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E7C2F" w14:textId="77777777" w:rsidR="00D1356D" w:rsidRPr="002D7AD2" w:rsidRDefault="00D1356D" w:rsidP="00D1356D">
      <w:pPr>
        <w:keepNext/>
        <w:keepLines/>
        <w:widowControl w:val="0"/>
        <w:spacing w:after="202" w:line="240" w:lineRule="exact"/>
        <w:ind w:right="40"/>
        <w:jc w:val="center"/>
        <w:outlineLvl w:val="2"/>
        <w:rPr>
          <w:rFonts w:ascii="Times New Roman" w:eastAsia="Palatino Linotype" w:hAnsi="Times New Roman" w:cs="Times New Roman"/>
          <w:b/>
          <w:bCs/>
          <w:color w:val="000000"/>
          <w:lang w:eastAsia="pl-PL" w:bidi="pl-PL"/>
        </w:rPr>
      </w:pPr>
    </w:p>
    <w:p w14:paraId="1DFEFACE" w14:textId="77777777" w:rsidR="00D1356D" w:rsidRPr="002D7AD2" w:rsidRDefault="00D1356D" w:rsidP="00D1356D">
      <w:pPr>
        <w:keepNext/>
        <w:keepLines/>
        <w:widowControl w:val="0"/>
        <w:spacing w:after="202" w:line="240" w:lineRule="exact"/>
        <w:ind w:right="40"/>
        <w:jc w:val="center"/>
        <w:outlineLvl w:val="2"/>
        <w:rPr>
          <w:rFonts w:ascii="Times New Roman" w:eastAsia="Palatino Linotype" w:hAnsi="Times New Roman" w:cs="Times New Roman"/>
          <w:b/>
          <w:bCs/>
          <w:color w:val="000000"/>
          <w:lang w:eastAsia="pl-PL" w:bidi="pl-PL"/>
        </w:rPr>
      </w:pPr>
      <w:r w:rsidRPr="002D7AD2">
        <w:rPr>
          <w:rFonts w:ascii="Times New Roman" w:eastAsia="Palatino Linotype" w:hAnsi="Times New Roman" w:cs="Times New Roman"/>
          <w:b/>
          <w:bCs/>
          <w:color w:val="000000"/>
          <w:lang w:eastAsia="pl-PL" w:bidi="pl-PL"/>
        </w:rPr>
        <w:t>Zamawiający:</w:t>
      </w:r>
    </w:p>
    <w:p w14:paraId="59E8819B" w14:textId="77777777" w:rsidR="00D1356D" w:rsidRPr="002D7AD2" w:rsidRDefault="00D1356D" w:rsidP="00D1356D">
      <w:pPr>
        <w:autoSpaceDE w:val="0"/>
        <w:autoSpaceDN w:val="0"/>
        <w:adjustRightInd w:val="0"/>
        <w:spacing w:after="0" w:line="240" w:lineRule="auto"/>
        <w:jc w:val="center"/>
        <w:rPr>
          <w:rFonts w:ascii="Times New Roman" w:eastAsia="Arial Unicode MS" w:hAnsi="Times New Roman" w:cs="Times New Roman"/>
          <w:b/>
          <w:bCs/>
          <w:sz w:val="28"/>
          <w:szCs w:val="28"/>
          <w:lang w:eastAsia="pl-PL"/>
        </w:rPr>
      </w:pPr>
      <w:bookmarkStart w:id="0" w:name="bookmark1"/>
      <w:r w:rsidRPr="002D7AD2">
        <w:rPr>
          <w:rFonts w:ascii="Times New Roman" w:eastAsia="Arial Unicode MS" w:hAnsi="Times New Roman" w:cs="Times New Roman"/>
          <w:b/>
          <w:bCs/>
          <w:sz w:val="28"/>
          <w:szCs w:val="28"/>
          <w:lang w:eastAsia="pl-PL"/>
        </w:rPr>
        <w:t>Zakład Usług Komunalnych</w:t>
      </w:r>
    </w:p>
    <w:p w14:paraId="47C1102B" w14:textId="77777777" w:rsidR="00D1356D" w:rsidRPr="002D7AD2" w:rsidRDefault="00D1356D" w:rsidP="00D1356D">
      <w:pPr>
        <w:autoSpaceDE w:val="0"/>
        <w:autoSpaceDN w:val="0"/>
        <w:adjustRightInd w:val="0"/>
        <w:spacing w:after="0" w:line="240" w:lineRule="auto"/>
        <w:jc w:val="center"/>
        <w:rPr>
          <w:rFonts w:ascii="Times New Roman" w:eastAsia="Arial Unicode MS" w:hAnsi="Times New Roman" w:cs="Times New Roman"/>
          <w:b/>
          <w:bCs/>
          <w:sz w:val="28"/>
          <w:szCs w:val="28"/>
          <w:lang w:eastAsia="pl-PL"/>
        </w:rPr>
      </w:pPr>
      <w:r w:rsidRPr="002D7AD2">
        <w:rPr>
          <w:rFonts w:ascii="Times New Roman" w:eastAsia="Arial Unicode MS" w:hAnsi="Times New Roman" w:cs="Times New Roman"/>
          <w:b/>
          <w:bCs/>
          <w:sz w:val="28"/>
          <w:szCs w:val="28"/>
          <w:lang w:eastAsia="pl-PL"/>
        </w:rPr>
        <w:t>ul. Partyzantów 8</w:t>
      </w:r>
    </w:p>
    <w:p w14:paraId="54961AEF" w14:textId="77777777" w:rsidR="00D1356D" w:rsidRPr="002D7AD2" w:rsidRDefault="00D1356D" w:rsidP="00D1356D">
      <w:pPr>
        <w:shd w:val="clear" w:color="auto" w:fill="FFFFFF"/>
        <w:tabs>
          <w:tab w:val="left" w:pos="7461"/>
        </w:tabs>
        <w:spacing w:after="200" w:line="322" w:lineRule="exact"/>
        <w:ind w:left="1546" w:hanging="1234"/>
        <w:jc w:val="center"/>
        <w:outlineLvl w:val="0"/>
        <w:rPr>
          <w:rFonts w:ascii="Times New Roman" w:eastAsia="Arial Unicode MS" w:hAnsi="Times New Roman" w:cs="Times New Roman"/>
          <w:b/>
          <w:bCs/>
          <w:sz w:val="28"/>
          <w:szCs w:val="28"/>
          <w:lang w:eastAsia="pl-PL"/>
        </w:rPr>
      </w:pPr>
      <w:r w:rsidRPr="002D7AD2">
        <w:rPr>
          <w:rFonts w:ascii="Times New Roman" w:eastAsia="Arial Unicode MS" w:hAnsi="Times New Roman" w:cs="Times New Roman"/>
          <w:b/>
          <w:bCs/>
          <w:sz w:val="28"/>
          <w:szCs w:val="28"/>
          <w:lang w:eastAsia="pl-PL"/>
        </w:rPr>
        <w:t>59-940 W</w:t>
      </w:r>
      <w:r w:rsidRPr="002D7AD2">
        <w:rPr>
          <w:rFonts w:ascii="TimesNewRoman,Bold" w:eastAsia="Arial Unicode MS" w:hAnsi="TimesNewRoman,Bold" w:cs="TimesNewRoman,Bold"/>
          <w:b/>
          <w:bCs/>
          <w:sz w:val="28"/>
          <w:szCs w:val="28"/>
          <w:lang w:eastAsia="pl-PL"/>
        </w:rPr>
        <w:t>Ę</w:t>
      </w:r>
      <w:r w:rsidRPr="002D7AD2">
        <w:rPr>
          <w:rFonts w:ascii="Times New Roman" w:eastAsia="Arial Unicode MS" w:hAnsi="Times New Roman" w:cs="Times New Roman"/>
          <w:b/>
          <w:bCs/>
          <w:sz w:val="28"/>
          <w:szCs w:val="28"/>
          <w:lang w:eastAsia="pl-PL"/>
        </w:rPr>
        <w:t>GLINIEC</w:t>
      </w:r>
    </w:p>
    <w:p w14:paraId="1D943072" w14:textId="77777777" w:rsidR="00D1356D" w:rsidRPr="002D7AD2" w:rsidRDefault="00D1356D" w:rsidP="00D1356D">
      <w:pPr>
        <w:keepNext/>
        <w:numPr>
          <w:ilvl w:val="4"/>
          <w:numId w:val="0"/>
        </w:numPr>
        <w:tabs>
          <w:tab w:val="left" w:pos="0"/>
        </w:tabs>
        <w:suppressAutoHyphens/>
        <w:spacing w:after="0" w:line="240" w:lineRule="auto"/>
        <w:jc w:val="both"/>
        <w:outlineLvl w:val="4"/>
        <w:rPr>
          <w:rFonts w:ascii="Times New Roman" w:eastAsia="Calibri" w:hAnsi="Times New Roman" w:cs="Times New Roman"/>
          <w:b/>
          <w:bCs/>
          <w:lang w:eastAsia="ar-SA"/>
        </w:rPr>
      </w:pPr>
    </w:p>
    <w:p w14:paraId="59135549" w14:textId="77777777" w:rsidR="00D1356D" w:rsidRPr="002D7AD2" w:rsidRDefault="00D1356D" w:rsidP="00D1356D">
      <w:pPr>
        <w:keepNext/>
        <w:keepLines/>
        <w:widowControl w:val="0"/>
        <w:spacing w:after="484" w:line="320" w:lineRule="exact"/>
        <w:ind w:right="40"/>
        <w:jc w:val="center"/>
        <w:outlineLvl w:val="0"/>
        <w:rPr>
          <w:rFonts w:ascii="Times New Roman" w:eastAsia="Palatino Linotype" w:hAnsi="Times New Roman" w:cs="Times New Roman"/>
          <w:b/>
          <w:bCs/>
          <w:color w:val="000000"/>
          <w:lang w:eastAsia="pl-PL" w:bidi="pl-PL"/>
        </w:rPr>
      </w:pPr>
      <w:bookmarkStart w:id="1" w:name="bookmark2"/>
      <w:bookmarkEnd w:id="0"/>
      <w:r w:rsidRPr="002D7AD2">
        <w:rPr>
          <w:rFonts w:ascii="Times New Roman" w:eastAsia="Palatino Linotype" w:hAnsi="Times New Roman" w:cs="Times New Roman"/>
          <w:b/>
          <w:bCs/>
          <w:color w:val="000000"/>
          <w:lang w:eastAsia="pl-PL" w:bidi="pl-PL"/>
        </w:rPr>
        <w:t>SPECYFIKACJA WARUNKÓW ZAMÓWIENIA</w:t>
      </w:r>
      <w:bookmarkEnd w:id="1"/>
    </w:p>
    <w:p w14:paraId="55BBC37C" w14:textId="77777777" w:rsidR="00D1356D" w:rsidRPr="002D7AD2" w:rsidRDefault="00D1356D" w:rsidP="00D1356D">
      <w:pPr>
        <w:keepNext/>
        <w:keepLines/>
        <w:widowControl w:val="0"/>
        <w:spacing w:after="100" w:line="210" w:lineRule="exact"/>
        <w:ind w:right="40"/>
        <w:jc w:val="center"/>
        <w:outlineLvl w:val="3"/>
        <w:rPr>
          <w:rFonts w:ascii="Times New Roman" w:eastAsia="Palatino Linotype" w:hAnsi="Times New Roman" w:cs="Times New Roman"/>
          <w:b/>
          <w:bCs/>
          <w:color w:val="000000"/>
          <w:lang w:eastAsia="pl-PL" w:bidi="pl-PL"/>
        </w:rPr>
      </w:pPr>
      <w:bookmarkStart w:id="2" w:name="bookmark3"/>
      <w:r w:rsidRPr="002D7AD2">
        <w:rPr>
          <w:rFonts w:ascii="Times New Roman" w:eastAsia="Palatino Linotype" w:hAnsi="Times New Roman" w:cs="Times New Roman"/>
          <w:b/>
          <w:bCs/>
          <w:color w:val="000000"/>
          <w:lang w:eastAsia="pl-PL" w:bidi="pl-PL"/>
        </w:rPr>
        <w:t>w postępowaniu o udzielenie zamówienia publicznego prowadzonym</w:t>
      </w:r>
      <w:bookmarkEnd w:id="2"/>
    </w:p>
    <w:p w14:paraId="1F475074" w14:textId="77777777" w:rsidR="00D1356D" w:rsidRPr="002D7AD2" w:rsidRDefault="00D1356D" w:rsidP="00D1356D">
      <w:pPr>
        <w:widowControl w:val="0"/>
        <w:spacing w:after="0" w:line="342" w:lineRule="exact"/>
        <w:ind w:right="40"/>
        <w:jc w:val="center"/>
        <w:rPr>
          <w:rFonts w:ascii="Times New Roman" w:eastAsia="Palatino Linotype" w:hAnsi="Times New Roman" w:cs="Times New Roman"/>
          <w:color w:val="000000"/>
          <w:lang w:eastAsia="pl-PL" w:bidi="pl-PL"/>
        </w:rPr>
      </w:pPr>
      <w:r w:rsidRPr="002D7AD2">
        <w:rPr>
          <w:rFonts w:ascii="Times New Roman" w:eastAsia="Palatino Linotype" w:hAnsi="Times New Roman" w:cs="Times New Roman"/>
          <w:color w:val="000000"/>
          <w:lang w:eastAsia="pl-PL" w:bidi="pl-PL"/>
        </w:rPr>
        <w:t xml:space="preserve">w </w:t>
      </w:r>
      <w:r w:rsidRPr="002D7AD2">
        <w:rPr>
          <w:rFonts w:ascii="Times New Roman" w:eastAsia="Palatino Linotype" w:hAnsi="Times New Roman" w:cs="Times New Roman"/>
          <w:b/>
          <w:bCs/>
          <w:color w:val="000000"/>
          <w:lang w:eastAsia="pl-PL" w:bidi="pl-PL"/>
        </w:rPr>
        <w:t xml:space="preserve">trybie podstawowym </w:t>
      </w:r>
      <w:r w:rsidRPr="002D7AD2">
        <w:rPr>
          <w:rFonts w:ascii="Times New Roman" w:eastAsia="Palatino Linotype" w:hAnsi="Times New Roman" w:cs="Times New Roman"/>
          <w:color w:val="000000"/>
          <w:lang w:eastAsia="pl-PL" w:bidi="pl-PL"/>
        </w:rPr>
        <w:t>zgodnie z art. 275 pkt 1)</w:t>
      </w:r>
      <w:r w:rsidRPr="002D7AD2">
        <w:rPr>
          <w:rFonts w:ascii="Times New Roman" w:eastAsia="Palatino Linotype" w:hAnsi="Times New Roman" w:cs="Times New Roman"/>
          <w:color w:val="000000"/>
          <w:lang w:eastAsia="pl-PL" w:bidi="pl-PL"/>
        </w:rPr>
        <w:br/>
        <w:t>ustawy z dnia 11 września 2019 r. Prawo zamówień publicznych</w:t>
      </w:r>
      <w:r w:rsidRPr="002D7AD2">
        <w:rPr>
          <w:rFonts w:ascii="Times New Roman" w:eastAsia="Palatino Linotype" w:hAnsi="Times New Roman" w:cs="Times New Roman"/>
          <w:color w:val="000000"/>
          <w:lang w:eastAsia="pl-PL" w:bidi="pl-PL"/>
        </w:rPr>
        <w:br/>
        <w:t xml:space="preserve">(Dz. U. z 2019r. poz. 2019 ze. </w:t>
      </w:r>
      <w:proofErr w:type="spellStart"/>
      <w:r w:rsidRPr="002D7AD2">
        <w:rPr>
          <w:rFonts w:ascii="Times New Roman" w:eastAsia="Palatino Linotype" w:hAnsi="Times New Roman" w:cs="Times New Roman"/>
          <w:color w:val="000000"/>
          <w:lang w:eastAsia="pl-PL" w:bidi="pl-PL"/>
        </w:rPr>
        <w:t>zm</w:t>
      </w:r>
      <w:proofErr w:type="spellEnd"/>
      <w:r w:rsidRPr="002D7AD2">
        <w:rPr>
          <w:rFonts w:ascii="Times New Roman" w:eastAsia="Palatino Linotype" w:hAnsi="Times New Roman" w:cs="Times New Roman"/>
          <w:color w:val="000000"/>
          <w:lang w:eastAsia="pl-PL" w:bidi="pl-PL"/>
        </w:rPr>
        <w:t>)</w:t>
      </w:r>
    </w:p>
    <w:p w14:paraId="0DE634E8" w14:textId="77777777" w:rsidR="00D1356D" w:rsidRPr="002D7AD2" w:rsidRDefault="00D1356D" w:rsidP="00D1356D">
      <w:pPr>
        <w:widowControl w:val="0"/>
        <w:spacing w:after="0" w:line="220" w:lineRule="exact"/>
        <w:ind w:right="40"/>
        <w:jc w:val="center"/>
        <w:rPr>
          <w:rFonts w:ascii="Times New Roman" w:eastAsia="Palatino Linotype" w:hAnsi="Times New Roman" w:cs="Times New Roman"/>
          <w:color w:val="000000"/>
          <w:lang w:eastAsia="pl-PL" w:bidi="pl-PL"/>
        </w:rPr>
      </w:pPr>
      <w:r w:rsidRPr="002D7AD2">
        <w:rPr>
          <w:rFonts w:ascii="Times New Roman" w:eastAsia="Palatino Linotype" w:hAnsi="Times New Roman" w:cs="Times New Roman"/>
          <w:b/>
          <w:bCs/>
          <w:color w:val="000000"/>
          <w:lang w:eastAsia="pl-PL" w:bidi="pl-PL"/>
        </w:rPr>
        <w:t xml:space="preserve">(Wariant I </w:t>
      </w:r>
      <w:r w:rsidRPr="002D7AD2">
        <w:rPr>
          <w:rFonts w:ascii="Times New Roman" w:eastAsia="Palatino Linotype" w:hAnsi="Times New Roman" w:cs="Times New Roman"/>
          <w:color w:val="000000"/>
          <w:lang w:eastAsia="pl-PL" w:bidi="pl-PL"/>
        </w:rPr>
        <w:t xml:space="preserve">- brak negocjacji zgodnie z </w:t>
      </w:r>
      <w:r w:rsidRPr="002D7AD2">
        <w:rPr>
          <w:rFonts w:ascii="Times New Roman" w:eastAsia="Palatino Linotype" w:hAnsi="Times New Roman" w:cs="Times New Roman"/>
          <w:i/>
          <w:iCs/>
          <w:color w:val="000000"/>
          <w:lang w:eastAsia="pl-PL" w:bidi="pl-PL"/>
        </w:rPr>
        <w:t xml:space="preserve">art. 275 pkt 1 ustawy </w:t>
      </w:r>
      <w:proofErr w:type="spellStart"/>
      <w:r w:rsidRPr="002D7AD2">
        <w:rPr>
          <w:rFonts w:ascii="Times New Roman" w:eastAsia="Palatino Linotype" w:hAnsi="Times New Roman" w:cs="Times New Roman"/>
          <w:i/>
          <w:iCs/>
          <w:color w:val="000000"/>
          <w:lang w:eastAsia="pl-PL" w:bidi="pl-PL"/>
        </w:rPr>
        <w:t>pzp</w:t>
      </w:r>
      <w:proofErr w:type="spellEnd"/>
      <w:r w:rsidRPr="002D7AD2">
        <w:rPr>
          <w:rFonts w:ascii="Times New Roman" w:eastAsia="Palatino Linotype" w:hAnsi="Times New Roman" w:cs="Times New Roman"/>
          <w:color w:val="000000"/>
          <w:lang w:eastAsia="pl-PL" w:bidi="pl-PL"/>
        </w:rPr>
        <w:t>)</w:t>
      </w:r>
      <w:r w:rsidRPr="002D7AD2">
        <w:rPr>
          <w:rFonts w:ascii="Times New Roman" w:eastAsia="Palatino Linotype" w:hAnsi="Times New Roman" w:cs="Times New Roman"/>
          <w:color w:val="000000"/>
          <w:lang w:eastAsia="pl-PL" w:bidi="pl-PL"/>
        </w:rPr>
        <w:br/>
        <w:t>nazwa zamówienia:</w:t>
      </w:r>
    </w:p>
    <w:p w14:paraId="538855B0" w14:textId="77777777" w:rsidR="00D1356D" w:rsidRPr="002D7AD2" w:rsidRDefault="00D1356D" w:rsidP="00D1356D">
      <w:pPr>
        <w:widowControl w:val="0"/>
        <w:spacing w:after="0" w:line="220" w:lineRule="exact"/>
        <w:ind w:right="40"/>
        <w:jc w:val="center"/>
        <w:rPr>
          <w:rFonts w:ascii="Times New Roman" w:eastAsia="Palatino Linotype" w:hAnsi="Times New Roman" w:cs="Times New Roman"/>
          <w:color w:val="000000"/>
          <w:lang w:eastAsia="pl-PL" w:bidi="pl-PL"/>
        </w:rPr>
      </w:pPr>
    </w:p>
    <w:p w14:paraId="304C1DA0" w14:textId="77777777" w:rsidR="00D1356D" w:rsidRPr="002D7AD2" w:rsidRDefault="00D1356D" w:rsidP="00D1356D">
      <w:pPr>
        <w:widowControl w:val="0"/>
        <w:spacing w:after="0" w:line="220" w:lineRule="exact"/>
        <w:ind w:right="40"/>
        <w:jc w:val="center"/>
        <w:rPr>
          <w:rFonts w:ascii="Times New Roman" w:eastAsia="Palatino Linotype" w:hAnsi="Times New Roman" w:cs="Times New Roman"/>
          <w:color w:val="000000"/>
          <w:lang w:eastAsia="pl-PL" w:bidi="pl-PL"/>
        </w:rPr>
      </w:pPr>
    </w:p>
    <w:p w14:paraId="7319510C" w14:textId="77777777" w:rsidR="00D1356D" w:rsidRPr="002D7AD2" w:rsidRDefault="00D1356D" w:rsidP="00D1356D">
      <w:pPr>
        <w:widowControl w:val="0"/>
        <w:spacing w:after="0" w:line="220" w:lineRule="exact"/>
        <w:ind w:right="40"/>
        <w:jc w:val="center"/>
        <w:rPr>
          <w:rFonts w:ascii="Times New Roman" w:eastAsia="Palatino Linotype" w:hAnsi="Times New Roman" w:cs="Times New Roman"/>
          <w:color w:val="000000"/>
          <w:lang w:eastAsia="pl-PL" w:bidi="pl-PL"/>
        </w:rPr>
      </w:pPr>
    </w:p>
    <w:p w14:paraId="2D4735F7" w14:textId="77777777" w:rsidR="00D1356D" w:rsidRPr="002D7AD2" w:rsidRDefault="00D1356D" w:rsidP="00D1356D">
      <w:pPr>
        <w:widowControl w:val="0"/>
        <w:spacing w:after="0" w:line="220" w:lineRule="exact"/>
        <w:ind w:right="40"/>
        <w:jc w:val="center"/>
        <w:rPr>
          <w:rFonts w:ascii="Times New Roman" w:eastAsia="Palatino Linotype" w:hAnsi="Times New Roman" w:cs="Times New Roman"/>
          <w:color w:val="000000"/>
          <w:lang w:eastAsia="pl-PL" w:bidi="pl-PL"/>
        </w:rPr>
      </w:pPr>
    </w:p>
    <w:p w14:paraId="0D7F140F" w14:textId="60A608C8" w:rsidR="00D1356D" w:rsidRPr="002D7AD2" w:rsidRDefault="00D1356D" w:rsidP="00D1356D">
      <w:pPr>
        <w:widowControl w:val="0"/>
        <w:spacing w:after="0"/>
        <w:ind w:right="3"/>
        <w:jc w:val="center"/>
        <w:rPr>
          <w:rFonts w:ascii="Arial Unicode MS" w:eastAsia="Arial Unicode MS" w:hAnsi="Arial Unicode MS" w:cs="Arial Unicode MS"/>
          <w:b/>
          <w:color w:val="000000"/>
          <w:sz w:val="24"/>
          <w:szCs w:val="24"/>
          <w:lang w:eastAsia="pl-PL" w:bidi="pl-PL"/>
        </w:rPr>
      </w:pPr>
      <w:bookmarkStart w:id="3" w:name="bookmark4"/>
      <w:r>
        <w:rPr>
          <w:rFonts w:ascii="Arial Unicode MS" w:eastAsia="Arial Unicode MS" w:hAnsi="Arial Unicode MS" w:cs="Arial Unicode MS"/>
          <w:b/>
          <w:color w:val="000000"/>
          <w:sz w:val="24"/>
          <w:szCs w:val="24"/>
          <w:lang w:eastAsia="pl-PL" w:bidi="pl-PL"/>
        </w:rPr>
        <w:t>Budowa sieci wodociągowej ul. Łużycka w Ruszowie – Etap I</w:t>
      </w:r>
    </w:p>
    <w:bookmarkEnd w:id="3"/>
    <w:p w14:paraId="5F313B92" w14:textId="77777777" w:rsidR="00D1356D" w:rsidRPr="002D7AD2" w:rsidRDefault="00D1356D" w:rsidP="00D1356D">
      <w:pPr>
        <w:widowControl w:val="0"/>
        <w:spacing w:after="1477" w:line="256" w:lineRule="exact"/>
        <w:ind w:right="40"/>
        <w:jc w:val="center"/>
        <w:rPr>
          <w:rFonts w:ascii="Times New Roman" w:eastAsia="Palatino Linotype" w:hAnsi="Times New Roman" w:cs="Times New Roman"/>
          <w:color w:val="000000"/>
          <w:lang w:eastAsia="pl-PL" w:bidi="pl-PL"/>
        </w:rPr>
      </w:pPr>
    </w:p>
    <w:p w14:paraId="7EC72BBF" w14:textId="77777777" w:rsidR="00D1356D" w:rsidRPr="002D7AD2" w:rsidRDefault="00D1356D" w:rsidP="00D1356D">
      <w:pPr>
        <w:widowControl w:val="0"/>
        <w:spacing w:after="1388" w:line="210" w:lineRule="exact"/>
        <w:rPr>
          <w:rFonts w:ascii="Times New Roman" w:eastAsia="Palatino Linotype" w:hAnsi="Times New Roman" w:cs="Times New Roman"/>
          <w:color w:val="000000"/>
          <w:lang w:eastAsia="pl-PL" w:bidi="pl-PL"/>
        </w:rPr>
      </w:pPr>
      <w:r w:rsidRPr="002D7AD2">
        <w:rPr>
          <w:rFonts w:ascii="Times New Roman" w:eastAsia="Palatino Linotype" w:hAnsi="Times New Roman" w:cs="Times New Roman"/>
          <w:noProof/>
          <w:color w:val="000000"/>
          <w:lang w:eastAsia="pl-PL"/>
        </w:rPr>
        <mc:AlternateContent>
          <mc:Choice Requires="wps">
            <w:drawing>
              <wp:anchor distT="0" distB="0" distL="2064385" distR="63500" simplePos="0" relativeHeight="251659264" behindDoc="1" locked="0" layoutInCell="1" allowOverlap="1" wp14:anchorId="2BB5CF2C" wp14:editId="78D98A72">
                <wp:simplePos x="0" y="0"/>
                <wp:positionH relativeFrom="margin">
                  <wp:posOffset>3846195</wp:posOffset>
                </wp:positionH>
                <wp:positionV relativeFrom="paragraph">
                  <wp:posOffset>-1088390</wp:posOffset>
                </wp:positionV>
                <wp:extent cx="1860550" cy="1708150"/>
                <wp:effectExtent l="0" t="2540" r="0" b="3810"/>
                <wp:wrapSquare wrapText="left"/>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70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94B5C" w14:textId="77777777" w:rsidR="00C74591" w:rsidRDefault="00C74591" w:rsidP="00D1356D">
                            <w:pPr>
                              <w:pStyle w:val="Podpisobrazu"/>
                              <w:shd w:val="clear" w:color="auto" w:fill="auto"/>
                              <w:spacing w:line="210" w:lineRule="exact"/>
                            </w:pPr>
                          </w:p>
                          <w:p w14:paraId="228CC86A" w14:textId="77777777" w:rsidR="00C74591" w:rsidRDefault="00C74591" w:rsidP="00D1356D">
                            <w:pPr>
                              <w:pStyle w:val="Podpisobrazu"/>
                              <w:shd w:val="clear" w:color="auto" w:fill="auto"/>
                              <w:spacing w:line="210" w:lineRule="exact"/>
                            </w:pPr>
                          </w:p>
                          <w:p w14:paraId="7B95F632" w14:textId="77777777" w:rsidR="00C74591" w:rsidRDefault="00C74591" w:rsidP="00D1356D">
                            <w:pPr>
                              <w:pStyle w:val="Podpisobrazu"/>
                              <w:shd w:val="clear" w:color="auto" w:fill="auto"/>
                              <w:spacing w:line="210" w:lineRule="exact"/>
                            </w:pPr>
                          </w:p>
                          <w:p w14:paraId="4312E8F4" w14:textId="77777777" w:rsidR="00C74591" w:rsidRDefault="00C74591" w:rsidP="00D1356D">
                            <w:pPr>
                              <w:pStyle w:val="Podpisobrazu"/>
                              <w:shd w:val="clear" w:color="auto" w:fill="auto"/>
                              <w:spacing w:line="210" w:lineRule="exact"/>
                            </w:pPr>
                          </w:p>
                          <w:p w14:paraId="477FBE2B" w14:textId="77777777" w:rsidR="00C74591" w:rsidRDefault="00C74591" w:rsidP="00D1356D">
                            <w:pPr>
                              <w:pStyle w:val="Podpisobrazu"/>
                              <w:shd w:val="clear" w:color="auto" w:fill="auto"/>
                              <w:spacing w:line="210" w:lineRule="exact"/>
                            </w:pPr>
                          </w:p>
                          <w:p w14:paraId="0AAF562F" w14:textId="77777777" w:rsidR="00C74591" w:rsidRDefault="00C74591" w:rsidP="00D1356D">
                            <w:pPr>
                              <w:pStyle w:val="Podpisobrazu"/>
                              <w:shd w:val="clear" w:color="auto" w:fill="auto"/>
                              <w:spacing w:line="210" w:lineRule="exact"/>
                            </w:pPr>
                          </w:p>
                          <w:p w14:paraId="038A0565" w14:textId="77777777" w:rsidR="00C74591" w:rsidRDefault="00C74591" w:rsidP="00D1356D">
                            <w:pPr>
                              <w:pStyle w:val="Podpisobrazu"/>
                              <w:shd w:val="clear" w:color="auto" w:fill="auto"/>
                              <w:spacing w:line="210" w:lineRule="exact"/>
                            </w:pPr>
                          </w:p>
                          <w:p w14:paraId="60FDAFA2" w14:textId="77777777" w:rsidR="00C74591" w:rsidRDefault="00C74591" w:rsidP="00D1356D">
                            <w:pPr>
                              <w:pStyle w:val="Podpisobrazu"/>
                              <w:shd w:val="clear" w:color="auto" w:fill="auto"/>
                              <w:spacing w:line="210" w:lineRule="exact"/>
                            </w:pPr>
                          </w:p>
                          <w:p w14:paraId="7F47BFAD" w14:textId="77777777" w:rsidR="00C74591" w:rsidRDefault="00C74591" w:rsidP="00D1356D">
                            <w:pPr>
                              <w:pStyle w:val="Podpisobrazu"/>
                              <w:shd w:val="clear" w:color="auto" w:fill="auto"/>
                              <w:spacing w:line="210" w:lineRule="exact"/>
                            </w:pPr>
                          </w:p>
                          <w:p w14:paraId="7E914A47" w14:textId="77777777" w:rsidR="00C74591" w:rsidRDefault="00C74591" w:rsidP="00D1356D">
                            <w:pPr>
                              <w:pStyle w:val="Podpisobrazu"/>
                              <w:shd w:val="clear" w:color="auto" w:fill="auto"/>
                              <w:spacing w:line="210" w:lineRule="exact"/>
                            </w:pPr>
                          </w:p>
                          <w:p w14:paraId="26DB7E81" w14:textId="77777777" w:rsidR="00C74591" w:rsidRDefault="00C74591" w:rsidP="00D1356D">
                            <w:pPr>
                              <w:pStyle w:val="Podpisobrazu"/>
                              <w:shd w:val="clear" w:color="auto" w:fill="auto"/>
                              <w:spacing w:line="210" w:lineRule="exact"/>
                            </w:pPr>
                          </w:p>
                          <w:p w14:paraId="4D90E651" w14:textId="77777777" w:rsidR="00C74591" w:rsidRDefault="00C74591" w:rsidP="00D1356D">
                            <w:pPr>
                              <w:pStyle w:val="Podpisobrazu"/>
                              <w:shd w:val="clear" w:color="auto" w:fill="auto"/>
                              <w:spacing w:line="210" w:lineRule="exact"/>
                            </w:pPr>
                            <w:r>
                              <w:t>ZATWIERDZAM:</w:t>
                            </w:r>
                          </w:p>
                          <w:p w14:paraId="4AE087E5" w14:textId="77777777" w:rsidR="00C74591" w:rsidRDefault="00C74591" w:rsidP="00D1356D">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B5CF2C" id="_x0000_t202" coordsize="21600,21600" o:spt="202" path="m,l,21600r21600,l21600,xe">
                <v:stroke joinstyle="miter"/>
                <v:path gradientshapeok="t" o:connecttype="rect"/>
              </v:shapetype>
              <v:shape id="Text Box 3" o:spid="_x0000_s1026" type="#_x0000_t202" style="position:absolute;margin-left:302.85pt;margin-top:-85.7pt;width:146.5pt;height:134.5pt;z-index:-251657216;visibility:visible;mso-wrap-style:square;mso-width-percent:0;mso-height-percent:0;mso-wrap-distance-left:162.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" filled="f" stroked="f">
                <v:textbox style="mso-fit-shape-to-text:t" inset="0,0,0,0">
                  <w:txbxContent>
                    <w:p w14:paraId="1FB94B5C" w14:textId="77777777" w:rsidR="00C74591" w:rsidRDefault="00C74591" w:rsidP="00D1356D">
                      <w:pPr>
                        <w:pStyle w:val="Podpisobrazu"/>
                        <w:shd w:val="clear" w:color="auto" w:fill="auto"/>
                        <w:spacing w:line="210" w:lineRule="exact"/>
                      </w:pPr>
                    </w:p>
                    <w:p w14:paraId="228CC86A" w14:textId="77777777" w:rsidR="00C74591" w:rsidRDefault="00C74591" w:rsidP="00D1356D">
                      <w:pPr>
                        <w:pStyle w:val="Podpisobrazu"/>
                        <w:shd w:val="clear" w:color="auto" w:fill="auto"/>
                        <w:spacing w:line="210" w:lineRule="exact"/>
                      </w:pPr>
                    </w:p>
                    <w:p w14:paraId="7B95F632" w14:textId="77777777" w:rsidR="00C74591" w:rsidRDefault="00C74591" w:rsidP="00D1356D">
                      <w:pPr>
                        <w:pStyle w:val="Podpisobrazu"/>
                        <w:shd w:val="clear" w:color="auto" w:fill="auto"/>
                        <w:spacing w:line="210" w:lineRule="exact"/>
                      </w:pPr>
                    </w:p>
                    <w:p w14:paraId="4312E8F4" w14:textId="77777777" w:rsidR="00C74591" w:rsidRDefault="00C74591" w:rsidP="00D1356D">
                      <w:pPr>
                        <w:pStyle w:val="Podpisobrazu"/>
                        <w:shd w:val="clear" w:color="auto" w:fill="auto"/>
                        <w:spacing w:line="210" w:lineRule="exact"/>
                      </w:pPr>
                    </w:p>
                    <w:p w14:paraId="477FBE2B" w14:textId="77777777" w:rsidR="00C74591" w:rsidRDefault="00C74591" w:rsidP="00D1356D">
                      <w:pPr>
                        <w:pStyle w:val="Podpisobrazu"/>
                        <w:shd w:val="clear" w:color="auto" w:fill="auto"/>
                        <w:spacing w:line="210" w:lineRule="exact"/>
                      </w:pPr>
                    </w:p>
                    <w:p w14:paraId="0AAF562F" w14:textId="77777777" w:rsidR="00C74591" w:rsidRDefault="00C74591" w:rsidP="00D1356D">
                      <w:pPr>
                        <w:pStyle w:val="Podpisobrazu"/>
                        <w:shd w:val="clear" w:color="auto" w:fill="auto"/>
                        <w:spacing w:line="210" w:lineRule="exact"/>
                      </w:pPr>
                    </w:p>
                    <w:p w14:paraId="038A0565" w14:textId="77777777" w:rsidR="00C74591" w:rsidRDefault="00C74591" w:rsidP="00D1356D">
                      <w:pPr>
                        <w:pStyle w:val="Podpisobrazu"/>
                        <w:shd w:val="clear" w:color="auto" w:fill="auto"/>
                        <w:spacing w:line="210" w:lineRule="exact"/>
                      </w:pPr>
                    </w:p>
                    <w:p w14:paraId="60FDAFA2" w14:textId="77777777" w:rsidR="00C74591" w:rsidRDefault="00C74591" w:rsidP="00D1356D">
                      <w:pPr>
                        <w:pStyle w:val="Podpisobrazu"/>
                        <w:shd w:val="clear" w:color="auto" w:fill="auto"/>
                        <w:spacing w:line="210" w:lineRule="exact"/>
                      </w:pPr>
                    </w:p>
                    <w:p w14:paraId="7F47BFAD" w14:textId="77777777" w:rsidR="00C74591" w:rsidRDefault="00C74591" w:rsidP="00D1356D">
                      <w:pPr>
                        <w:pStyle w:val="Podpisobrazu"/>
                        <w:shd w:val="clear" w:color="auto" w:fill="auto"/>
                        <w:spacing w:line="210" w:lineRule="exact"/>
                      </w:pPr>
                    </w:p>
                    <w:p w14:paraId="7E914A47" w14:textId="77777777" w:rsidR="00C74591" w:rsidRDefault="00C74591" w:rsidP="00D1356D">
                      <w:pPr>
                        <w:pStyle w:val="Podpisobrazu"/>
                        <w:shd w:val="clear" w:color="auto" w:fill="auto"/>
                        <w:spacing w:line="210" w:lineRule="exact"/>
                      </w:pPr>
                    </w:p>
                    <w:p w14:paraId="26DB7E81" w14:textId="77777777" w:rsidR="00C74591" w:rsidRDefault="00C74591" w:rsidP="00D1356D">
                      <w:pPr>
                        <w:pStyle w:val="Podpisobrazu"/>
                        <w:shd w:val="clear" w:color="auto" w:fill="auto"/>
                        <w:spacing w:line="210" w:lineRule="exact"/>
                      </w:pPr>
                    </w:p>
                    <w:p w14:paraId="4D90E651" w14:textId="77777777" w:rsidR="00C74591" w:rsidRDefault="00C74591" w:rsidP="00D1356D">
                      <w:pPr>
                        <w:pStyle w:val="Podpisobrazu"/>
                        <w:shd w:val="clear" w:color="auto" w:fill="auto"/>
                        <w:spacing w:line="210" w:lineRule="exact"/>
                      </w:pPr>
                      <w:r>
                        <w:t>ZATWIERDZAM:</w:t>
                      </w:r>
                    </w:p>
                    <w:p w14:paraId="4AE087E5" w14:textId="77777777" w:rsidR="00C74591" w:rsidRDefault="00C74591" w:rsidP="00D1356D">
                      <w:pPr>
                        <w:jc w:val="center"/>
                        <w:rPr>
                          <w:sz w:val="2"/>
                          <w:szCs w:val="2"/>
                        </w:rPr>
                      </w:pPr>
                    </w:p>
                  </w:txbxContent>
                </v:textbox>
                <w10:wrap type="square" side="left" anchorx="margin"/>
              </v:shape>
            </w:pict>
          </mc:Fallback>
        </mc:AlternateContent>
      </w:r>
    </w:p>
    <w:p w14:paraId="39E64B2D" w14:textId="77777777" w:rsidR="00D1356D" w:rsidRPr="002D7AD2" w:rsidRDefault="00D1356D" w:rsidP="00D1356D">
      <w:pPr>
        <w:widowControl w:val="0"/>
        <w:spacing w:after="636" w:line="210" w:lineRule="exact"/>
        <w:ind w:right="40"/>
        <w:rPr>
          <w:rFonts w:ascii="Times New Roman" w:eastAsia="Palatino Linotype" w:hAnsi="Times New Roman" w:cs="Times New Roman"/>
          <w:color w:val="000000"/>
          <w:lang w:eastAsia="pl-PL" w:bidi="pl-PL"/>
        </w:rPr>
      </w:pPr>
    </w:p>
    <w:p w14:paraId="52DEE2E0" w14:textId="77777777" w:rsidR="00D1356D" w:rsidRPr="002D7AD2" w:rsidRDefault="00D1356D" w:rsidP="00D1356D">
      <w:pPr>
        <w:widowControl w:val="0"/>
        <w:spacing w:after="636" w:line="210" w:lineRule="exact"/>
        <w:ind w:right="40"/>
        <w:rPr>
          <w:rFonts w:ascii="Times New Roman" w:eastAsia="Palatino Linotype" w:hAnsi="Times New Roman" w:cs="Times New Roman"/>
          <w:color w:val="000000"/>
          <w:lang w:eastAsia="pl-PL" w:bidi="pl-PL"/>
        </w:rPr>
      </w:pPr>
    </w:p>
    <w:p w14:paraId="4BB289EF" w14:textId="5CABCCED" w:rsidR="00D1356D" w:rsidRDefault="00D1356D" w:rsidP="00D1356D">
      <w:pPr>
        <w:widowControl w:val="0"/>
        <w:spacing w:after="636" w:line="210" w:lineRule="exact"/>
        <w:ind w:right="40"/>
        <w:rPr>
          <w:rFonts w:ascii="Times New Roman" w:eastAsia="Palatino Linotype" w:hAnsi="Times New Roman" w:cs="Times New Roman"/>
          <w:color w:val="000000"/>
          <w:lang w:eastAsia="pl-PL" w:bidi="pl-PL"/>
        </w:rPr>
      </w:pPr>
    </w:p>
    <w:p w14:paraId="45E19775" w14:textId="77777777" w:rsidR="00D1356D" w:rsidRPr="002D7AD2" w:rsidRDefault="00D1356D" w:rsidP="00D1356D">
      <w:pPr>
        <w:widowControl w:val="0"/>
        <w:spacing w:after="636" w:line="210" w:lineRule="exact"/>
        <w:ind w:right="40"/>
        <w:rPr>
          <w:rFonts w:ascii="Times New Roman" w:eastAsia="Palatino Linotype" w:hAnsi="Times New Roman" w:cs="Times New Roman"/>
          <w:color w:val="000000"/>
          <w:lang w:eastAsia="pl-PL" w:bidi="pl-PL"/>
        </w:rPr>
      </w:pPr>
    </w:p>
    <w:p w14:paraId="1B627882" w14:textId="1D66300F" w:rsidR="00D1356D" w:rsidRPr="002D7AD2" w:rsidRDefault="00D1356D" w:rsidP="00D1356D">
      <w:pPr>
        <w:widowControl w:val="0"/>
        <w:spacing w:after="636" w:line="210" w:lineRule="exact"/>
        <w:ind w:right="40"/>
        <w:rPr>
          <w:rFonts w:ascii="Times New Roman" w:eastAsia="Palatino Linotype" w:hAnsi="Times New Roman" w:cs="Times New Roman"/>
          <w:color w:val="000000"/>
          <w:lang w:eastAsia="pl-PL" w:bidi="pl-PL"/>
        </w:rPr>
      </w:pPr>
      <w:r w:rsidRPr="002D7AD2">
        <w:rPr>
          <w:rFonts w:ascii="Times New Roman" w:eastAsia="Palatino Linotype" w:hAnsi="Times New Roman" w:cs="Times New Roman"/>
          <w:color w:val="000000"/>
          <w:lang w:eastAsia="pl-PL" w:bidi="pl-PL"/>
        </w:rPr>
        <w:t xml:space="preserve">Węgliniec </w:t>
      </w:r>
      <w:r w:rsidR="00406BE0">
        <w:rPr>
          <w:rFonts w:ascii="Times New Roman" w:eastAsia="Palatino Linotype" w:hAnsi="Times New Roman" w:cs="Times New Roman"/>
          <w:color w:val="000000"/>
          <w:lang w:eastAsia="pl-PL" w:bidi="pl-PL"/>
        </w:rPr>
        <w:t>12</w:t>
      </w:r>
      <w:r>
        <w:rPr>
          <w:rFonts w:ascii="Times New Roman" w:eastAsia="Palatino Linotype" w:hAnsi="Times New Roman" w:cs="Times New Roman"/>
          <w:color w:val="000000"/>
          <w:lang w:eastAsia="pl-PL" w:bidi="pl-PL"/>
        </w:rPr>
        <w:t>.08</w:t>
      </w:r>
      <w:r w:rsidRPr="002D7AD2">
        <w:rPr>
          <w:rFonts w:ascii="Times New Roman" w:eastAsia="Palatino Linotype" w:hAnsi="Times New Roman" w:cs="Times New Roman"/>
          <w:color w:val="000000"/>
          <w:lang w:eastAsia="pl-PL" w:bidi="pl-PL"/>
        </w:rPr>
        <w:t>.2021r.</w:t>
      </w:r>
    </w:p>
    <w:p w14:paraId="2BDB43F9" w14:textId="77777777" w:rsidR="00D1356D" w:rsidRDefault="00D1356D" w:rsidP="00D1356D">
      <w:pPr>
        <w:widowControl w:val="0"/>
        <w:spacing w:after="186" w:line="220" w:lineRule="exact"/>
        <w:jc w:val="both"/>
        <w:rPr>
          <w:rFonts w:ascii="Times New Roman" w:eastAsia="Palatino Linotype" w:hAnsi="Times New Roman" w:cs="Times New Roman"/>
          <w:b/>
          <w:bCs/>
          <w:i/>
          <w:iCs/>
          <w:color w:val="000000"/>
          <w:u w:val="single"/>
          <w:lang w:eastAsia="pl-PL" w:bidi="pl-PL"/>
        </w:rPr>
      </w:pPr>
    </w:p>
    <w:p w14:paraId="108FCA9A" w14:textId="2BBDCFD7" w:rsidR="00D1356D" w:rsidRPr="002D7AD2" w:rsidRDefault="00D1356D" w:rsidP="00D1356D">
      <w:pPr>
        <w:widowControl w:val="0"/>
        <w:spacing w:after="186" w:line="220" w:lineRule="exact"/>
        <w:jc w:val="both"/>
        <w:rPr>
          <w:rFonts w:ascii="Times New Roman" w:eastAsia="Palatino Linotype" w:hAnsi="Times New Roman" w:cs="Times New Roman"/>
          <w:i/>
          <w:iCs/>
          <w:color w:val="000000"/>
          <w:lang w:eastAsia="pl-PL" w:bidi="pl-PL"/>
        </w:rPr>
      </w:pPr>
      <w:r w:rsidRPr="002D7AD2">
        <w:rPr>
          <w:rFonts w:ascii="Times New Roman" w:eastAsia="Palatino Linotype" w:hAnsi="Times New Roman" w:cs="Times New Roman"/>
          <w:b/>
          <w:bCs/>
          <w:i/>
          <w:iCs/>
          <w:color w:val="000000"/>
          <w:u w:val="single"/>
          <w:lang w:eastAsia="pl-PL" w:bidi="pl-PL"/>
        </w:rPr>
        <w:lastRenderedPageBreak/>
        <w:t>Rozdział 1.</w:t>
      </w:r>
      <w:r w:rsidRPr="002D7AD2">
        <w:rPr>
          <w:rFonts w:ascii="Times New Roman" w:eastAsia="Palatino Linotype" w:hAnsi="Times New Roman" w:cs="Times New Roman"/>
          <w:i/>
          <w:iCs/>
          <w:color w:val="000000"/>
          <w:u w:val="single"/>
          <w:lang w:eastAsia="pl-PL" w:bidi="pl-PL"/>
        </w:rPr>
        <w:t xml:space="preserve"> </w:t>
      </w:r>
      <w:r w:rsidRPr="002D7AD2">
        <w:rPr>
          <w:rFonts w:ascii="Times New Roman" w:eastAsia="Palatino Linotype" w:hAnsi="Times New Roman" w:cs="Times New Roman"/>
          <w:i/>
          <w:iCs/>
          <w:smallCaps/>
          <w:color w:val="000000"/>
          <w:u w:val="single"/>
          <w:lang w:eastAsia="pl-PL" w:bidi="pl-PL"/>
        </w:rPr>
        <w:t>DANE OGÓLNE</w:t>
      </w:r>
    </w:p>
    <w:p w14:paraId="775C3329" w14:textId="77777777" w:rsidR="00D1356D" w:rsidRPr="002D7AD2" w:rsidRDefault="00D1356D" w:rsidP="00D1356D">
      <w:pPr>
        <w:widowControl w:val="0"/>
        <w:numPr>
          <w:ilvl w:val="0"/>
          <w:numId w:val="1"/>
        </w:numPr>
        <w:tabs>
          <w:tab w:val="left" w:pos="312"/>
        </w:tabs>
        <w:spacing w:after="36" w:line="210" w:lineRule="exact"/>
        <w:jc w:val="both"/>
        <w:rPr>
          <w:rFonts w:ascii="Times New Roman" w:eastAsia="Palatino Linotype" w:hAnsi="Times New Roman" w:cs="Times New Roman"/>
          <w:b/>
          <w:bCs/>
          <w:color w:val="000000"/>
          <w:lang w:eastAsia="pl-PL" w:bidi="pl-PL"/>
        </w:rPr>
      </w:pPr>
      <w:r w:rsidRPr="002D7AD2">
        <w:rPr>
          <w:rFonts w:ascii="Times New Roman" w:eastAsia="Palatino Linotype" w:hAnsi="Times New Roman" w:cs="Times New Roman"/>
          <w:b/>
          <w:bCs/>
          <w:color w:val="000000"/>
          <w:lang w:eastAsia="pl-PL" w:bidi="pl-PL"/>
        </w:rPr>
        <w:t>Podstawa prawna</w:t>
      </w:r>
    </w:p>
    <w:p w14:paraId="27239518" w14:textId="77777777" w:rsidR="00D1356D" w:rsidRPr="002D7AD2" w:rsidRDefault="00D1356D" w:rsidP="00D1356D">
      <w:pPr>
        <w:widowControl w:val="0"/>
        <w:spacing w:after="0" w:line="256" w:lineRule="exact"/>
        <w:jc w:val="both"/>
        <w:rPr>
          <w:rFonts w:ascii="Times New Roman" w:eastAsia="Palatino Linotype" w:hAnsi="Times New Roman" w:cs="Times New Roman"/>
          <w:color w:val="000000"/>
          <w:lang w:eastAsia="pl-PL" w:bidi="pl-PL"/>
        </w:rPr>
      </w:pPr>
      <w:r w:rsidRPr="002D7AD2">
        <w:rPr>
          <w:rFonts w:ascii="Times New Roman" w:eastAsia="Palatino Linotype" w:hAnsi="Times New Roman" w:cs="Times New Roman"/>
          <w:color w:val="000000"/>
          <w:lang w:eastAsia="pl-PL" w:bidi="pl-PL"/>
        </w:rPr>
        <w:t xml:space="preserve">Użyte w niniejszej specyfikacji słowo "Ustawa" bez bliższego określenia oznacza </w:t>
      </w:r>
      <w:r w:rsidRPr="002D7AD2">
        <w:rPr>
          <w:rFonts w:ascii="Times New Roman" w:eastAsia="Palatino Linotype" w:hAnsi="Times New Roman" w:cs="Times New Roman"/>
          <w:i/>
          <w:iCs/>
          <w:color w:val="000000"/>
          <w:lang w:eastAsia="pl-PL" w:bidi="pl-PL"/>
        </w:rPr>
        <w:t xml:space="preserve">ustawę z dnia 11 </w:t>
      </w:r>
      <w:r w:rsidRPr="002D7AD2">
        <w:rPr>
          <w:rFonts w:ascii="Times New Roman" w:eastAsia="Palatino Linotype" w:hAnsi="Times New Roman" w:cs="Times New Roman"/>
          <w:color w:val="000000"/>
          <w:lang w:eastAsia="pl-PL" w:bidi="pl-PL"/>
        </w:rPr>
        <w:t>września 2019 r - Prawo zamówień publicznych (Dz. U. z 2019r. 2019 ze. zm.).</w:t>
      </w:r>
    </w:p>
    <w:p w14:paraId="1B1B9476" w14:textId="77777777" w:rsidR="00D1356D" w:rsidRPr="002D7AD2" w:rsidRDefault="00D1356D" w:rsidP="00D1356D">
      <w:pPr>
        <w:widowControl w:val="0"/>
        <w:spacing w:after="0" w:line="256" w:lineRule="exact"/>
        <w:jc w:val="both"/>
        <w:rPr>
          <w:rFonts w:ascii="Times New Roman" w:eastAsia="Palatino Linotype" w:hAnsi="Times New Roman" w:cs="Times New Roman"/>
          <w:color w:val="000000"/>
          <w:lang w:eastAsia="pl-PL" w:bidi="pl-PL"/>
        </w:rPr>
      </w:pPr>
      <w:r w:rsidRPr="002D7AD2">
        <w:rPr>
          <w:rFonts w:ascii="Times New Roman" w:eastAsia="Palatino Linotype" w:hAnsi="Times New Roman" w:cs="Times New Roman"/>
          <w:color w:val="000000"/>
          <w:lang w:eastAsia="pl-PL" w:bidi="pl-PL"/>
        </w:rPr>
        <w:t>W sprawach nie uregulowanych niniejszą specyfikacją mają zastosowanie przepisy ww. „Ustawy".</w:t>
      </w:r>
    </w:p>
    <w:p w14:paraId="0C1B2513" w14:textId="77777777" w:rsidR="00D1356D" w:rsidRPr="002D7AD2" w:rsidRDefault="00D1356D" w:rsidP="00D1356D">
      <w:pPr>
        <w:widowControl w:val="0"/>
        <w:numPr>
          <w:ilvl w:val="0"/>
          <w:numId w:val="2"/>
        </w:numPr>
        <w:tabs>
          <w:tab w:val="left" w:pos="591"/>
        </w:tabs>
        <w:spacing w:after="0" w:line="256" w:lineRule="exact"/>
        <w:ind w:left="580" w:hanging="340"/>
        <w:jc w:val="both"/>
        <w:rPr>
          <w:rFonts w:ascii="Times New Roman" w:eastAsia="Palatino Linotype" w:hAnsi="Times New Roman" w:cs="Times New Roman"/>
          <w:i/>
          <w:iCs/>
          <w:color w:val="000000"/>
          <w:lang w:eastAsia="pl-PL" w:bidi="pl-PL"/>
        </w:rPr>
      </w:pPr>
      <w:r w:rsidRPr="002D7AD2">
        <w:rPr>
          <w:rFonts w:ascii="Times New Roman" w:eastAsia="Palatino Linotype" w:hAnsi="Times New Roman" w:cs="Times New Roman"/>
          <w:color w:val="000000"/>
          <w:lang w:eastAsia="pl-PL" w:bidi="pl-PL"/>
        </w:rPr>
        <w:t xml:space="preserve">Podstawa prawna udzielenia zamówienia publicznego: </w:t>
      </w:r>
      <w:r w:rsidRPr="002D7AD2">
        <w:rPr>
          <w:rFonts w:ascii="Times New Roman" w:eastAsia="Palatino Linotype" w:hAnsi="Times New Roman" w:cs="Times New Roman"/>
          <w:i/>
          <w:iCs/>
          <w:color w:val="000000"/>
          <w:lang w:eastAsia="pl-PL" w:bidi="pl-PL"/>
        </w:rPr>
        <w:t>art. 2 ust. 1 pkt 1 oraz art. 275 ust 1 ustawy z dnia 11 września 2019 r - Prawo zamówień publicznych (Dz. U. z 2019r. 2019 ze. zm.).</w:t>
      </w:r>
    </w:p>
    <w:p w14:paraId="0869F1D8" w14:textId="77777777" w:rsidR="00D1356D" w:rsidRPr="002D7AD2" w:rsidRDefault="00D1356D" w:rsidP="00D1356D">
      <w:pPr>
        <w:widowControl w:val="0"/>
        <w:numPr>
          <w:ilvl w:val="0"/>
          <w:numId w:val="2"/>
        </w:numPr>
        <w:tabs>
          <w:tab w:val="left" w:pos="591"/>
        </w:tabs>
        <w:spacing w:after="40" w:line="210" w:lineRule="exact"/>
        <w:ind w:left="580" w:hanging="340"/>
        <w:jc w:val="both"/>
        <w:rPr>
          <w:rFonts w:ascii="Times New Roman" w:eastAsia="Palatino Linotype" w:hAnsi="Times New Roman" w:cs="Times New Roman"/>
          <w:color w:val="000000"/>
          <w:lang w:eastAsia="pl-PL" w:bidi="pl-PL"/>
        </w:rPr>
      </w:pPr>
      <w:r w:rsidRPr="002D7AD2">
        <w:rPr>
          <w:rFonts w:ascii="Times New Roman" w:eastAsia="Palatino Linotype" w:hAnsi="Times New Roman" w:cs="Times New Roman"/>
          <w:color w:val="000000"/>
          <w:lang w:eastAsia="pl-PL" w:bidi="pl-PL"/>
        </w:rPr>
        <w:t>Podstawa prawna opracowania specyfikacji warunków zamówienia:</w:t>
      </w:r>
    </w:p>
    <w:p w14:paraId="636F97D3" w14:textId="77777777" w:rsidR="00D1356D" w:rsidRPr="002D7AD2" w:rsidRDefault="00D1356D" w:rsidP="00D1356D">
      <w:pPr>
        <w:widowControl w:val="0"/>
        <w:numPr>
          <w:ilvl w:val="0"/>
          <w:numId w:val="3"/>
        </w:numPr>
        <w:tabs>
          <w:tab w:val="left" w:pos="1054"/>
        </w:tabs>
        <w:spacing w:after="0" w:line="256" w:lineRule="exact"/>
        <w:ind w:left="1040" w:hanging="280"/>
        <w:jc w:val="both"/>
        <w:rPr>
          <w:rFonts w:ascii="Times New Roman" w:eastAsia="Palatino Linotype" w:hAnsi="Times New Roman" w:cs="Times New Roman"/>
          <w:i/>
          <w:iCs/>
          <w:color w:val="000000"/>
          <w:lang w:eastAsia="pl-PL" w:bidi="pl-PL"/>
        </w:rPr>
      </w:pPr>
      <w:r w:rsidRPr="002D7AD2">
        <w:rPr>
          <w:rFonts w:ascii="Times New Roman" w:eastAsia="Palatino Linotype" w:hAnsi="Times New Roman" w:cs="Times New Roman"/>
          <w:i/>
          <w:iCs/>
          <w:color w:val="000000"/>
          <w:lang w:eastAsia="pl-PL" w:bidi="pl-PL"/>
        </w:rPr>
        <w:t>Ustawa z dnia 11 września 2019 r - Prawo zamówień publicznych (Dz. U. z 2019r. 2019 ze. zm.).;</w:t>
      </w:r>
    </w:p>
    <w:p w14:paraId="4B2067DF" w14:textId="77777777" w:rsidR="00D1356D" w:rsidRPr="002D7AD2" w:rsidRDefault="00D1356D" w:rsidP="00D1356D">
      <w:pPr>
        <w:widowControl w:val="0"/>
        <w:numPr>
          <w:ilvl w:val="0"/>
          <w:numId w:val="3"/>
        </w:numPr>
        <w:tabs>
          <w:tab w:val="left" w:pos="1054"/>
        </w:tabs>
        <w:spacing w:after="0" w:line="256" w:lineRule="exact"/>
        <w:ind w:left="1040" w:hanging="280"/>
        <w:jc w:val="both"/>
        <w:rPr>
          <w:rFonts w:ascii="Times New Roman" w:eastAsia="Palatino Linotype" w:hAnsi="Times New Roman" w:cs="Times New Roman"/>
          <w:i/>
          <w:iCs/>
          <w:color w:val="000000"/>
          <w:lang w:eastAsia="pl-PL" w:bidi="pl-PL"/>
        </w:rPr>
      </w:pPr>
      <w:r w:rsidRPr="002D7AD2">
        <w:rPr>
          <w:rFonts w:ascii="Times New Roman" w:eastAsia="Palatino Linotype" w:hAnsi="Times New Roman" w:cs="Times New Roman"/>
          <w:i/>
          <w:iCs/>
          <w:color w:val="000000"/>
          <w:lang w:eastAsia="pl-PL" w:bidi="pl-PL"/>
        </w:rPr>
        <w:t>Rozporządzenie Ministra Rozwoju, Pracy i Technologii z dnia 23 grudnia 2020 r. w sprawie podmiotowych środków dowodowych oraz innych dokumentów lub oświadczeń, jakich może żądać zamawiający od wykonawcy (Dz. U. poz. 2415);</w:t>
      </w:r>
    </w:p>
    <w:p w14:paraId="353DB745" w14:textId="77777777" w:rsidR="00D1356D" w:rsidRPr="002D7AD2" w:rsidRDefault="00D1356D" w:rsidP="00D1356D">
      <w:pPr>
        <w:widowControl w:val="0"/>
        <w:numPr>
          <w:ilvl w:val="0"/>
          <w:numId w:val="3"/>
        </w:numPr>
        <w:tabs>
          <w:tab w:val="left" w:pos="1054"/>
        </w:tabs>
        <w:spacing w:after="0" w:line="256" w:lineRule="exact"/>
        <w:ind w:left="1040" w:hanging="280"/>
        <w:jc w:val="both"/>
        <w:rPr>
          <w:rFonts w:ascii="Times New Roman" w:eastAsia="Palatino Linotype" w:hAnsi="Times New Roman" w:cs="Times New Roman"/>
          <w:i/>
          <w:iCs/>
          <w:color w:val="000000"/>
          <w:lang w:eastAsia="pl-PL" w:bidi="pl-PL"/>
        </w:rPr>
      </w:pPr>
      <w:r w:rsidRPr="002D7AD2">
        <w:rPr>
          <w:rFonts w:ascii="Times New Roman" w:eastAsia="Palatino Linotype" w:hAnsi="Times New Roman" w:cs="Times New Roman"/>
          <w:i/>
          <w:iCs/>
          <w:color w:val="000000"/>
          <w:lang w:eastAsia="pl-PL" w:bidi="pl-PL"/>
        </w:rPr>
        <w:t>Obwieszczenie Prezesa Urzędu Zamówień Publicznych z dnia 1 stycznia 202lr. w sprawie aktualnych progów unijnych, ich równowartości</w:t>
      </w:r>
      <w:r w:rsidRPr="002D7AD2">
        <w:rPr>
          <w:rFonts w:ascii="Times New Roman" w:eastAsia="Palatino Linotype" w:hAnsi="Times New Roman" w:cs="Times New Roman"/>
          <w:color w:val="000000"/>
          <w:lang w:eastAsia="pl-PL" w:bidi="pl-PL"/>
        </w:rPr>
        <w:t xml:space="preserve"> w </w:t>
      </w:r>
      <w:r w:rsidRPr="002D7AD2">
        <w:rPr>
          <w:rFonts w:ascii="Times New Roman" w:eastAsia="Palatino Linotype" w:hAnsi="Times New Roman" w:cs="Times New Roman"/>
          <w:i/>
          <w:iCs/>
          <w:color w:val="000000"/>
          <w:lang w:eastAsia="pl-PL" w:bidi="pl-PL"/>
        </w:rPr>
        <w:t>złotych, równowartości w złotych kwot wyrażonych w euro oraz średniego kursu złotego w stosunku do euro stanowiącego podstawę przeliczania wartości zamówień publicznych lub konkursów.</w:t>
      </w:r>
    </w:p>
    <w:p w14:paraId="1BACA311" w14:textId="77777777" w:rsidR="00D1356D" w:rsidRPr="002D7AD2" w:rsidRDefault="00D1356D" w:rsidP="00D1356D">
      <w:pPr>
        <w:widowControl w:val="0"/>
        <w:numPr>
          <w:ilvl w:val="0"/>
          <w:numId w:val="2"/>
        </w:numPr>
        <w:tabs>
          <w:tab w:val="left" w:pos="591"/>
        </w:tabs>
        <w:spacing w:after="157" w:line="256" w:lineRule="exact"/>
        <w:ind w:left="580" w:hanging="340"/>
        <w:jc w:val="both"/>
        <w:rPr>
          <w:rFonts w:ascii="Times New Roman" w:eastAsia="Palatino Linotype" w:hAnsi="Times New Roman" w:cs="Times New Roman"/>
          <w:i/>
          <w:iCs/>
          <w:color w:val="000000"/>
          <w:lang w:eastAsia="pl-PL" w:bidi="pl-PL"/>
        </w:rPr>
      </w:pPr>
      <w:r w:rsidRPr="002D7AD2">
        <w:rPr>
          <w:rFonts w:ascii="Times New Roman" w:eastAsia="Palatino Linotype" w:hAnsi="Times New Roman" w:cs="Times New Roman"/>
          <w:color w:val="000000"/>
          <w:lang w:eastAsia="pl-PL" w:bidi="pl-PL"/>
        </w:rPr>
        <w:t xml:space="preserve">W sprawach nieuregulowanych niniejszą Specyfikacją Warunków Zamówienia (SWZ) stosuje się przepisy </w:t>
      </w:r>
      <w:r w:rsidRPr="002D7AD2">
        <w:rPr>
          <w:rFonts w:ascii="Times New Roman" w:eastAsia="Palatino Linotype" w:hAnsi="Times New Roman" w:cs="Times New Roman"/>
          <w:i/>
          <w:iCs/>
          <w:color w:val="000000"/>
          <w:lang w:eastAsia="pl-PL" w:bidi="pl-PL"/>
        </w:rPr>
        <w:t xml:space="preserve">ustawy z dnia 11 września 2019 r - Prawo zamówień publicznych (Dz. U. z 2019r. 2019 ze. zm.) </w:t>
      </w:r>
      <w:r w:rsidRPr="002D7AD2">
        <w:rPr>
          <w:rFonts w:ascii="Times New Roman" w:eastAsia="Palatino Linotype" w:hAnsi="Times New Roman" w:cs="Times New Roman"/>
          <w:color w:val="000000"/>
          <w:lang w:eastAsia="pl-PL" w:bidi="pl-PL"/>
        </w:rPr>
        <w:t xml:space="preserve">oraz przepisy </w:t>
      </w:r>
      <w:r w:rsidRPr="002D7AD2">
        <w:rPr>
          <w:rFonts w:ascii="Times New Roman" w:eastAsia="Palatino Linotype" w:hAnsi="Times New Roman" w:cs="Times New Roman"/>
          <w:i/>
          <w:iCs/>
          <w:color w:val="000000"/>
          <w:lang w:eastAsia="pl-PL" w:bidi="pl-PL"/>
        </w:rPr>
        <w:t>ustawy z dnia 23 kwietnia 1964 r. Kodeks Cywilny (Dz. U. z 2020 r. poz. 1740 ze zm.)</w:t>
      </w:r>
    </w:p>
    <w:p w14:paraId="48F88437" w14:textId="77777777" w:rsidR="00D1356D" w:rsidRPr="002D7AD2" w:rsidRDefault="00D1356D" w:rsidP="00D1356D">
      <w:pPr>
        <w:widowControl w:val="0"/>
        <w:numPr>
          <w:ilvl w:val="0"/>
          <w:numId w:val="1"/>
        </w:numPr>
        <w:tabs>
          <w:tab w:val="left" w:pos="319"/>
        </w:tabs>
        <w:spacing w:after="43" w:line="210" w:lineRule="exact"/>
        <w:jc w:val="both"/>
        <w:rPr>
          <w:rFonts w:ascii="Times New Roman" w:eastAsia="Palatino Linotype" w:hAnsi="Times New Roman" w:cs="Times New Roman"/>
          <w:b/>
          <w:bCs/>
          <w:color w:val="000000"/>
          <w:lang w:eastAsia="pl-PL" w:bidi="pl-PL"/>
        </w:rPr>
      </w:pPr>
      <w:r w:rsidRPr="002D7AD2">
        <w:rPr>
          <w:rFonts w:ascii="Times New Roman" w:eastAsia="Palatino Linotype" w:hAnsi="Times New Roman" w:cs="Times New Roman"/>
          <w:b/>
          <w:bCs/>
          <w:color w:val="000000"/>
          <w:lang w:eastAsia="pl-PL" w:bidi="pl-PL"/>
        </w:rPr>
        <w:t>Informacje dotyczące miejsca publikacji ogłoszenia</w:t>
      </w:r>
    </w:p>
    <w:p w14:paraId="00F4FEF0" w14:textId="77777777" w:rsidR="00D1356D" w:rsidRPr="002D7AD2" w:rsidRDefault="00D1356D" w:rsidP="00D1356D">
      <w:pPr>
        <w:widowControl w:val="0"/>
        <w:numPr>
          <w:ilvl w:val="0"/>
          <w:numId w:val="3"/>
        </w:numPr>
        <w:tabs>
          <w:tab w:val="left" w:pos="874"/>
        </w:tabs>
        <w:spacing w:after="0" w:line="256" w:lineRule="exact"/>
        <w:ind w:left="580"/>
        <w:jc w:val="both"/>
        <w:rPr>
          <w:rFonts w:ascii="Times New Roman" w:eastAsia="Palatino Linotype" w:hAnsi="Times New Roman" w:cs="Times New Roman"/>
          <w:color w:val="FF0000"/>
          <w:lang w:eastAsia="pl-PL" w:bidi="pl-PL"/>
        </w:rPr>
      </w:pPr>
      <w:r w:rsidRPr="002D7AD2">
        <w:rPr>
          <w:rFonts w:ascii="Times New Roman" w:eastAsia="Palatino Linotype" w:hAnsi="Times New Roman" w:cs="Times New Roman"/>
          <w:color w:val="000000"/>
          <w:lang w:eastAsia="pl-PL" w:bidi="pl-PL"/>
        </w:rPr>
        <w:t xml:space="preserve">Strona internetowa prowadzonego </w:t>
      </w:r>
      <w:r w:rsidRPr="002D7AD2">
        <w:rPr>
          <w:rFonts w:ascii="Times New Roman" w:eastAsia="Palatino Linotype" w:hAnsi="Times New Roman" w:cs="Times New Roman"/>
          <w:color w:val="000000" w:themeColor="text1"/>
          <w:lang w:eastAsia="pl-PL" w:bidi="pl-PL"/>
        </w:rPr>
        <w:t>postępowania:</w:t>
      </w:r>
      <w:r w:rsidRPr="002D7AD2">
        <w:rPr>
          <w:rFonts w:ascii="Times New Roman" w:eastAsia="Palatino Linotype" w:hAnsi="Times New Roman" w:cs="Times New Roman"/>
          <w:color w:val="FF0000"/>
          <w:lang w:eastAsia="pl-PL" w:bidi="pl-PL"/>
        </w:rPr>
        <w:t xml:space="preserve"> </w:t>
      </w:r>
      <w:hyperlink r:id="rId6" w:history="1">
        <w:r w:rsidRPr="00C74591">
          <w:rPr>
            <w:rFonts w:ascii="Times New Roman" w:eastAsia="Palatino Linotype" w:hAnsi="Times New Roman" w:cs="Times New Roman"/>
            <w:color w:val="0066CC"/>
            <w:u w:val="single"/>
            <w:lang w:bidi="en-US"/>
          </w:rPr>
          <w:t>http://www.zukwegliniec.pl/</w:t>
        </w:r>
      </w:hyperlink>
    </w:p>
    <w:p w14:paraId="51E4DF34" w14:textId="77777777" w:rsidR="00D1356D" w:rsidRPr="002D7AD2" w:rsidRDefault="00D1356D" w:rsidP="00D1356D">
      <w:pPr>
        <w:widowControl w:val="0"/>
        <w:numPr>
          <w:ilvl w:val="0"/>
          <w:numId w:val="3"/>
        </w:numPr>
        <w:tabs>
          <w:tab w:val="left" w:pos="874"/>
        </w:tabs>
        <w:spacing w:after="0" w:line="256" w:lineRule="exact"/>
        <w:ind w:left="580"/>
        <w:jc w:val="both"/>
        <w:rPr>
          <w:rFonts w:ascii="Times New Roman" w:eastAsia="Palatino Linotype" w:hAnsi="Times New Roman" w:cs="Times New Roman"/>
          <w:color w:val="000000"/>
          <w:lang w:eastAsia="pl-PL" w:bidi="pl-PL"/>
        </w:rPr>
      </w:pPr>
      <w:r w:rsidRPr="002D7AD2">
        <w:rPr>
          <w:rFonts w:ascii="Times New Roman" w:eastAsia="Palatino Linotype" w:hAnsi="Times New Roman" w:cs="Times New Roman"/>
          <w:color w:val="000000"/>
          <w:lang w:eastAsia="pl-PL" w:bidi="pl-PL"/>
        </w:rPr>
        <w:t xml:space="preserve">Biuletyn Zamówień Publicznych: </w:t>
      </w:r>
      <w:hyperlink r:id="rId7" w:history="1">
        <w:r w:rsidRPr="00C74591">
          <w:rPr>
            <w:rFonts w:ascii="Times New Roman" w:eastAsia="Palatino Linotype" w:hAnsi="Times New Roman" w:cs="Times New Roman"/>
            <w:color w:val="0066CC"/>
            <w:u w:val="single"/>
            <w:lang w:bidi="en-US"/>
          </w:rPr>
          <w:t>https://ezamowienia.gov.pl/pl/</w:t>
        </w:r>
      </w:hyperlink>
    </w:p>
    <w:p w14:paraId="5453B990" w14:textId="77777777" w:rsidR="00D1356D" w:rsidRPr="002D7AD2" w:rsidRDefault="00D1356D" w:rsidP="00D1356D">
      <w:pPr>
        <w:widowControl w:val="0"/>
        <w:numPr>
          <w:ilvl w:val="0"/>
          <w:numId w:val="3"/>
        </w:numPr>
        <w:tabs>
          <w:tab w:val="left" w:pos="874"/>
        </w:tabs>
        <w:spacing w:after="157" w:line="256" w:lineRule="exact"/>
        <w:ind w:left="580"/>
        <w:jc w:val="both"/>
        <w:rPr>
          <w:rFonts w:ascii="Times New Roman" w:eastAsia="Palatino Linotype" w:hAnsi="Times New Roman" w:cs="Times New Roman"/>
          <w:color w:val="000000"/>
          <w:lang w:eastAsia="pl-PL" w:bidi="pl-PL"/>
        </w:rPr>
      </w:pPr>
      <w:r w:rsidRPr="002D7AD2">
        <w:rPr>
          <w:rFonts w:ascii="Times New Roman" w:eastAsia="Palatino Linotype" w:hAnsi="Times New Roman" w:cs="Times New Roman"/>
          <w:color w:val="000000"/>
          <w:lang w:eastAsia="pl-PL" w:bidi="pl-PL"/>
        </w:rPr>
        <w:t xml:space="preserve">Urząd Zamówień Publicznych, </w:t>
      </w:r>
      <w:proofErr w:type="spellStart"/>
      <w:r w:rsidRPr="002D7AD2">
        <w:rPr>
          <w:rFonts w:ascii="Times New Roman" w:eastAsia="Palatino Linotype" w:hAnsi="Times New Roman" w:cs="Times New Roman"/>
          <w:color w:val="000000"/>
          <w:lang w:eastAsia="pl-PL" w:bidi="pl-PL"/>
        </w:rPr>
        <w:t>miniPortal</w:t>
      </w:r>
      <w:proofErr w:type="spellEnd"/>
      <w:r w:rsidRPr="002D7AD2">
        <w:rPr>
          <w:rFonts w:ascii="Times New Roman" w:eastAsia="Palatino Linotype" w:hAnsi="Times New Roman" w:cs="Times New Roman"/>
          <w:color w:val="000000"/>
          <w:lang w:eastAsia="pl-PL" w:bidi="pl-PL"/>
        </w:rPr>
        <w:t xml:space="preserve">: </w:t>
      </w:r>
      <w:hyperlink r:id="rId8" w:history="1">
        <w:r w:rsidRPr="00C74591">
          <w:rPr>
            <w:rFonts w:ascii="Times New Roman" w:eastAsia="Palatino Linotype" w:hAnsi="Times New Roman" w:cs="Times New Roman"/>
            <w:color w:val="0066CC"/>
            <w:u w:val="single"/>
            <w:lang w:bidi="en-US"/>
          </w:rPr>
          <w:t>https://miniportal.uzp.gov.pl</w:t>
        </w:r>
      </w:hyperlink>
    </w:p>
    <w:p w14:paraId="2B02AF4B" w14:textId="77777777" w:rsidR="00D1356D" w:rsidRPr="002D7AD2" w:rsidRDefault="00D1356D" w:rsidP="00D1356D">
      <w:pPr>
        <w:widowControl w:val="0"/>
        <w:numPr>
          <w:ilvl w:val="0"/>
          <w:numId w:val="1"/>
        </w:numPr>
        <w:tabs>
          <w:tab w:val="left" w:pos="319"/>
        </w:tabs>
        <w:spacing w:after="76" w:line="210" w:lineRule="exact"/>
        <w:jc w:val="both"/>
        <w:rPr>
          <w:rFonts w:ascii="Times New Roman" w:eastAsia="Palatino Linotype" w:hAnsi="Times New Roman" w:cs="Times New Roman"/>
          <w:b/>
          <w:bCs/>
          <w:color w:val="000000"/>
          <w:lang w:eastAsia="pl-PL" w:bidi="pl-PL"/>
        </w:rPr>
      </w:pPr>
      <w:r w:rsidRPr="002D7AD2">
        <w:rPr>
          <w:rFonts w:ascii="Times New Roman" w:eastAsia="Palatino Linotype" w:hAnsi="Times New Roman" w:cs="Times New Roman"/>
          <w:b/>
          <w:bCs/>
          <w:color w:val="000000"/>
          <w:lang w:eastAsia="pl-PL" w:bidi="pl-PL"/>
        </w:rPr>
        <w:t>Ustalenia odnośnie zapisu dat</w:t>
      </w:r>
    </w:p>
    <w:p w14:paraId="210B8BE4" w14:textId="77777777" w:rsidR="00D1356D" w:rsidRPr="002D7AD2" w:rsidRDefault="00D1356D" w:rsidP="00D1356D">
      <w:pPr>
        <w:widowControl w:val="0"/>
        <w:spacing w:after="192" w:line="210" w:lineRule="exact"/>
        <w:jc w:val="both"/>
        <w:rPr>
          <w:rFonts w:ascii="Times New Roman" w:eastAsia="Palatino Linotype" w:hAnsi="Times New Roman" w:cs="Times New Roman"/>
          <w:color w:val="000000"/>
          <w:lang w:eastAsia="pl-PL" w:bidi="pl-PL"/>
        </w:rPr>
      </w:pPr>
      <w:r w:rsidRPr="002D7AD2">
        <w:rPr>
          <w:rFonts w:ascii="Times New Roman" w:eastAsia="Palatino Linotype" w:hAnsi="Times New Roman" w:cs="Times New Roman"/>
          <w:color w:val="000000"/>
          <w:lang w:eastAsia="pl-PL" w:bidi="pl-PL"/>
        </w:rPr>
        <w:t>Wszelkie daty umieszczone w niniejszej specyfikacji, pisane są w systemie: dzień/miesiąc/rok</w:t>
      </w:r>
    </w:p>
    <w:p w14:paraId="530273C8" w14:textId="77777777" w:rsidR="00D1356D" w:rsidRPr="002D7AD2" w:rsidRDefault="00D1356D" w:rsidP="00D1356D">
      <w:pPr>
        <w:widowControl w:val="0"/>
        <w:spacing w:after="55" w:line="240" w:lineRule="exact"/>
        <w:jc w:val="both"/>
        <w:rPr>
          <w:rFonts w:ascii="Times New Roman" w:eastAsia="Palatino Linotype" w:hAnsi="Times New Roman" w:cs="Times New Roman"/>
          <w:i/>
          <w:iCs/>
          <w:color w:val="000000"/>
          <w:lang w:eastAsia="pl-PL" w:bidi="pl-PL"/>
        </w:rPr>
      </w:pPr>
      <w:r w:rsidRPr="002D7AD2">
        <w:rPr>
          <w:rFonts w:ascii="Times New Roman" w:eastAsia="Palatino Linotype" w:hAnsi="Times New Roman" w:cs="Times New Roman"/>
          <w:b/>
          <w:bCs/>
          <w:i/>
          <w:iCs/>
          <w:color w:val="000000"/>
          <w:u w:val="single"/>
          <w:lang w:eastAsia="pl-PL" w:bidi="pl-PL"/>
        </w:rPr>
        <w:t xml:space="preserve">Rozdział </w:t>
      </w:r>
      <w:r w:rsidRPr="002D7AD2">
        <w:rPr>
          <w:rFonts w:ascii="Times New Roman" w:eastAsia="Palatino Linotype" w:hAnsi="Times New Roman" w:cs="Times New Roman"/>
          <w:b/>
          <w:bCs/>
          <w:i/>
          <w:iCs/>
          <w:smallCaps/>
          <w:color w:val="000000"/>
          <w:u w:val="single"/>
          <w:lang w:eastAsia="pl-PL" w:bidi="pl-PL"/>
        </w:rPr>
        <w:t>2</w:t>
      </w:r>
      <w:r w:rsidRPr="002D7AD2">
        <w:rPr>
          <w:rFonts w:ascii="Times New Roman" w:eastAsia="Palatino Linotype" w:hAnsi="Times New Roman" w:cs="Times New Roman"/>
          <w:i/>
          <w:iCs/>
          <w:smallCaps/>
          <w:color w:val="000000"/>
          <w:u w:val="single"/>
          <w:lang w:eastAsia="pl-PL" w:bidi="pl-PL"/>
        </w:rPr>
        <w:t xml:space="preserve">. </w:t>
      </w:r>
      <w:r w:rsidRPr="002D7AD2">
        <w:rPr>
          <w:rFonts w:ascii="Times New Roman" w:eastAsia="Palatino Linotype" w:hAnsi="Times New Roman" w:cs="Times New Roman"/>
          <w:color w:val="000000"/>
          <w:lang w:eastAsia="pl-PL" w:bidi="pl-PL"/>
        </w:rPr>
        <w:t>NAZWA ORAZ ADRES ZAMAWIAJĄCEGO, NUMER TELEFONU, ADRES POCZTY ELEKTRONICZNEI ORAZ STRONY INTERNETOWEJ PROWADZONEGO POSTĘPOWANIA, (ART. 281 UST. 1 PKT L USTAWY PZP</w:t>
      </w:r>
      <w:r w:rsidRPr="002D7AD2">
        <w:rPr>
          <w:rFonts w:ascii="Times New Roman" w:eastAsia="Palatino Linotype" w:hAnsi="Times New Roman" w:cs="Times New Roman"/>
          <w:i/>
          <w:iCs/>
          <w:color w:val="000000"/>
          <w:lang w:eastAsia="pl-PL" w:bidi="pl-PL"/>
        </w:rPr>
        <w:t>)</w:t>
      </w:r>
    </w:p>
    <w:p w14:paraId="2020A436" w14:textId="77777777" w:rsidR="00D1356D" w:rsidRPr="002D7AD2" w:rsidRDefault="00D1356D" w:rsidP="00D1356D">
      <w:pPr>
        <w:widowControl w:val="0"/>
        <w:spacing w:after="32" w:line="210" w:lineRule="exact"/>
        <w:rPr>
          <w:rFonts w:ascii="Times New Roman" w:eastAsia="Palatino Linotype" w:hAnsi="Times New Roman" w:cs="Times New Roman"/>
          <w:b/>
          <w:bCs/>
          <w:color w:val="000000"/>
          <w:lang w:eastAsia="pl-PL" w:bidi="pl-PL"/>
        </w:rPr>
      </w:pPr>
      <w:r w:rsidRPr="002D7AD2">
        <w:rPr>
          <w:rFonts w:ascii="Times New Roman" w:eastAsia="Palatino Linotype" w:hAnsi="Times New Roman" w:cs="Times New Roman"/>
          <w:b/>
          <w:bCs/>
          <w:color w:val="000000"/>
          <w:lang w:eastAsia="pl-PL" w:bidi="pl-PL"/>
        </w:rPr>
        <w:t>Nazwa oraz adres Zamawiającego</w:t>
      </w:r>
    </w:p>
    <w:p w14:paraId="1F487C51" w14:textId="77777777" w:rsidR="00D1356D" w:rsidRPr="002D7AD2" w:rsidRDefault="00D1356D" w:rsidP="00D1356D">
      <w:pPr>
        <w:widowControl w:val="0"/>
        <w:spacing w:after="32" w:line="210" w:lineRule="exact"/>
        <w:rPr>
          <w:rFonts w:ascii="Times New Roman" w:eastAsia="Palatino Linotype" w:hAnsi="Times New Roman" w:cs="Times New Roman"/>
          <w:b/>
          <w:bCs/>
          <w:color w:val="000000"/>
          <w:lang w:eastAsia="pl-PL" w:bidi="pl-PL"/>
        </w:rPr>
      </w:pPr>
      <w:r w:rsidRPr="002D7AD2">
        <w:rPr>
          <w:rFonts w:ascii="Times New Roman" w:eastAsia="Palatino Linotype" w:hAnsi="Times New Roman" w:cs="Times New Roman"/>
          <w:b/>
          <w:bCs/>
          <w:color w:val="000000"/>
          <w:lang w:eastAsia="pl-PL" w:bidi="pl-PL"/>
        </w:rPr>
        <w:t>Zakład Usług Komunalnych</w:t>
      </w:r>
    </w:p>
    <w:p w14:paraId="3AD5FAF4" w14:textId="77777777" w:rsidR="00D1356D" w:rsidRPr="002D7AD2" w:rsidRDefault="00D1356D" w:rsidP="00D1356D">
      <w:pPr>
        <w:widowControl w:val="0"/>
        <w:spacing w:after="0" w:line="256" w:lineRule="exact"/>
        <w:rPr>
          <w:rFonts w:ascii="Times New Roman" w:eastAsia="Palatino Linotype" w:hAnsi="Times New Roman" w:cs="Times New Roman"/>
          <w:b/>
          <w:bCs/>
          <w:color w:val="000000"/>
          <w:lang w:eastAsia="pl-PL" w:bidi="pl-PL"/>
        </w:rPr>
      </w:pPr>
      <w:r w:rsidRPr="002D7AD2">
        <w:rPr>
          <w:rFonts w:ascii="Times New Roman" w:eastAsia="Palatino Linotype" w:hAnsi="Times New Roman" w:cs="Times New Roman"/>
          <w:b/>
          <w:bCs/>
          <w:color w:val="000000"/>
          <w:lang w:eastAsia="pl-PL" w:bidi="pl-PL"/>
        </w:rPr>
        <w:t>ul. Partyzantów 8</w:t>
      </w:r>
    </w:p>
    <w:p w14:paraId="3E094014" w14:textId="77777777" w:rsidR="00D1356D" w:rsidRPr="002D7AD2" w:rsidRDefault="00D1356D" w:rsidP="00D1356D">
      <w:pPr>
        <w:widowControl w:val="0"/>
        <w:spacing w:after="0" w:line="256" w:lineRule="exact"/>
        <w:rPr>
          <w:rFonts w:ascii="Times New Roman" w:eastAsia="Palatino Linotype" w:hAnsi="Times New Roman" w:cs="Times New Roman"/>
          <w:b/>
          <w:bCs/>
          <w:color w:val="000000"/>
          <w:lang w:eastAsia="pl-PL" w:bidi="pl-PL"/>
        </w:rPr>
      </w:pPr>
      <w:r w:rsidRPr="002D7AD2">
        <w:rPr>
          <w:rFonts w:ascii="Times New Roman" w:eastAsia="Palatino Linotype" w:hAnsi="Times New Roman" w:cs="Times New Roman"/>
          <w:b/>
          <w:bCs/>
          <w:color w:val="000000"/>
          <w:lang w:eastAsia="pl-PL" w:bidi="pl-PL"/>
        </w:rPr>
        <w:t>59-940 Węgliniec</w:t>
      </w:r>
    </w:p>
    <w:p w14:paraId="03EC0627" w14:textId="77777777" w:rsidR="00D1356D" w:rsidRPr="002D7AD2" w:rsidRDefault="00D1356D" w:rsidP="00D1356D">
      <w:pPr>
        <w:widowControl w:val="0"/>
        <w:spacing w:after="277" w:line="256" w:lineRule="exact"/>
        <w:rPr>
          <w:rFonts w:ascii="Times New Roman" w:eastAsia="Palatino Linotype" w:hAnsi="Times New Roman" w:cs="Times New Roman"/>
          <w:color w:val="000000" w:themeColor="text1"/>
          <w:lang w:eastAsia="pl-PL" w:bidi="pl-PL"/>
        </w:rPr>
      </w:pPr>
      <w:r w:rsidRPr="002D7AD2">
        <w:rPr>
          <w:rFonts w:ascii="Times New Roman" w:eastAsia="Palatino Linotype" w:hAnsi="Times New Roman" w:cs="Times New Roman"/>
          <w:color w:val="000000"/>
          <w:lang w:eastAsia="pl-PL" w:bidi="pl-PL"/>
        </w:rPr>
        <w:t xml:space="preserve">NIP: 615 – 10 – 06 - 481 </w:t>
      </w:r>
      <w:r w:rsidRPr="002D7AD2">
        <w:rPr>
          <w:rFonts w:ascii="Times New Roman" w:eastAsia="Palatino Linotype" w:hAnsi="Times New Roman" w:cs="Times New Roman"/>
          <w:color w:val="000000" w:themeColor="text1"/>
          <w:lang w:eastAsia="pl-PL" w:bidi="pl-PL"/>
        </w:rPr>
        <w:t>REGON: 230291143</w:t>
      </w:r>
    </w:p>
    <w:p w14:paraId="10B4B334" w14:textId="77777777" w:rsidR="00D1356D" w:rsidRPr="002D7AD2" w:rsidRDefault="00D1356D" w:rsidP="00D1356D">
      <w:pPr>
        <w:widowControl w:val="0"/>
        <w:spacing w:after="153" w:line="210" w:lineRule="exact"/>
        <w:jc w:val="both"/>
        <w:rPr>
          <w:rFonts w:ascii="Times New Roman" w:eastAsia="Palatino Linotype" w:hAnsi="Times New Roman" w:cs="Times New Roman"/>
          <w:b/>
          <w:bCs/>
          <w:color w:val="000000"/>
          <w:lang w:eastAsia="pl-PL" w:bidi="pl-PL"/>
        </w:rPr>
      </w:pPr>
      <w:r w:rsidRPr="002D7AD2">
        <w:rPr>
          <w:rFonts w:ascii="Times New Roman" w:eastAsia="Palatino Linotype" w:hAnsi="Times New Roman" w:cs="Times New Roman"/>
          <w:b/>
          <w:bCs/>
          <w:color w:val="000000"/>
          <w:lang w:eastAsia="pl-PL" w:bidi="pl-PL"/>
        </w:rPr>
        <w:t>Numer telefonu, adres poczty elektronicznej</w:t>
      </w:r>
    </w:p>
    <w:p w14:paraId="7F4B8BBB" w14:textId="77777777" w:rsidR="00D1356D" w:rsidRPr="002D7AD2" w:rsidRDefault="00D1356D" w:rsidP="00D1356D">
      <w:pPr>
        <w:widowControl w:val="0"/>
        <w:spacing w:after="0" w:line="259" w:lineRule="exact"/>
        <w:jc w:val="both"/>
        <w:rPr>
          <w:rFonts w:ascii="Times New Roman" w:eastAsia="Palatino Linotype" w:hAnsi="Times New Roman" w:cs="Times New Roman"/>
          <w:color w:val="000000"/>
          <w:lang w:eastAsia="pl-PL" w:bidi="pl-PL"/>
        </w:rPr>
      </w:pPr>
      <w:r w:rsidRPr="002D7AD2">
        <w:rPr>
          <w:rFonts w:ascii="Times New Roman" w:eastAsia="Palatino Linotype" w:hAnsi="Times New Roman" w:cs="Times New Roman"/>
          <w:color w:val="000000"/>
          <w:lang w:eastAsia="pl-PL" w:bidi="pl-PL"/>
        </w:rPr>
        <w:t>numer telefonu: +48 75 77 11 117</w:t>
      </w:r>
    </w:p>
    <w:p w14:paraId="103C8DD5" w14:textId="77777777" w:rsidR="00D1356D" w:rsidRPr="002D7AD2" w:rsidRDefault="00D1356D" w:rsidP="00D1356D">
      <w:pPr>
        <w:widowControl w:val="0"/>
        <w:spacing w:after="0" w:line="259" w:lineRule="exact"/>
        <w:jc w:val="both"/>
        <w:rPr>
          <w:rFonts w:ascii="Times New Roman" w:eastAsia="Palatino Linotype" w:hAnsi="Times New Roman" w:cs="Times New Roman"/>
          <w:color w:val="000000"/>
          <w:lang w:eastAsia="pl-PL" w:bidi="pl-PL"/>
        </w:rPr>
      </w:pPr>
      <w:r w:rsidRPr="002D7AD2">
        <w:rPr>
          <w:rFonts w:ascii="Times New Roman" w:eastAsia="Palatino Linotype" w:hAnsi="Times New Roman" w:cs="Times New Roman"/>
          <w:color w:val="000000"/>
          <w:lang w:eastAsia="pl-PL" w:bidi="pl-PL"/>
        </w:rPr>
        <w:t xml:space="preserve">adres poczty elektronicznej (e-mail): zwik@post.pl </w:t>
      </w:r>
    </w:p>
    <w:p w14:paraId="7E19D275" w14:textId="77777777" w:rsidR="00D1356D" w:rsidRPr="002D7AD2" w:rsidRDefault="00D1356D" w:rsidP="00D1356D">
      <w:pPr>
        <w:widowControl w:val="0"/>
        <w:spacing w:after="243" w:line="259" w:lineRule="exact"/>
        <w:jc w:val="both"/>
        <w:rPr>
          <w:rFonts w:ascii="Times New Roman" w:eastAsia="Palatino Linotype" w:hAnsi="Times New Roman" w:cs="Times New Roman"/>
          <w:color w:val="FF0000"/>
          <w:lang w:eastAsia="pl-PL" w:bidi="pl-PL"/>
        </w:rPr>
      </w:pPr>
      <w:r w:rsidRPr="002D7AD2">
        <w:rPr>
          <w:rFonts w:ascii="Times New Roman" w:eastAsia="Palatino Linotype" w:hAnsi="Times New Roman" w:cs="Times New Roman"/>
          <w:color w:val="000000"/>
          <w:lang w:eastAsia="pl-PL" w:bidi="pl-PL"/>
        </w:rPr>
        <w:t>strona internetowa prowadzonego postępowania</w:t>
      </w:r>
      <w:r w:rsidRPr="002D7AD2">
        <w:rPr>
          <w:rFonts w:ascii="Times New Roman" w:eastAsia="Palatino Linotype" w:hAnsi="Times New Roman" w:cs="Times New Roman"/>
          <w:color w:val="FF0000"/>
          <w:lang w:eastAsia="pl-PL" w:bidi="pl-PL"/>
        </w:rPr>
        <w:t xml:space="preserve">: </w:t>
      </w:r>
      <w:hyperlink r:id="rId9" w:history="1">
        <w:r w:rsidRPr="00C74591">
          <w:rPr>
            <w:rFonts w:ascii="Times New Roman" w:eastAsia="Palatino Linotype" w:hAnsi="Times New Roman" w:cs="Times New Roman"/>
            <w:color w:val="0066CC"/>
            <w:u w:val="single"/>
            <w:lang w:bidi="en-US"/>
          </w:rPr>
          <w:t>http://www.zukwegliniec.pl/</w:t>
        </w:r>
      </w:hyperlink>
    </w:p>
    <w:p w14:paraId="3FABC78B" w14:textId="77777777" w:rsidR="00D1356D" w:rsidRPr="002D7AD2" w:rsidRDefault="00D1356D" w:rsidP="00D1356D">
      <w:pPr>
        <w:widowControl w:val="0"/>
        <w:spacing w:after="0" w:line="256" w:lineRule="exact"/>
        <w:jc w:val="both"/>
        <w:rPr>
          <w:rFonts w:ascii="Times New Roman" w:eastAsia="Palatino Linotype" w:hAnsi="Times New Roman" w:cs="Times New Roman"/>
          <w:color w:val="000000"/>
          <w:lang w:eastAsia="pl-PL" w:bidi="pl-PL"/>
        </w:rPr>
      </w:pPr>
      <w:r w:rsidRPr="002D7AD2">
        <w:rPr>
          <w:rFonts w:ascii="Times New Roman" w:eastAsia="Palatino Linotype" w:hAnsi="Times New Roman" w:cs="Times New Roman"/>
          <w:color w:val="000000"/>
          <w:lang w:eastAsia="pl-PL" w:bidi="pl-PL"/>
        </w:rPr>
        <w:t xml:space="preserve">Wykonawca zamierzający wziąć udział w postępowaniu o udzielenie zamówienia publicznego, zobowiązany jest posiadać konto na </w:t>
      </w:r>
      <w:proofErr w:type="spellStart"/>
      <w:r w:rsidRPr="002D7AD2">
        <w:rPr>
          <w:rFonts w:ascii="Times New Roman" w:eastAsia="Palatino Linotype" w:hAnsi="Times New Roman" w:cs="Times New Roman"/>
          <w:color w:val="000000"/>
          <w:lang w:eastAsia="pl-PL" w:bidi="pl-PL"/>
        </w:rPr>
        <w:t>ePUAP</w:t>
      </w:r>
      <w:proofErr w:type="spellEnd"/>
      <w:r w:rsidRPr="002D7AD2">
        <w:rPr>
          <w:rFonts w:ascii="Times New Roman" w:eastAsia="Palatino Linotype" w:hAnsi="Times New Roman" w:cs="Times New Roman"/>
          <w:color w:val="000000"/>
          <w:lang w:eastAsia="pl-PL" w:bidi="pl-PL"/>
        </w:rPr>
        <w:t>.</w:t>
      </w:r>
    </w:p>
    <w:p w14:paraId="3C12EED9" w14:textId="77777777" w:rsidR="00D1356D" w:rsidRPr="002D7AD2" w:rsidRDefault="00D1356D" w:rsidP="00D1356D">
      <w:pPr>
        <w:widowControl w:val="0"/>
        <w:spacing w:after="0" w:line="252" w:lineRule="exact"/>
        <w:jc w:val="both"/>
        <w:rPr>
          <w:rFonts w:ascii="Times New Roman" w:eastAsia="Palatino Linotype" w:hAnsi="Times New Roman" w:cs="Times New Roman"/>
          <w:color w:val="000000"/>
          <w:lang w:eastAsia="pl-PL" w:bidi="pl-PL"/>
        </w:rPr>
      </w:pPr>
      <w:r w:rsidRPr="002D7AD2">
        <w:rPr>
          <w:rFonts w:ascii="Times New Roman" w:eastAsia="Palatino Linotype" w:hAnsi="Times New Roman" w:cs="Times New Roman"/>
          <w:color w:val="000000"/>
          <w:lang w:eastAsia="pl-PL" w:bidi="pl-PL"/>
        </w:rPr>
        <w:t xml:space="preserve">Wykonawca posiadający konto na </w:t>
      </w:r>
      <w:proofErr w:type="spellStart"/>
      <w:r w:rsidRPr="002D7AD2">
        <w:rPr>
          <w:rFonts w:ascii="Times New Roman" w:eastAsia="Palatino Linotype" w:hAnsi="Times New Roman" w:cs="Times New Roman"/>
          <w:color w:val="000000"/>
          <w:lang w:eastAsia="pl-PL" w:bidi="pl-PL"/>
        </w:rPr>
        <w:t>ePUAP</w:t>
      </w:r>
      <w:proofErr w:type="spellEnd"/>
      <w:r w:rsidRPr="002D7AD2">
        <w:rPr>
          <w:rFonts w:ascii="Times New Roman" w:eastAsia="Palatino Linotype" w:hAnsi="Times New Roman" w:cs="Times New Roman"/>
          <w:color w:val="000000"/>
          <w:lang w:eastAsia="pl-PL" w:bidi="pl-PL"/>
        </w:rPr>
        <w:t xml:space="preserve"> ma dostęp do formularzy: złożenia, zmiany, wycofania oferty lub wniosku oraz do formularza do komunikacji.</w:t>
      </w:r>
    </w:p>
    <w:p w14:paraId="3D61BC05" w14:textId="77777777" w:rsidR="00D1356D" w:rsidRPr="002D7AD2" w:rsidRDefault="00D1356D" w:rsidP="00D1356D">
      <w:pPr>
        <w:widowControl w:val="0"/>
        <w:spacing w:after="317" w:line="210" w:lineRule="exact"/>
        <w:jc w:val="both"/>
        <w:rPr>
          <w:rFonts w:ascii="Times New Roman" w:eastAsia="Palatino Linotype" w:hAnsi="Times New Roman" w:cs="Times New Roman"/>
          <w:color w:val="000000"/>
          <w:lang w:eastAsia="pl-PL" w:bidi="pl-PL"/>
        </w:rPr>
      </w:pPr>
      <w:r w:rsidRPr="002D7AD2">
        <w:rPr>
          <w:rFonts w:ascii="Times New Roman" w:eastAsia="Palatino Linotype" w:hAnsi="Times New Roman" w:cs="Times New Roman"/>
          <w:color w:val="000000"/>
          <w:lang w:eastAsia="pl-PL" w:bidi="pl-PL"/>
        </w:rPr>
        <w:t xml:space="preserve">Zarejestrowanie i utrzymanie konta na </w:t>
      </w:r>
      <w:proofErr w:type="spellStart"/>
      <w:r w:rsidRPr="002D7AD2">
        <w:rPr>
          <w:rFonts w:ascii="Times New Roman" w:eastAsia="Palatino Linotype" w:hAnsi="Times New Roman" w:cs="Times New Roman"/>
          <w:color w:val="000000"/>
          <w:lang w:eastAsia="pl-PL" w:bidi="pl-PL"/>
        </w:rPr>
        <w:t>ePUAP</w:t>
      </w:r>
      <w:proofErr w:type="spellEnd"/>
      <w:r w:rsidRPr="002D7AD2">
        <w:rPr>
          <w:rFonts w:ascii="Times New Roman" w:eastAsia="Palatino Linotype" w:hAnsi="Times New Roman" w:cs="Times New Roman"/>
          <w:color w:val="000000"/>
          <w:lang w:eastAsia="pl-PL" w:bidi="pl-PL"/>
        </w:rPr>
        <w:t xml:space="preserve"> oraz korzystanie z tego konta jest bezpłatne.</w:t>
      </w:r>
    </w:p>
    <w:p w14:paraId="6976E6B4" w14:textId="77777777" w:rsidR="00D1356D" w:rsidRPr="002D7AD2" w:rsidRDefault="00D1356D" w:rsidP="00D1356D">
      <w:pPr>
        <w:widowControl w:val="0"/>
        <w:spacing w:after="21" w:line="240" w:lineRule="exact"/>
        <w:jc w:val="both"/>
        <w:rPr>
          <w:rFonts w:ascii="Times New Roman" w:eastAsia="Palatino Linotype" w:hAnsi="Times New Roman" w:cs="Times New Roman"/>
          <w:b/>
          <w:bCs/>
          <w:color w:val="000000"/>
          <w:lang w:eastAsia="pl-PL" w:bidi="pl-PL"/>
        </w:rPr>
      </w:pPr>
      <w:r w:rsidRPr="002D7AD2">
        <w:rPr>
          <w:rFonts w:ascii="Times New Roman" w:eastAsia="Palatino Linotype" w:hAnsi="Times New Roman" w:cs="Times New Roman"/>
          <w:b/>
          <w:bCs/>
          <w:i/>
          <w:iCs/>
          <w:color w:val="000000"/>
          <w:lang w:eastAsia="pl-PL" w:bidi="pl-PL"/>
        </w:rPr>
        <w:t>Rozdział 3.</w:t>
      </w:r>
      <w:r w:rsidRPr="002D7AD2">
        <w:rPr>
          <w:rFonts w:ascii="Times New Roman" w:eastAsia="Palatino Linotype" w:hAnsi="Times New Roman" w:cs="Times New Roman"/>
          <w:color w:val="000000"/>
          <w:lang w:eastAsia="pl-PL" w:bidi="pl-PL"/>
        </w:rPr>
        <w:t xml:space="preserve"> </w:t>
      </w:r>
      <w:r w:rsidRPr="002D7AD2">
        <w:rPr>
          <w:rFonts w:ascii="Times New Roman" w:eastAsia="Palatino Linotype" w:hAnsi="Times New Roman" w:cs="Times New Roman"/>
          <w:smallCaps/>
          <w:color w:val="000000"/>
          <w:lang w:eastAsia="pl-PL" w:bidi="pl-PL"/>
        </w:rPr>
        <w:t xml:space="preserve">ADRES STRONY INTERNETOWEJ, NA KTÓREJ UDOSTĘPNIANE BĘDĄ ZMIANY I </w:t>
      </w:r>
      <w:r w:rsidRPr="002D7AD2">
        <w:rPr>
          <w:rFonts w:ascii="Times New Roman" w:eastAsia="Palatino Linotype" w:hAnsi="Times New Roman" w:cs="Times New Roman"/>
          <w:color w:val="000000"/>
          <w:lang w:eastAsia="pl-PL" w:bidi="pl-PL"/>
        </w:rPr>
        <w:t>WYJAŚNIENIA TREŚCI SWZ ORAZ INNE DOKUMENTY ZAMÓWIENIA BEZPOŚREDNIO ZWIĄZANE Z POSTĘPOWANIEM O UDZIELENIE ZAMÓWIENIA  (</w:t>
      </w:r>
      <w:r w:rsidRPr="002D7AD2">
        <w:rPr>
          <w:rFonts w:ascii="Times New Roman" w:eastAsia="Palatino Linotype" w:hAnsi="Times New Roman" w:cs="Times New Roman"/>
          <w:i/>
          <w:iCs/>
          <w:smallCaps/>
          <w:color w:val="000000"/>
          <w:lang w:eastAsia="pl-PL" w:bidi="pl-PL"/>
        </w:rPr>
        <w:t>ART. 281 UST. 1 PKT 2 USTAWY</w:t>
      </w:r>
      <w:r w:rsidRPr="002D7AD2">
        <w:rPr>
          <w:rFonts w:ascii="Times New Roman" w:eastAsia="Palatino Linotype" w:hAnsi="Times New Roman" w:cs="Times New Roman"/>
          <w:i/>
          <w:iCs/>
          <w:smallCaps/>
          <w:color w:val="000000"/>
          <w:u w:val="single"/>
          <w:lang w:eastAsia="pl-PL" w:bidi="pl-PL"/>
        </w:rPr>
        <w:t xml:space="preserve"> PZP)</w:t>
      </w:r>
    </w:p>
    <w:p w14:paraId="13EDB041" w14:textId="1B1A5A62" w:rsidR="00D1356D" w:rsidRPr="00C74591" w:rsidRDefault="00D1356D" w:rsidP="00D1356D">
      <w:pPr>
        <w:widowControl w:val="0"/>
        <w:spacing w:after="317" w:line="210" w:lineRule="exact"/>
        <w:jc w:val="both"/>
        <w:rPr>
          <w:rFonts w:ascii="Times New Roman" w:eastAsia="Palatino Linotype" w:hAnsi="Times New Roman" w:cs="Times New Roman"/>
          <w:color w:val="000000" w:themeColor="text1"/>
          <w:u w:val="single"/>
          <w:lang w:bidi="en-US"/>
        </w:rPr>
      </w:pPr>
      <w:r w:rsidRPr="002D7AD2">
        <w:rPr>
          <w:rFonts w:ascii="Times New Roman" w:eastAsia="Palatino Linotype" w:hAnsi="Times New Roman" w:cs="Times New Roman"/>
          <w:color w:val="000000" w:themeColor="text1"/>
          <w:lang w:eastAsia="pl-PL" w:bidi="pl-PL"/>
        </w:rPr>
        <w:t xml:space="preserve">Strona internetowa: </w:t>
      </w:r>
      <w:hyperlink r:id="rId10" w:history="1">
        <w:r w:rsidRPr="00C74591">
          <w:rPr>
            <w:rFonts w:ascii="Times New Roman" w:eastAsia="Palatino Linotype" w:hAnsi="Times New Roman" w:cs="Times New Roman"/>
            <w:color w:val="000000" w:themeColor="text1"/>
            <w:u w:val="single"/>
            <w:lang w:bidi="en-US"/>
          </w:rPr>
          <w:t>http://www.zukwegliniec.pl/</w:t>
        </w:r>
      </w:hyperlink>
    </w:p>
    <w:p w14:paraId="0AD66178" w14:textId="77777777" w:rsidR="00D1356D" w:rsidRPr="00D1356D" w:rsidRDefault="00D1356D" w:rsidP="00D1356D">
      <w:pPr>
        <w:widowControl w:val="0"/>
        <w:spacing w:after="150" w:line="240" w:lineRule="exact"/>
        <w:rPr>
          <w:rFonts w:ascii="Times New Roman" w:eastAsia="Palatino Linotype" w:hAnsi="Times New Roman" w:cs="Times New Roman"/>
          <w:i/>
          <w:iCs/>
          <w:color w:val="000000"/>
          <w:lang w:eastAsia="pl-PL" w:bidi="pl-PL"/>
        </w:rPr>
      </w:pPr>
      <w:r w:rsidRPr="00D1356D">
        <w:rPr>
          <w:rFonts w:ascii="Times New Roman" w:eastAsia="Palatino Linotype" w:hAnsi="Times New Roman" w:cs="Times New Roman"/>
          <w:b/>
          <w:bCs/>
          <w:i/>
          <w:iCs/>
          <w:color w:val="000000"/>
          <w:u w:val="single"/>
          <w:lang w:eastAsia="pl-PL" w:bidi="pl-PL"/>
        </w:rPr>
        <w:lastRenderedPageBreak/>
        <w:t>Rozdział 4.</w:t>
      </w:r>
      <w:r w:rsidRPr="00D1356D">
        <w:rPr>
          <w:rFonts w:ascii="Times New Roman" w:eastAsia="Palatino Linotype" w:hAnsi="Times New Roman" w:cs="Times New Roman"/>
          <w:color w:val="000000"/>
          <w:u w:val="single"/>
          <w:lang w:eastAsia="pl-PL" w:bidi="pl-PL"/>
        </w:rPr>
        <w:t xml:space="preserve"> </w:t>
      </w:r>
      <w:r w:rsidRPr="00D1356D">
        <w:rPr>
          <w:rFonts w:ascii="Times New Roman" w:eastAsia="Palatino Linotype" w:hAnsi="Times New Roman" w:cs="Times New Roman"/>
          <w:smallCaps/>
          <w:color w:val="000000"/>
          <w:u w:val="single"/>
          <w:lang w:eastAsia="pl-PL" w:bidi="pl-PL"/>
        </w:rPr>
        <w:t>TRYB UDZIELENIA ZAMÓWIENIA</w:t>
      </w:r>
      <w:r w:rsidRPr="00D1356D">
        <w:rPr>
          <w:rFonts w:ascii="Times New Roman" w:eastAsia="Palatino Linotype" w:hAnsi="Times New Roman" w:cs="Times New Roman"/>
          <w:b/>
          <w:bCs/>
          <w:smallCaps/>
          <w:color w:val="000000"/>
          <w:u w:val="single"/>
          <w:lang w:eastAsia="pl-PL" w:bidi="pl-PL"/>
        </w:rPr>
        <w:t xml:space="preserve"> </w:t>
      </w:r>
      <w:r w:rsidRPr="00D1356D">
        <w:rPr>
          <w:rFonts w:ascii="Times New Roman" w:eastAsia="Palatino Linotype" w:hAnsi="Times New Roman" w:cs="Times New Roman"/>
          <w:i/>
          <w:iCs/>
          <w:smallCaps/>
          <w:color w:val="000000"/>
          <w:u w:val="single"/>
          <w:lang w:eastAsia="pl-PL" w:bidi="pl-PL"/>
        </w:rPr>
        <w:t>(ART.</w:t>
      </w:r>
      <w:r w:rsidRPr="00D1356D">
        <w:rPr>
          <w:rFonts w:ascii="Times New Roman" w:eastAsia="Palatino Linotype" w:hAnsi="Times New Roman" w:cs="Times New Roman"/>
          <w:i/>
          <w:iCs/>
          <w:color w:val="000000"/>
          <w:u w:val="single"/>
          <w:lang w:eastAsia="pl-PL" w:bidi="pl-PL"/>
        </w:rPr>
        <w:t xml:space="preserve"> 281 </w:t>
      </w:r>
      <w:r w:rsidRPr="00D1356D">
        <w:rPr>
          <w:rFonts w:ascii="Times New Roman" w:eastAsia="Palatino Linotype" w:hAnsi="Times New Roman" w:cs="Times New Roman"/>
          <w:i/>
          <w:iCs/>
          <w:smallCaps/>
          <w:color w:val="000000"/>
          <w:u w:val="single"/>
          <w:lang w:eastAsia="pl-PL" w:bidi="pl-PL"/>
        </w:rPr>
        <w:t>UST. I PKT 3 USTAWY PZP)</w:t>
      </w:r>
    </w:p>
    <w:p w14:paraId="5D6600A3" w14:textId="77777777" w:rsidR="00D1356D" w:rsidRPr="00D1356D" w:rsidRDefault="00D1356D" w:rsidP="00D1356D">
      <w:pPr>
        <w:widowControl w:val="0"/>
        <w:spacing w:after="0" w:line="256" w:lineRule="exact"/>
        <w:jc w:val="both"/>
        <w:rPr>
          <w:rFonts w:ascii="Times New Roman" w:eastAsia="Palatino Linotype" w:hAnsi="Times New Roman" w:cs="Times New Roman"/>
          <w:color w:val="000000"/>
          <w:lang w:eastAsia="pl-PL" w:bidi="pl-PL"/>
        </w:rPr>
      </w:pPr>
    </w:p>
    <w:p w14:paraId="2D334CB6" w14:textId="77777777" w:rsidR="00D1356D" w:rsidRPr="00D1356D" w:rsidRDefault="00D1356D" w:rsidP="00D1356D">
      <w:pPr>
        <w:widowControl w:val="0"/>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Zamówienie udzielone zostanie </w:t>
      </w:r>
      <w:r w:rsidRPr="00D1356D">
        <w:rPr>
          <w:rFonts w:ascii="Times New Roman" w:eastAsia="Palatino Linotype" w:hAnsi="Times New Roman" w:cs="Times New Roman"/>
          <w:b/>
          <w:bCs/>
          <w:color w:val="000000"/>
          <w:lang w:eastAsia="pl-PL" w:bidi="pl-PL"/>
        </w:rPr>
        <w:t xml:space="preserve">w trybie podstawowym </w:t>
      </w:r>
      <w:r w:rsidRPr="00D1356D">
        <w:rPr>
          <w:rFonts w:ascii="Times New Roman" w:eastAsia="Palatino Linotype" w:hAnsi="Times New Roman" w:cs="Times New Roman"/>
          <w:color w:val="000000"/>
          <w:lang w:eastAsia="pl-PL" w:bidi="pl-PL"/>
        </w:rPr>
        <w:t xml:space="preserve">zgodnie z </w:t>
      </w:r>
      <w:r w:rsidRPr="00D1356D">
        <w:rPr>
          <w:rFonts w:ascii="Times New Roman" w:eastAsia="Palatino Linotype" w:hAnsi="Times New Roman" w:cs="Times New Roman"/>
          <w:i/>
          <w:iCs/>
          <w:color w:val="000000"/>
          <w:lang w:eastAsia="pl-PL" w:bidi="pl-PL"/>
        </w:rPr>
        <w:t>art. 275 ustawy z dnia 11 września 2019 r</w:t>
      </w:r>
      <w:r w:rsidRPr="00D1356D">
        <w:rPr>
          <w:rFonts w:ascii="Times New Roman" w:eastAsia="Palatino Linotype" w:hAnsi="Times New Roman" w:cs="Times New Roman"/>
          <w:color w:val="000000"/>
          <w:lang w:eastAsia="pl-PL" w:bidi="pl-PL"/>
        </w:rPr>
        <w:t xml:space="preserve"> - </w:t>
      </w:r>
      <w:r w:rsidRPr="00D1356D">
        <w:rPr>
          <w:rFonts w:ascii="Times New Roman" w:eastAsia="Palatino Linotype" w:hAnsi="Times New Roman" w:cs="Times New Roman"/>
          <w:i/>
          <w:iCs/>
          <w:color w:val="000000"/>
          <w:lang w:eastAsia="pl-PL" w:bidi="pl-PL"/>
        </w:rPr>
        <w:t>Prawo zamówień publicznych (Dz. U. z 2019r. poz. 2019 ze zm.),</w:t>
      </w:r>
      <w:r w:rsidRPr="00D1356D">
        <w:rPr>
          <w:rFonts w:ascii="Times New Roman" w:eastAsia="Palatino Linotype" w:hAnsi="Times New Roman" w:cs="Times New Roman"/>
          <w:color w:val="000000"/>
          <w:lang w:eastAsia="pl-PL" w:bidi="pl-PL"/>
        </w:rPr>
        <w:t xml:space="preserve"> oraz zgodnie z wymogami SWZ.</w:t>
      </w:r>
    </w:p>
    <w:p w14:paraId="2412BC08" w14:textId="77777777" w:rsidR="00D1356D" w:rsidRPr="00D1356D" w:rsidRDefault="00D1356D" w:rsidP="00D1356D">
      <w:pPr>
        <w:widowControl w:val="0"/>
        <w:spacing w:after="0" w:line="256" w:lineRule="exact"/>
        <w:jc w:val="both"/>
        <w:rPr>
          <w:rFonts w:ascii="Times New Roman" w:eastAsia="Palatino Linotype" w:hAnsi="Times New Roman" w:cs="Times New Roman"/>
          <w:i/>
          <w:iCs/>
          <w:color w:val="000000"/>
          <w:lang w:eastAsia="pl-PL" w:bidi="pl-PL"/>
        </w:rPr>
      </w:pPr>
    </w:p>
    <w:p w14:paraId="7DC4578B" w14:textId="77777777" w:rsidR="00D1356D" w:rsidRPr="00D1356D" w:rsidRDefault="00D1356D" w:rsidP="00D1356D">
      <w:pPr>
        <w:keepNext/>
        <w:keepLines/>
        <w:widowControl w:val="0"/>
        <w:spacing w:after="84" w:line="240" w:lineRule="exact"/>
        <w:jc w:val="both"/>
        <w:outlineLvl w:val="1"/>
        <w:rPr>
          <w:rFonts w:ascii="Times New Roman" w:eastAsia="Palatino Linotype" w:hAnsi="Times New Roman" w:cs="Times New Roman"/>
          <w:color w:val="000000"/>
          <w:lang w:eastAsia="pl-PL" w:bidi="pl-PL"/>
        </w:rPr>
      </w:pPr>
      <w:bookmarkStart w:id="4" w:name="bookmark5"/>
      <w:r w:rsidRPr="00D1356D">
        <w:rPr>
          <w:rFonts w:ascii="Times New Roman" w:eastAsia="Palatino Linotype" w:hAnsi="Times New Roman" w:cs="Times New Roman"/>
          <w:b/>
          <w:bCs/>
          <w:i/>
          <w:iCs/>
          <w:color w:val="000000"/>
          <w:u w:val="single"/>
          <w:lang w:eastAsia="pl-PL" w:bidi="pl-PL"/>
        </w:rPr>
        <w:t>Rozdział</w:t>
      </w:r>
      <w:r w:rsidRPr="00D1356D">
        <w:rPr>
          <w:rFonts w:ascii="Times New Roman" w:eastAsia="Palatino Linotype" w:hAnsi="Times New Roman" w:cs="Times New Roman"/>
          <w:smallCaps/>
          <w:color w:val="000000"/>
          <w:u w:val="single"/>
          <w:lang w:eastAsia="pl-PL" w:bidi="pl-PL"/>
        </w:rPr>
        <w:t xml:space="preserve"> 5. INFORMACJA, CZY ZAMAWIAJĄCY PRZEWIDUJE WYBÓR NAJKORZYSTNIEJSZEJ</w:t>
      </w:r>
      <w:bookmarkEnd w:id="4"/>
      <w:r w:rsidRPr="00D1356D">
        <w:rPr>
          <w:rFonts w:ascii="Times New Roman" w:eastAsia="Palatino Linotype" w:hAnsi="Times New Roman" w:cs="Times New Roman"/>
          <w:smallCaps/>
          <w:color w:val="000000"/>
          <w:u w:val="single"/>
          <w:lang w:eastAsia="pl-PL" w:bidi="pl-PL"/>
        </w:rPr>
        <w:t xml:space="preserve"> </w:t>
      </w:r>
      <w:r w:rsidRPr="00D1356D">
        <w:rPr>
          <w:rFonts w:ascii="Times New Roman" w:eastAsia="Palatino Linotype" w:hAnsi="Times New Roman" w:cs="Times New Roman"/>
          <w:color w:val="000000"/>
          <w:u w:val="single"/>
          <w:lang w:eastAsia="pl-PL" w:bidi="pl-PL"/>
        </w:rPr>
        <w:t xml:space="preserve">OFERTY Z MOŻLIWOŚCIĄ PROWADZENIA NEGOCJACJI </w:t>
      </w:r>
      <w:r w:rsidRPr="00D1356D">
        <w:rPr>
          <w:rFonts w:ascii="Times New Roman" w:eastAsia="Palatino Linotype" w:hAnsi="Times New Roman" w:cs="Times New Roman"/>
          <w:i/>
          <w:iCs/>
          <w:smallCaps/>
          <w:color w:val="000000"/>
          <w:u w:val="single"/>
          <w:lang w:eastAsia="pl-PL" w:bidi="pl-PL"/>
        </w:rPr>
        <w:t>(ART. 281 UST. 1 PKT 4 USTAWY PZP)</w:t>
      </w:r>
    </w:p>
    <w:p w14:paraId="705F6B20" w14:textId="77777777" w:rsidR="00D1356D" w:rsidRPr="00D1356D" w:rsidRDefault="00D1356D" w:rsidP="00D1356D">
      <w:pPr>
        <w:widowControl w:val="0"/>
        <w:spacing w:after="315" w:line="259" w:lineRule="exact"/>
        <w:rPr>
          <w:rFonts w:ascii="Times New Roman" w:eastAsia="Palatino Linotype" w:hAnsi="Times New Roman" w:cs="Times New Roman"/>
          <w:i/>
          <w:iCs/>
          <w:color w:val="000000"/>
          <w:lang w:eastAsia="pl-PL" w:bidi="pl-PL"/>
        </w:rPr>
      </w:pPr>
      <w:r w:rsidRPr="00D1356D">
        <w:rPr>
          <w:rFonts w:ascii="Times New Roman" w:eastAsia="Palatino Linotype" w:hAnsi="Times New Roman" w:cs="Times New Roman"/>
          <w:color w:val="000000"/>
          <w:lang w:eastAsia="pl-PL" w:bidi="pl-PL"/>
        </w:rPr>
        <w:t xml:space="preserve">Zamawiający przewiduje wybór najkorzystniejszej oferty </w:t>
      </w:r>
      <w:r w:rsidRPr="00D1356D">
        <w:rPr>
          <w:rFonts w:ascii="Times New Roman" w:eastAsia="Palatino Linotype" w:hAnsi="Times New Roman" w:cs="Times New Roman"/>
          <w:b/>
          <w:bCs/>
          <w:color w:val="000000"/>
          <w:lang w:eastAsia="pl-PL" w:bidi="pl-PL"/>
        </w:rPr>
        <w:t xml:space="preserve">bez przeprowadzenia negocjacji tj. stosując WARIANT I - </w:t>
      </w:r>
      <w:r w:rsidRPr="00D1356D">
        <w:rPr>
          <w:rFonts w:ascii="Times New Roman" w:eastAsia="Palatino Linotype" w:hAnsi="Times New Roman" w:cs="Times New Roman"/>
          <w:color w:val="000000"/>
          <w:lang w:eastAsia="pl-PL" w:bidi="pl-PL"/>
        </w:rPr>
        <w:t xml:space="preserve">zgodnie z </w:t>
      </w:r>
      <w:r w:rsidRPr="00D1356D">
        <w:rPr>
          <w:rFonts w:ascii="Times New Roman" w:eastAsia="Palatino Linotype" w:hAnsi="Times New Roman" w:cs="Times New Roman"/>
          <w:i/>
          <w:iCs/>
          <w:color w:val="000000"/>
          <w:lang w:eastAsia="pl-PL" w:bidi="pl-PL"/>
        </w:rPr>
        <w:t>art 275 pkt 1</w:t>
      </w:r>
      <w:r w:rsidRPr="00D1356D">
        <w:rPr>
          <w:rFonts w:ascii="Times New Roman" w:eastAsia="Palatino Linotype" w:hAnsi="Times New Roman" w:cs="Times New Roman"/>
          <w:b/>
          <w:bCs/>
          <w:i/>
          <w:iCs/>
          <w:color w:val="000000"/>
          <w:lang w:eastAsia="pl-PL" w:bidi="pl-PL"/>
        </w:rPr>
        <w:t xml:space="preserve">) </w:t>
      </w:r>
      <w:r w:rsidRPr="00D1356D">
        <w:rPr>
          <w:rFonts w:ascii="Times New Roman" w:eastAsia="Palatino Linotype" w:hAnsi="Times New Roman" w:cs="Times New Roman"/>
          <w:i/>
          <w:iCs/>
          <w:color w:val="000000"/>
          <w:lang w:eastAsia="pl-PL" w:bidi="pl-PL"/>
        </w:rPr>
        <w:t xml:space="preserve">ustawy z dnia 11 września 2019 </w:t>
      </w:r>
      <w:r w:rsidRPr="00D1356D">
        <w:rPr>
          <w:rFonts w:ascii="Times New Roman" w:eastAsia="Palatino Linotype" w:hAnsi="Times New Roman" w:cs="Times New Roman"/>
          <w:b/>
          <w:bCs/>
          <w:i/>
          <w:iCs/>
          <w:color w:val="000000"/>
          <w:lang w:eastAsia="pl-PL" w:bidi="pl-PL"/>
        </w:rPr>
        <w:t xml:space="preserve">r - </w:t>
      </w:r>
      <w:r w:rsidRPr="00D1356D">
        <w:rPr>
          <w:rFonts w:ascii="Times New Roman" w:eastAsia="Palatino Linotype" w:hAnsi="Times New Roman" w:cs="Times New Roman"/>
          <w:i/>
          <w:iCs/>
          <w:color w:val="000000"/>
          <w:lang w:eastAsia="pl-PL" w:bidi="pl-PL"/>
        </w:rPr>
        <w:t>Prawo zamówień publicznych (Dz. U. z 2019r. poz. 2019 ze zm.).</w:t>
      </w:r>
    </w:p>
    <w:p w14:paraId="179D9FBE" w14:textId="77777777" w:rsidR="00D1356D" w:rsidRPr="00D1356D" w:rsidRDefault="00D1356D" w:rsidP="00D1356D">
      <w:pPr>
        <w:widowControl w:val="0"/>
        <w:spacing w:after="246" w:line="240" w:lineRule="exact"/>
        <w:rPr>
          <w:rFonts w:ascii="Times New Roman" w:eastAsia="Palatino Linotype" w:hAnsi="Times New Roman" w:cs="Times New Roman"/>
          <w:b/>
          <w:bCs/>
          <w:i/>
          <w:iCs/>
          <w:color w:val="000000"/>
          <w:lang w:eastAsia="pl-PL" w:bidi="pl-PL"/>
        </w:rPr>
      </w:pPr>
      <w:r w:rsidRPr="00D1356D">
        <w:rPr>
          <w:rFonts w:ascii="Times New Roman" w:eastAsia="Palatino Linotype" w:hAnsi="Times New Roman" w:cs="Times New Roman"/>
          <w:b/>
          <w:bCs/>
          <w:i/>
          <w:iCs/>
          <w:color w:val="000000"/>
          <w:u w:val="single"/>
          <w:lang w:eastAsia="pl-PL" w:bidi="pl-PL"/>
        </w:rPr>
        <w:t xml:space="preserve">Rozdział 6. </w:t>
      </w:r>
      <w:r w:rsidRPr="00D1356D">
        <w:rPr>
          <w:rFonts w:ascii="Times New Roman" w:eastAsia="Palatino Linotype" w:hAnsi="Times New Roman" w:cs="Times New Roman"/>
          <w:i/>
          <w:iCs/>
          <w:smallCaps/>
          <w:color w:val="000000"/>
          <w:u w:val="single"/>
          <w:lang w:eastAsia="pl-PL" w:bidi="pl-PL"/>
        </w:rPr>
        <w:t xml:space="preserve">OPIS PRZEDMIOTU ZAMÓWIENIA, (ART. </w:t>
      </w:r>
      <w:r w:rsidRPr="00D1356D">
        <w:rPr>
          <w:rFonts w:ascii="Times New Roman" w:eastAsia="Calibri" w:hAnsi="Times New Roman" w:cs="Times New Roman"/>
          <w:i/>
          <w:iCs/>
          <w:color w:val="000000"/>
          <w:u w:val="single"/>
          <w:lang w:eastAsia="pl-PL" w:bidi="pl-PL"/>
        </w:rPr>
        <w:t>281</w:t>
      </w:r>
      <w:r w:rsidRPr="00D1356D">
        <w:rPr>
          <w:rFonts w:ascii="Times New Roman" w:eastAsia="Palatino Linotype" w:hAnsi="Times New Roman" w:cs="Times New Roman"/>
          <w:i/>
          <w:iCs/>
          <w:color w:val="000000"/>
          <w:u w:val="single"/>
          <w:lang w:eastAsia="pl-PL" w:bidi="pl-PL"/>
        </w:rPr>
        <w:t xml:space="preserve"> </w:t>
      </w:r>
      <w:r w:rsidRPr="00D1356D">
        <w:rPr>
          <w:rFonts w:ascii="Times New Roman" w:eastAsia="Palatino Linotype" w:hAnsi="Times New Roman" w:cs="Times New Roman"/>
          <w:i/>
          <w:iCs/>
          <w:smallCaps/>
          <w:color w:val="000000"/>
          <w:u w:val="single"/>
          <w:lang w:eastAsia="pl-PL" w:bidi="pl-PL"/>
        </w:rPr>
        <w:t>UST. 1 PKT  5 USTAWY PZP)</w:t>
      </w:r>
    </w:p>
    <w:p w14:paraId="1505EBE8" w14:textId="77777777" w:rsidR="00D1356D" w:rsidRPr="00D1356D" w:rsidRDefault="00D1356D" w:rsidP="00D1356D">
      <w:pPr>
        <w:widowControl w:val="0"/>
        <w:tabs>
          <w:tab w:val="left" w:pos="348"/>
        </w:tabs>
        <w:spacing w:after="33" w:line="210" w:lineRule="exact"/>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lang w:eastAsia="pl-PL" w:bidi="pl-PL"/>
        </w:rPr>
        <w:t>Opis przedmiotu zamówienia</w:t>
      </w:r>
    </w:p>
    <w:p w14:paraId="1F37D962" w14:textId="23474FBF" w:rsidR="00D1356D" w:rsidRPr="00D1356D" w:rsidRDefault="00D1356D" w:rsidP="00D1356D">
      <w:pPr>
        <w:shd w:val="clear" w:color="auto" w:fill="FFFFFF"/>
        <w:suppressAutoHyphens/>
        <w:spacing w:after="0" w:line="274" w:lineRule="exact"/>
        <w:ind w:left="10" w:right="5"/>
        <w:jc w:val="both"/>
        <w:rPr>
          <w:rFonts w:ascii="Times New Roman" w:eastAsia="Times New Roman" w:hAnsi="Times New Roman" w:cs="Times New Roman"/>
          <w:sz w:val="24"/>
          <w:szCs w:val="24"/>
          <w:lang w:eastAsia="ar-SA"/>
        </w:rPr>
      </w:pPr>
      <w:r w:rsidRPr="00D1356D">
        <w:rPr>
          <w:rFonts w:ascii="Times New Roman" w:eastAsia="Times New Roman" w:hAnsi="Times New Roman" w:cs="Times New Roman"/>
          <w:color w:val="000000"/>
          <w:sz w:val="24"/>
          <w:szCs w:val="24"/>
          <w:lang w:eastAsia="ar-SA"/>
        </w:rPr>
        <w:t xml:space="preserve">1.Przedmiotem zamówienia jest </w:t>
      </w:r>
      <w:bookmarkStart w:id="5" w:name="_Hlk75334644"/>
      <w:r w:rsidRPr="00D1356D">
        <w:rPr>
          <w:rFonts w:ascii="Times New Roman" w:eastAsia="Times New Roman" w:hAnsi="Times New Roman" w:cs="Times New Roman"/>
          <w:color w:val="000000"/>
          <w:sz w:val="24"/>
          <w:szCs w:val="24"/>
          <w:lang w:eastAsia="ar-SA"/>
        </w:rPr>
        <w:t xml:space="preserve">budowa </w:t>
      </w:r>
      <w:r w:rsidR="00524EDF">
        <w:rPr>
          <w:rFonts w:ascii="Times New Roman" w:eastAsia="Times New Roman" w:hAnsi="Times New Roman" w:cs="Times New Roman"/>
          <w:color w:val="000000"/>
          <w:sz w:val="24"/>
          <w:szCs w:val="24"/>
          <w:lang w:eastAsia="ar-SA"/>
        </w:rPr>
        <w:t xml:space="preserve">sieci wodociągowej </w:t>
      </w:r>
      <w:r w:rsidR="0069216D">
        <w:rPr>
          <w:rFonts w:ascii="Times New Roman" w:eastAsia="Times New Roman" w:hAnsi="Times New Roman" w:cs="Times New Roman"/>
          <w:color w:val="000000"/>
          <w:sz w:val="24"/>
          <w:szCs w:val="24"/>
          <w:lang w:eastAsia="ar-SA"/>
        </w:rPr>
        <w:t xml:space="preserve">DN 160 wraz z infrastruktura techniczną o długości 685 </w:t>
      </w:r>
      <w:proofErr w:type="spellStart"/>
      <w:r w:rsidR="0069216D">
        <w:rPr>
          <w:rFonts w:ascii="Times New Roman" w:eastAsia="Times New Roman" w:hAnsi="Times New Roman" w:cs="Times New Roman"/>
          <w:color w:val="000000"/>
          <w:sz w:val="24"/>
          <w:szCs w:val="24"/>
          <w:lang w:eastAsia="ar-SA"/>
        </w:rPr>
        <w:t>mb</w:t>
      </w:r>
      <w:proofErr w:type="spellEnd"/>
      <w:r w:rsidR="0069216D">
        <w:rPr>
          <w:rFonts w:ascii="Times New Roman" w:eastAsia="Times New Roman" w:hAnsi="Times New Roman" w:cs="Times New Roman"/>
          <w:color w:val="000000"/>
          <w:sz w:val="24"/>
          <w:szCs w:val="24"/>
          <w:lang w:eastAsia="ar-SA"/>
        </w:rPr>
        <w:t xml:space="preserve"> w pasie drogi powiatowej nr 2405D </w:t>
      </w:r>
      <w:r w:rsidR="00524EDF">
        <w:rPr>
          <w:rFonts w:ascii="Times New Roman" w:eastAsia="Times New Roman" w:hAnsi="Times New Roman" w:cs="Times New Roman"/>
          <w:color w:val="000000"/>
          <w:sz w:val="24"/>
          <w:szCs w:val="24"/>
          <w:lang w:eastAsia="ar-SA"/>
        </w:rPr>
        <w:t>ul. Łużycka w Ruszowie – Etap I</w:t>
      </w:r>
      <w:bookmarkEnd w:id="5"/>
      <w:r w:rsidRPr="00D1356D">
        <w:rPr>
          <w:rFonts w:ascii="Times New Roman" w:eastAsia="Times New Roman" w:hAnsi="Times New Roman" w:cs="Times New Roman"/>
          <w:color w:val="000000"/>
          <w:sz w:val="24"/>
          <w:szCs w:val="24"/>
          <w:lang w:eastAsia="ar-SA"/>
        </w:rPr>
        <w:t>,</w:t>
      </w:r>
      <w:r w:rsidRPr="00D1356D">
        <w:rPr>
          <w:rFonts w:ascii="Times New Roman" w:eastAsia="Times New Roman" w:hAnsi="Times New Roman" w:cs="Times New Roman"/>
          <w:sz w:val="24"/>
          <w:szCs w:val="24"/>
          <w:lang w:eastAsia="ar-SA"/>
        </w:rPr>
        <w:t xml:space="preserve"> </w:t>
      </w:r>
      <w:r w:rsidRPr="00D1356D">
        <w:rPr>
          <w:rFonts w:ascii="Times New Roman" w:eastAsia="Times New Roman" w:hAnsi="Times New Roman" w:cs="Times New Roman"/>
          <w:color w:val="000000"/>
          <w:sz w:val="24"/>
          <w:szCs w:val="24"/>
          <w:lang w:eastAsia="ar-SA"/>
        </w:rPr>
        <w:t>z</w:t>
      </w:r>
      <w:r w:rsidRPr="00D1356D">
        <w:rPr>
          <w:rFonts w:ascii="Times New Roman" w:eastAsia="Times New Roman" w:hAnsi="Times New Roman" w:cs="Times New Roman"/>
          <w:color w:val="000000"/>
          <w:spacing w:val="-3"/>
          <w:sz w:val="24"/>
          <w:szCs w:val="24"/>
          <w:lang w:eastAsia="ar-SA"/>
        </w:rPr>
        <w:t>godnie z</w:t>
      </w:r>
      <w:r w:rsidRPr="00D1356D">
        <w:rPr>
          <w:rFonts w:ascii="Times New Roman" w:eastAsia="Times New Roman" w:hAnsi="Times New Roman" w:cs="Times New Roman"/>
          <w:color w:val="000000"/>
          <w:spacing w:val="-1"/>
          <w:sz w:val="24"/>
          <w:szCs w:val="24"/>
          <w:lang w:eastAsia="ar-SA"/>
        </w:rPr>
        <w:t xml:space="preserve"> dokumentacją zawierającą:</w:t>
      </w:r>
    </w:p>
    <w:p w14:paraId="3C9B3D9F" w14:textId="77777777" w:rsidR="00D1356D" w:rsidRPr="00D1356D" w:rsidRDefault="00D1356D" w:rsidP="00CC53A6">
      <w:pPr>
        <w:widowControl w:val="0"/>
        <w:numPr>
          <w:ilvl w:val="0"/>
          <w:numId w:val="51"/>
        </w:numPr>
        <w:shd w:val="clear" w:color="auto" w:fill="FFFFFF"/>
        <w:suppressAutoHyphens/>
        <w:autoSpaceDE w:val="0"/>
        <w:autoSpaceDN w:val="0"/>
        <w:adjustRightInd w:val="0"/>
        <w:spacing w:after="0" w:line="274" w:lineRule="exact"/>
        <w:ind w:right="5"/>
        <w:jc w:val="both"/>
        <w:rPr>
          <w:rFonts w:ascii="Times New Roman" w:eastAsia="Times New Roman" w:hAnsi="Times New Roman" w:cs="Times New Roman"/>
          <w:color w:val="000000"/>
          <w:sz w:val="24"/>
          <w:szCs w:val="24"/>
          <w:lang w:eastAsia="ar-SA"/>
        </w:rPr>
      </w:pPr>
      <w:r w:rsidRPr="00D1356D">
        <w:rPr>
          <w:rFonts w:ascii="Times New Roman" w:eastAsia="Times New Roman" w:hAnsi="Times New Roman" w:cs="Times New Roman"/>
          <w:color w:val="000000"/>
          <w:spacing w:val="-1"/>
          <w:sz w:val="24"/>
          <w:szCs w:val="24"/>
          <w:lang w:eastAsia="ar-SA"/>
        </w:rPr>
        <w:t xml:space="preserve">Dokumentację techniczną </w:t>
      </w:r>
    </w:p>
    <w:p w14:paraId="2A97DF5E" w14:textId="77777777" w:rsidR="00D1356D" w:rsidRPr="00D1356D" w:rsidRDefault="00D1356D" w:rsidP="00CC53A6">
      <w:pPr>
        <w:widowControl w:val="0"/>
        <w:numPr>
          <w:ilvl w:val="0"/>
          <w:numId w:val="51"/>
        </w:numPr>
        <w:shd w:val="clear" w:color="auto" w:fill="FFFFFF"/>
        <w:suppressAutoHyphens/>
        <w:autoSpaceDE w:val="0"/>
        <w:autoSpaceDN w:val="0"/>
        <w:adjustRightInd w:val="0"/>
        <w:spacing w:after="0" w:line="274" w:lineRule="exact"/>
        <w:ind w:right="5"/>
        <w:jc w:val="both"/>
        <w:rPr>
          <w:rFonts w:ascii="Times New Roman" w:eastAsia="Times New Roman" w:hAnsi="Times New Roman" w:cs="Times New Roman"/>
          <w:color w:val="000000"/>
          <w:sz w:val="24"/>
          <w:szCs w:val="24"/>
          <w:lang w:eastAsia="ar-SA"/>
        </w:rPr>
      </w:pPr>
      <w:r w:rsidRPr="00D1356D">
        <w:rPr>
          <w:rFonts w:ascii="Times New Roman" w:eastAsia="Times New Roman" w:hAnsi="Times New Roman" w:cs="Times New Roman"/>
          <w:color w:val="000000"/>
          <w:sz w:val="24"/>
          <w:szCs w:val="24"/>
          <w:lang w:eastAsia="ar-SA"/>
        </w:rPr>
        <w:t xml:space="preserve"> Przedmiar robót, który jest dokumentem wtórnym do projektu i specyfikacji technicznej wykonania i odbioru robót. Zawarte w przedmiarze robót zestawienia mają zobrazować skalę robót budowlanych i pomóc wykonawcom w oszacowaniu kosztów zadania</w:t>
      </w:r>
    </w:p>
    <w:p w14:paraId="1F60F47D" w14:textId="77777777" w:rsidR="00D1356D" w:rsidRPr="00D1356D" w:rsidRDefault="00D1356D" w:rsidP="00CC53A6">
      <w:pPr>
        <w:widowControl w:val="0"/>
        <w:numPr>
          <w:ilvl w:val="0"/>
          <w:numId w:val="51"/>
        </w:numPr>
        <w:shd w:val="clear" w:color="auto" w:fill="FFFFFF"/>
        <w:suppressAutoHyphens/>
        <w:autoSpaceDE w:val="0"/>
        <w:autoSpaceDN w:val="0"/>
        <w:adjustRightInd w:val="0"/>
        <w:spacing w:after="0" w:line="274" w:lineRule="exact"/>
        <w:ind w:right="5"/>
        <w:jc w:val="both"/>
        <w:rPr>
          <w:rFonts w:ascii="Times New Roman" w:eastAsia="Times New Roman" w:hAnsi="Times New Roman" w:cs="Times New Roman"/>
          <w:color w:val="000000"/>
          <w:sz w:val="24"/>
          <w:szCs w:val="24"/>
          <w:lang w:eastAsia="ar-SA"/>
        </w:rPr>
      </w:pPr>
      <w:r w:rsidRPr="00D1356D">
        <w:rPr>
          <w:rFonts w:ascii="Times New Roman" w:eastAsia="Times New Roman" w:hAnsi="Times New Roman" w:cs="Times New Roman"/>
          <w:color w:val="000000"/>
          <w:sz w:val="24"/>
          <w:szCs w:val="24"/>
          <w:lang w:eastAsia="ar-SA"/>
        </w:rPr>
        <w:t xml:space="preserve">Specyfikacją Techniczną Wykonania i Odbioru Robót </w:t>
      </w:r>
    </w:p>
    <w:p w14:paraId="659022FE" w14:textId="77777777" w:rsidR="00D1356D" w:rsidRPr="00D1356D" w:rsidRDefault="00D1356D" w:rsidP="00D1356D">
      <w:pPr>
        <w:shd w:val="clear" w:color="auto" w:fill="FFFFFF"/>
        <w:suppressAutoHyphens/>
        <w:spacing w:after="0" w:line="274" w:lineRule="exact"/>
        <w:ind w:right="5"/>
        <w:jc w:val="both"/>
        <w:rPr>
          <w:rFonts w:ascii="Times New Roman" w:eastAsia="Times New Roman" w:hAnsi="Times New Roman" w:cs="Times New Roman"/>
          <w:color w:val="000000"/>
          <w:sz w:val="24"/>
          <w:szCs w:val="24"/>
          <w:lang w:eastAsia="ar-SA"/>
        </w:rPr>
      </w:pPr>
      <w:r w:rsidRPr="00D1356D">
        <w:rPr>
          <w:rFonts w:ascii="Times New Roman" w:eastAsia="Times New Roman" w:hAnsi="Times New Roman" w:cs="Times New Roman"/>
          <w:color w:val="000000"/>
          <w:sz w:val="24"/>
          <w:szCs w:val="24"/>
          <w:lang w:eastAsia="ar-SA"/>
        </w:rPr>
        <w:t>2. Zakres robót obejmuje m.in.:</w:t>
      </w:r>
    </w:p>
    <w:p w14:paraId="28F4598A" w14:textId="77777777" w:rsidR="00524EDF" w:rsidRDefault="00D1356D" w:rsidP="00CC53A6">
      <w:pPr>
        <w:widowControl w:val="0"/>
        <w:numPr>
          <w:ilvl w:val="0"/>
          <w:numId w:val="52"/>
        </w:numPr>
        <w:shd w:val="clear" w:color="auto" w:fill="FFFFFF"/>
        <w:suppressAutoHyphens/>
        <w:spacing w:after="0" w:line="274" w:lineRule="exact"/>
        <w:ind w:right="5"/>
        <w:jc w:val="both"/>
        <w:rPr>
          <w:rFonts w:ascii="Times New Roman" w:eastAsia="Times New Roman" w:hAnsi="Times New Roman" w:cs="Times New Roman"/>
          <w:sz w:val="24"/>
          <w:szCs w:val="24"/>
          <w:lang w:eastAsia="ar-SA"/>
        </w:rPr>
      </w:pPr>
      <w:r w:rsidRPr="00D1356D">
        <w:rPr>
          <w:rFonts w:ascii="Times New Roman" w:eastAsia="Times New Roman" w:hAnsi="Times New Roman" w:cs="Times New Roman"/>
          <w:sz w:val="24"/>
          <w:szCs w:val="24"/>
          <w:lang w:eastAsia="ar-SA"/>
        </w:rPr>
        <w:t xml:space="preserve">roboty </w:t>
      </w:r>
      <w:r w:rsidR="00524EDF">
        <w:rPr>
          <w:rFonts w:ascii="Times New Roman" w:eastAsia="Times New Roman" w:hAnsi="Times New Roman" w:cs="Times New Roman"/>
          <w:sz w:val="24"/>
          <w:szCs w:val="24"/>
          <w:lang w:eastAsia="ar-SA"/>
        </w:rPr>
        <w:t>drogowe rozbiórkowe</w:t>
      </w:r>
    </w:p>
    <w:p w14:paraId="5369B5B5" w14:textId="77777777" w:rsidR="00524EDF" w:rsidRDefault="00524EDF" w:rsidP="00CC53A6">
      <w:pPr>
        <w:widowControl w:val="0"/>
        <w:numPr>
          <w:ilvl w:val="0"/>
          <w:numId w:val="52"/>
        </w:numPr>
        <w:shd w:val="clear" w:color="auto" w:fill="FFFFFF"/>
        <w:suppressAutoHyphens/>
        <w:spacing w:after="0" w:line="274" w:lineRule="exact"/>
        <w:ind w:right="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roboty ziemne – wykopy i przewierty</w:t>
      </w:r>
    </w:p>
    <w:p w14:paraId="289D0052" w14:textId="77777777" w:rsidR="00524EDF" w:rsidRDefault="00524EDF" w:rsidP="00CC53A6">
      <w:pPr>
        <w:widowControl w:val="0"/>
        <w:numPr>
          <w:ilvl w:val="0"/>
          <w:numId w:val="52"/>
        </w:numPr>
        <w:shd w:val="clear" w:color="auto" w:fill="FFFFFF"/>
        <w:suppressAutoHyphens/>
        <w:spacing w:after="0" w:line="274" w:lineRule="exact"/>
        <w:ind w:right="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węzły</w:t>
      </w:r>
    </w:p>
    <w:p w14:paraId="0984A16E" w14:textId="4D1891B4" w:rsidR="00524EDF" w:rsidRDefault="00524EDF" w:rsidP="00CC53A6">
      <w:pPr>
        <w:widowControl w:val="0"/>
        <w:numPr>
          <w:ilvl w:val="0"/>
          <w:numId w:val="52"/>
        </w:numPr>
        <w:shd w:val="clear" w:color="auto" w:fill="FFFFFF"/>
        <w:suppressAutoHyphens/>
        <w:spacing w:after="0" w:line="274" w:lineRule="exact"/>
        <w:ind w:right="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roboty ziemne – zasypki</w:t>
      </w:r>
    </w:p>
    <w:p w14:paraId="5E35FA43" w14:textId="77777777" w:rsidR="00524EDF" w:rsidRDefault="00524EDF" w:rsidP="00CC53A6">
      <w:pPr>
        <w:widowControl w:val="0"/>
        <w:numPr>
          <w:ilvl w:val="0"/>
          <w:numId w:val="52"/>
        </w:numPr>
        <w:shd w:val="clear" w:color="auto" w:fill="FFFFFF"/>
        <w:suppressAutoHyphens/>
        <w:spacing w:after="0" w:line="274" w:lineRule="exact"/>
        <w:ind w:right="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roboty drogowe odbudowy</w:t>
      </w:r>
    </w:p>
    <w:p w14:paraId="07278AFC" w14:textId="77777777" w:rsidR="00524EDF" w:rsidRDefault="00524EDF" w:rsidP="00CC53A6">
      <w:pPr>
        <w:widowControl w:val="0"/>
        <w:numPr>
          <w:ilvl w:val="0"/>
          <w:numId w:val="52"/>
        </w:numPr>
        <w:shd w:val="clear" w:color="auto" w:fill="FFFFFF"/>
        <w:suppressAutoHyphens/>
        <w:spacing w:after="0" w:line="274" w:lineRule="exact"/>
        <w:ind w:right="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obsługa geodezyjna </w:t>
      </w:r>
    </w:p>
    <w:p w14:paraId="1C7D6A22" w14:textId="77777777" w:rsidR="00524EDF" w:rsidRDefault="00524EDF" w:rsidP="00CC53A6">
      <w:pPr>
        <w:widowControl w:val="0"/>
        <w:numPr>
          <w:ilvl w:val="0"/>
          <w:numId w:val="52"/>
        </w:numPr>
        <w:shd w:val="clear" w:color="auto" w:fill="FFFFFF"/>
        <w:suppressAutoHyphens/>
        <w:spacing w:after="0" w:line="274" w:lineRule="exact"/>
        <w:ind w:right="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inwentaryzacja powykonawcza</w:t>
      </w:r>
    </w:p>
    <w:p w14:paraId="2FD9EA2F" w14:textId="0215A174" w:rsidR="00F0188B" w:rsidRPr="0051779B" w:rsidRDefault="00524EDF" w:rsidP="00CC53A6">
      <w:pPr>
        <w:widowControl w:val="0"/>
        <w:numPr>
          <w:ilvl w:val="0"/>
          <w:numId w:val="52"/>
        </w:numPr>
        <w:shd w:val="clear" w:color="auto" w:fill="FFFFFF"/>
        <w:suppressAutoHyphens/>
        <w:spacing w:after="0" w:line="274" w:lineRule="exact"/>
        <w:ind w:right="5"/>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sz w:val="24"/>
          <w:szCs w:val="24"/>
          <w:lang w:eastAsia="ar-SA"/>
        </w:rPr>
        <w:t>opracowanie tymczasowe</w:t>
      </w:r>
      <w:r w:rsidR="00F0188B">
        <w:rPr>
          <w:rFonts w:ascii="Times New Roman" w:eastAsia="Times New Roman" w:hAnsi="Times New Roman" w:cs="Times New Roman"/>
          <w:sz w:val="24"/>
          <w:szCs w:val="24"/>
          <w:lang w:eastAsia="ar-SA"/>
        </w:rPr>
        <w:t>go projektu</w:t>
      </w:r>
      <w:r w:rsidR="00C74591" w:rsidRPr="00C74591">
        <w:rPr>
          <w:rFonts w:ascii="Times New Roman" w:eastAsia="Times New Roman" w:hAnsi="Times New Roman" w:cs="Times New Roman"/>
          <w:color w:val="FF0000"/>
          <w:sz w:val="24"/>
          <w:szCs w:val="24"/>
          <w:lang w:eastAsia="ar-SA"/>
        </w:rPr>
        <w:t xml:space="preserve"> </w:t>
      </w:r>
      <w:r w:rsidR="00C74591" w:rsidRPr="0051779B">
        <w:rPr>
          <w:rFonts w:ascii="Times New Roman" w:eastAsia="Times New Roman" w:hAnsi="Times New Roman" w:cs="Times New Roman"/>
          <w:color w:val="000000" w:themeColor="text1"/>
          <w:sz w:val="24"/>
          <w:szCs w:val="24"/>
          <w:lang w:eastAsia="ar-SA"/>
        </w:rPr>
        <w:t>organizacji</w:t>
      </w:r>
      <w:r w:rsidR="00F0188B" w:rsidRPr="0051779B">
        <w:rPr>
          <w:rFonts w:ascii="Times New Roman" w:eastAsia="Times New Roman" w:hAnsi="Times New Roman" w:cs="Times New Roman"/>
          <w:color w:val="000000" w:themeColor="text1"/>
          <w:sz w:val="24"/>
          <w:szCs w:val="24"/>
          <w:lang w:eastAsia="ar-SA"/>
        </w:rPr>
        <w:t xml:space="preserve"> ruchu</w:t>
      </w:r>
      <w:r w:rsidR="00C74591" w:rsidRPr="0051779B">
        <w:rPr>
          <w:rFonts w:ascii="Times New Roman" w:eastAsia="Times New Roman" w:hAnsi="Times New Roman" w:cs="Times New Roman"/>
          <w:color w:val="000000" w:themeColor="text1"/>
          <w:sz w:val="24"/>
          <w:szCs w:val="24"/>
          <w:lang w:eastAsia="ar-SA"/>
        </w:rPr>
        <w:t xml:space="preserve"> </w:t>
      </w:r>
    </w:p>
    <w:p w14:paraId="12DF87AE" w14:textId="4C5703E5" w:rsidR="00C74591" w:rsidRPr="0051779B" w:rsidRDefault="00C74591" w:rsidP="00CC53A6">
      <w:pPr>
        <w:widowControl w:val="0"/>
        <w:numPr>
          <w:ilvl w:val="0"/>
          <w:numId w:val="52"/>
        </w:numPr>
        <w:shd w:val="clear" w:color="auto" w:fill="FFFFFF"/>
        <w:suppressAutoHyphens/>
        <w:spacing w:after="0" w:line="274" w:lineRule="exact"/>
        <w:ind w:right="5"/>
        <w:jc w:val="both"/>
        <w:rPr>
          <w:rFonts w:ascii="Times New Roman" w:eastAsia="Times New Roman" w:hAnsi="Times New Roman" w:cs="Times New Roman"/>
          <w:color w:val="000000" w:themeColor="text1"/>
          <w:sz w:val="24"/>
          <w:szCs w:val="24"/>
          <w:lang w:eastAsia="ar-SA"/>
        </w:rPr>
      </w:pPr>
      <w:r w:rsidRPr="0051779B">
        <w:rPr>
          <w:rFonts w:ascii="Times New Roman" w:eastAsia="Times New Roman" w:hAnsi="Times New Roman" w:cs="Times New Roman"/>
          <w:color w:val="000000" w:themeColor="text1"/>
          <w:sz w:val="24"/>
          <w:szCs w:val="24"/>
          <w:lang w:eastAsia="ar-SA"/>
        </w:rPr>
        <w:t>pełnienie funkcji kierownika budowy.</w:t>
      </w:r>
    </w:p>
    <w:p w14:paraId="05764EDD" w14:textId="26BC291D" w:rsidR="0069216D" w:rsidRDefault="0069216D" w:rsidP="0069216D">
      <w:pPr>
        <w:widowControl w:val="0"/>
        <w:shd w:val="clear" w:color="auto" w:fill="FFFFFF"/>
        <w:suppressAutoHyphens/>
        <w:spacing w:after="0" w:line="274" w:lineRule="exact"/>
        <w:ind w:right="5"/>
        <w:jc w:val="both"/>
        <w:rPr>
          <w:rFonts w:ascii="Times New Roman" w:eastAsia="Times New Roman" w:hAnsi="Times New Roman" w:cs="Times New Roman"/>
          <w:sz w:val="24"/>
          <w:szCs w:val="24"/>
          <w:lang w:eastAsia="ar-SA"/>
        </w:rPr>
      </w:pPr>
    </w:p>
    <w:p w14:paraId="1B81F330" w14:textId="576C3CF0" w:rsidR="0069216D" w:rsidRDefault="0069216D" w:rsidP="0069216D">
      <w:pPr>
        <w:widowControl w:val="0"/>
        <w:shd w:val="clear" w:color="auto" w:fill="FFFFFF"/>
        <w:suppressAutoHyphens/>
        <w:spacing w:after="0" w:line="274" w:lineRule="exact"/>
        <w:ind w:right="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Roboty należy przeprowadzić metodą bez wykopową w oparciu o projekt organizacji ruchu</w:t>
      </w:r>
    </w:p>
    <w:p w14:paraId="3899B19F" w14:textId="0C13E168" w:rsidR="00D1356D" w:rsidRPr="00D1356D" w:rsidRDefault="00D1356D" w:rsidP="00F0188B">
      <w:pPr>
        <w:widowControl w:val="0"/>
        <w:shd w:val="clear" w:color="auto" w:fill="FFFFFF"/>
        <w:suppressAutoHyphens/>
        <w:spacing w:after="0" w:line="274" w:lineRule="exact"/>
        <w:ind w:right="5"/>
        <w:jc w:val="both"/>
        <w:rPr>
          <w:rFonts w:ascii="Times New Roman" w:eastAsia="Times New Roman" w:hAnsi="Times New Roman" w:cs="Times New Roman"/>
          <w:color w:val="000000"/>
        </w:rPr>
      </w:pPr>
      <w:r w:rsidRPr="00D1356D">
        <w:rPr>
          <w:rFonts w:ascii="Times New Roman" w:eastAsia="Times New Roman" w:hAnsi="Times New Roman" w:cs="Times New Roman"/>
          <w:b/>
          <w:bCs/>
          <w:color w:val="000000" w:themeColor="text1"/>
        </w:rPr>
        <w:t xml:space="preserve">3.W ramach zamówienia Wykonawca jest zobowiązany, we własnym  zakresie i na własny </w:t>
      </w:r>
      <w:r w:rsidRPr="00D1356D">
        <w:rPr>
          <w:rFonts w:ascii="Times New Roman" w:eastAsia="Times New Roman" w:hAnsi="Times New Roman" w:cs="Times New Roman"/>
          <w:b/>
          <w:bCs/>
        </w:rPr>
        <w:t>koszt,</w:t>
      </w:r>
      <w:r w:rsidRPr="00D1356D">
        <w:rPr>
          <w:rFonts w:ascii="Times New Roman" w:eastAsia="Times New Roman" w:hAnsi="Times New Roman" w:cs="Times New Roman"/>
          <w:b/>
          <w:bCs/>
          <w:color w:val="000000"/>
        </w:rPr>
        <w:t xml:space="preserve"> do:</w:t>
      </w:r>
    </w:p>
    <w:p w14:paraId="7B40017E" w14:textId="77777777" w:rsidR="00D1356D" w:rsidRPr="00D1356D" w:rsidRDefault="00D1356D" w:rsidP="00D1356D">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r w:rsidRPr="00D1356D">
        <w:rPr>
          <w:rFonts w:ascii="Times New Roman" w:eastAsia="Times New Roman" w:hAnsi="Times New Roman" w:cs="Times New Roman"/>
        </w:rPr>
        <w:t>1)</w:t>
      </w:r>
      <w:r w:rsidRPr="00D1356D">
        <w:rPr>
          <w:rFonts w:ascii="Times New Roman" w:eastAsia="Times New Roman" w:hAnsi="Times New Roman" w:cs="Times New Roman"/>
          <w:sz w:val="24"/>
          <w:szCs w:val="24"/>
        </w:rPr>
        <w:t>zapewnienie tymczasowej organizacji ruchu;</w:t>
      </w:r>
    </w:p>
    <w:p w14:paraId="0D0B10B7" w14:textId="0B32CDDC" w:rsidR="0069216D" w:rsidRDefault="00D1356D" w:rsidP="00D1356D">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r w:rsidRPr="00D1356D">
        <w:rPr>
          <w:rFonts w:ascii="Times New Roman" w:eastAsia="Times New Roman" w:hAnsi="Times New Roman" w:cs="Times New Roman"/>
          <w:sz w:val="24"/>
          <w:szCs w:val="24"/>
        </w:rPr>
        <w:t>2)</w:t>
      </w:r>
      <w:r w:rsidR="0069216D">
        <w:rPr>
          <w:rFonts w:ascii="Times New Roman" w:eastAsia="Times New Roman" w:hAnsi="Times New Roman" w:cs="Times New Roman"/>
          <w:sz w:val="24"/>
          <w:szCs w:val="24"/>
        </w:rPr>
        <w:t>uzyskanie zgody na prowadzenie robót od zarządcy drogi</w:t>
      </w:r>
    </w:p>
    <w:p w14:paraId="61862BB8" w14:textId="108F51C6" w:rsidR="00D1356D" w:rsidRPr="00D1356D" w:rsidRDefault="0069216D" w:rsidP="00D1356D">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1356D" w:rsidRPr="00D1356D">
        <w:rPr>
          <w:rFonts w:ascii="Times New Roman" w:eastAsia="Times New Roman" w:hAnsi="Times New Roman" w:cs="Times New Roman"/>
          <w:sz w:val="24"/>
          <w:szCs w:val="24"/>
        </w:rPr>
        <w:t>na terenach położonych w strefie ochrony archeologicznej i konserwatorskiej – poniesienie kosztów związanych ze zgłoszeniem właściwym służbom rozpoczęcia robót ziemnych;</w:t>
      </w:r>
    </w:p>
    <w:p w14:paraId="73480FE0" w14:textId="032D951A" w:rsidR="00D1356D" w:rsidRPr="00D1356D" w:rsidRDefault="0069216D" w:rsidP="00D1356D">
      <w:pPr>
        <w:widowControl w:val="0"/>
        <w:autoSpaceDE w:val="0"/>
        <w:autoSpaceDN w:val="0"/>
        <w:adjustRightInd w:val="0"/>
        <w:spacing w:after="0" w:line="240" w:lineRule="auto"/>
        <w:ind w:left="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shd w:val="clear" w:color="auto" w:fill="FFFFFF"/>
        </w:rPr>
        <w:t>4</w:t>
      </w:r>
      <w:r w:rsidR="00D1356D" w:rsidRPr="00D1356D">
        <w:rPr>
          <w:rFonts w:ascii="Times New Roman" w:eastAsia="Times New Roman" w:hAnsi="Times New Roman" w:cs="Times New Roman"/>
          <w:sz w:val="24"/>
          <w:szCs w:val="24"/>
          <w:shd w:val="clear" w:color="auto" w:fill="FFFFFF"/>
        </w:rPr>
        <w:t xml:space="preserve">) prowadzenia robót zgodnie z obowiązującym prawem, w tym między innymi z ustawą z dn. 16.04.2004r o ochronie przyrody (Dz. U. z 2018 roku poz. 1614). Biorąc pod uwagę konieczność dbałości o cele i przedmiot ochrony obszarów Natura 2000 oraz różnych form ochrony przyrody, należy zwrócić uwagę na działania polegające na organizacji dostaw, lokalizację i organizację pl. magazynowego budowy. Prace budowlane należy prowadzić z uwzględnieniem m.in. potrzeb i biologii gatunków chronionych. Wszelkie prace ograniczające dostęp danego gatunku do miejsc jego regularnego występowania i rozrodu </w:t>
      </w:r>
      <w:r w:rsidR="00D1356D" w:rsidRPr="00D1356D">
        <w:rPr>
          <w:rFonts w:ascii="Times New Roman" w:eastAsia="Times New Roman" w:hAnsi="Times New Roman" w:cs="Times New Roman"/>
          <w:sz w:val="24"/>
          <w:szCs w:val="24"/>
          <w:shd w:val="clear" w:color="auto" w:fill="FFFFFF"/>
        </w:rPr>
        <w:lastRenderedPageBreak/>
        <w:t xml:space="preserve">należy traktować, jako niszczenie miejsc lęgowych i </w:t>
      </w:r>
      <w:r w:rsidR="00D1356D" w:rsidRPr="00D1356D">
        <w:rPr>
          <w:rFonts w:ascii="Times New Roman" w:eastAsia="Times New Roman" w:hAnsi="Times New Roman" w:cs="Times New Roman"/>
          <w:color w:val="000000" w:themeColor="text1"/>
          <w:sz w:val="24"/>
          <w:szCs w:val="24"/>
          <w:shd w:val="clear" w:color="auto" w:fill="FFFFFF"/>
        </w:rPr>
        <w:t xml:space="preserve">schronień ( oprac. </w:t>
      </w:r>
      <w:hyperlink r:id="rId11" w:history="1">
        <w:r w:rsidR="00D1356D" w:rsidRPr="00D1356D">
          <w:rPr>
            <w:rFonts w:ascii="Times New Roman" w:eastAsia="Times New Roman" w:hAnsi="Times New Roman" w:cs="Times New Roman"/>
            <w:color w:val="000000" w:themeColor="text1"/>
            <w:sz w:val="24"/>
            <w:szCs w:val="24"/>
            <w:u w:val="single"/>
            <w:shd w:val="clear" w:color="auto" w:fill="FFFFFF"/>
          </w:rPr>
          <w:t>http://www.nfosigw.gov.pl</w:t>
        </w:r>
      </w:hyperlink>
      <w:r w:rsidR="00D1356D" w:rsidRPr="00D1356D">
        <w:rPr>
          <w:rFonts w:ascii="Times New Roman" w:eastAsia="Times New Roman" w:hAnsi="Times New Roman" w:cs="Times New Roman"/>
          <w:color w:val="000000" w:themeColor="text1"/>
          <w:sz w:val="24"/>
          <w:szCs w:val="24"/>
          <w:shd w:val="clear" w:color="auto" w:fill="FFFFFF"/>
        </w:rPr>
        <w:t>);</w:t>
      </w:r>
    </w:p>
    <w:p w14:paraId="2E960301" w14:textId="37F14024" w:rsidR="00D1356D" w:rsidRPr="00D1356D" w:rsidRDefault="0069216D" w:rsidP="00D1356D">
      <w:pPr>
        <w:widowControl w:val="0"/>
        <w:autoSpaceDE w:val="0"/>
        <w:autoSpaceDN w:val="0"/>
        <w:adjustRightInd w:val="0"/>
        <w:spacing w:after="0" w:line="240" w:lineRule="auto"/>
        <w:ind w:left="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r w:rsidR="00D1356D" w:rsidRPr="00D1356D">
        <w:rPr>
          <w:rFonts w:ascii="Times New Roman" w:eastAsia="Times New Roman" w:hAnsi="Times New Roman" w:cs="Times New Roman"/>
          <w:color w:val="000000" w:themeColor="text1"/>
          <w:sz w:val="24"/>
          <w:szCs w:val="24"/>
        </w:rPr>
        <w:t>) oznakowania i zabezpieczenia placu budowy, zapewnienie bezpieczeństwa ruchu (obejmujące też poruszanie się po terenie budowy) ze szczególnym uwzględnieniem bezpieczeństwa osób;</w:t>
      </w:r>
    </w:p>
    <w:p w14:paraId="4BFE164E" w14:textId="6EEEB02F" w:rsidR="00D1356D" w:rsidRPr="00D1356D" w:rsidRDefault="0069216D" w:rsidP="00D1356D">
      <w:pPr>
        <w:widowControl w:val="0"/>
        <w:autoSpaceDE w:val="0"/>
        <w:autoSpaceDN w:val="0"/>
        <w:adjustRightInd w:val="0"/>
        <w:spacing w:after="0" w:line="240" w:lineRule="auto"/>
        <w:ind w:left="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r w:rsidR="00D1356D" w:rsidRPr="00D1356D">
        <w:rPr>
          <w:rFonts w:ascii="Times New Roman" w:eastAsia="Times New Roman" w:hAnsi="Times New Roman" w:cs="Times New Roman"/>
          <w:color w:val="000000" w:themeColor="text1"/>
          <w:sz w:val="24"/>
          <w:szCs w:val="24"/>
        </w:rPr>
        <w:t xml:space="preserve">) rozwiązania kwestii poboru wody  i energii elektrycznej; </w:t>
      </w:r>
    </w:p>
    <w:p w14:paraId="6DAA791D" w14:textId="09E140FF" w:rsidR="00D1356D" w:rsidRPr="00D1356D" w:rsidRDefault="0069216D" w:rsidP="00D1356D">
      <w:pPr>
        <w:widowControl w:val="0"/>
        <w:autoSpaceDE w:val="0"/>
        <w:autoSpaceDN w:val="0"/>
        <w:adjustRightInd w:val="0"/>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D1356D" w:rsidRPr="00D1356D">
        <w:rPr>
          <w:rFonts w:ascii="Times New Roman" w:eastAsia="Times New Roman" w:hAnsi="Times New Roman" w:cs="Times New Roman"/>
          <w:color w:val="000000"/>
          <w:sz w:val="24"/>
          <w:szCs w:val="24"/>
        </w:rPr>
        <w:t>) uporządkowania terenu po zakończeniu budowy;</w:t>
      </w:r>
    </w:p>
    <w:p w14:paraId="3FF53204" w14:textId="58451945" w:rsidR="00D1356D" w:rsidRPr="00D1356D" w:rsidRDefault="0069216D" w:rsidP="00D1356D">
      <w:pPr>
        <w:widowControl w:val="0"/>
        <w:autoSpaceDE w:val="0"/>
        <w:autoSpaceDN w:val="0"/>
        <w:adjustRightInd w:val="0"/>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sz w:val="24"/>
          <w:szCs w:val="24"/>
        </w:rPr>
        <w:t>8</w:t>
      </w:r>
      <w:r w:rsidR="00D1356D" w:rsidRPr="00D1356D">
        <w:rPr>
          <w:rFonts w:ascii="Times New Roman" w:eastAsia="Times New Roman" w:hAnsi="Times New Roman" w:cs="Times New Roman"/>
          <w:sz w:val="24"/>
          <w:szCs w:val="24"/>
        </w:rPr>
        <w:t>) dokonania wywozu gruzu i innych materiałów</w:t>
      </w:r>
      <w:r w:rsidR="00D1356D" w:rsidRPr="00D1356D">
        <w:rPr>
          <w:rFonts w:ascii="Times New Roman" w:eastAsia="Times New Roman" w:hAnsi="Times New Roman" w:cs="Times New Roman"/>
        </w:rPr>
        <w:t xml:space="preserve"> rozbiórkowych oraz odpadów. Wykonawca ponosi wszelkie koszty związane z utylizacją odpadów, przekazaniem i transportem odpadów  na składowisko;</w:t>
      </w:r>
    </w:p>
    <w:p w14:paraId="3C8C8D42" w14:textId="77777777" w:rsidR="00D1356D" w:rsidRPr="00D1356D" w:rsidRDefault="00D1356D" w:rsidP="00D1356D">
      <w:pPr>
        <w:spacing w:after="0" w:line="276" w:lineRule="auto"/>
        <w:jc w:val="both"/>
        <w:rPr>
          <w:rFonts w:ascii="Times New Roman" w:eastAsia="Times New Roman" w:hAnsi="Times New Roman" w:cs="Times New Roman"/>
        </w:rPr>
      </w:pPr>
    </w:p>
    <w:p w14:paraId="7713F397" w14:textId="77777777" w:rsidR="00D1356D" w:rsidRPr="00D1356D" w:rsidRDefault="00D1356D" w:rsidP="00D1356D">
      <w:pPr>
        <w:widowControl w:val="0"/>
        <w:tabs>
          <w:tab w:val="left" w:pos="355"/>
        </w:tabs>
        <w:spacing w:after="32" w:line="210" w:lineRule="exact"/>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lang w:eastAsia="pl-PL" w:bidi="pl-PL"/>
        </w:rPr>
        <w:t>Nomenklatura Wspólnego Słownika Zamówień - Nazwy i Kody CPV:</w:t>
      </w:r>
    </w:p>
    <w:p w14:paraId="5374E728" w14:textId="77777777" w:rsidR="00D1356D" w:rsidRPr="00D1356D" w:rsidRDefault="00D1356D" w:rsidP="00D1356D">
      <w:pPr>
        <w:widowControl w:val="0"/>
        <w:spacing w:after="0" w:line="256" w:lineRule="exact"/>
        <w:jc w:val="both"/>
        <w:rPr>
          <w:rFonts w:ascii="Times New Roman" w:eastAsia="Palatino Linotype" w:hAnsi="Times New Roman" w:cs="Times New Roman"/>
          <w:color w:val="000000"/>
          <w:lang w:eastAsia="pl-PL" w:bidi="pl-PL"/>
        </w:rPr>
      </w:pPr>
    </w:p>
    <w:p w14:paraId="46D4DABF" w14:textId="77777777" w:rsidR="00D1356D" w:rsidRPr="00D1356D" w:rsidRDefault="00D1356D" w:rsidP="00D1356D">
      <w:pPr>
        <w:widowControl w:val="0"/>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przedmiot główny:</w:t>
      </w:r>
    </w:p>
    <w:p w14:paraId="6ED8BCD5" w14:textId="77777777" w:rsidR="00D1356D" w:rsidRPr="00D1356D" w:rsidRDefault="00D1356D" w:rsidP="00D1356D">
      <w:pPr>
        <w:autoSpaceDE w:val="0"/>
        <w:autoSpaceDN w:val="0"/>
        <w:adjustRightInd w:val="0"/>
        <w:spacing w:after="0" w:line="240" w:lineRule="auto"/>
        <w:rPr>
          <w:rFonts w:ascii="Times New Roman" w:hAnsi="Times New Roman" w:cs="Times New Roman"/>
          <w:sz w:val="23"/>
          <w:szCs w:val="23"/>
        </w:rPr>
      </w:pPr>
    </w:p>
    <w:p w14:paraId="714603CA" w14:textId="77777777" w:rsidR="00D1356D" w:rsidRPr="00D1356D" w:rsidRDefault="00D1356D" w:rsidP="00D1356D">
      <w:pPr>
        <w:suppressAutoHyphens/>
        <w:spacing w:after="0" w:line="240" w:lineRule="auto"/>
        <w:jc w:val="both"/>
        <w:rPr>
          <w:rFonts w:ascii="Times New Roman" w:eastAsia="Times New Roman" w:hAnsi="Times New Roman" w:cs="Times New Roman"/>
          <w:color w:val="000000"/>
          <w:sz w:val="24"/>
          <w:szCs w:val="24"/>
          <w:lang w:eastAsia="ar-SA"/>
        </w:rPr>
      </w:pPr>
      <w:r w:rsidRPr="00D1356D">
        <w:rPr>
          <w:rFonts w:ascii="Times New Roman" w:eastAsia="Times New Roman" w:hAnsi="Times New Roman" w:cs="Times New Roman"/>
          <w:color w:val="000000"/>
          <w:sz w:val="24"/>
          <w:szCs w:val="24"/>
          <w:lang w:eastAsia="ar-SA"/>
        </w:rPr>
        <w:t>45.10.00.00 – 8 – przygotowanie terenu pod budowę</w:t>
      </w:r>
    </w:p>
    <w:p w14:paraId="4DA14672" w14:textId="77777777" w:rsidR="009E6E3C" w:rsidRDefault="00D1356D" w:rsidP="00D1356D">
      <w:pPr>
        <w:suppressAutoHyphens/>
        <w:spacing w:after="0" w:line="240" w:lineRule="auto"/>
        <w:jc w:val="both"/>
        <w:rPr>
          <w:rFonts w:ascii="Times New Roman" w:eastAsia="Times New Roman" w:hAnsi="Times New Roman" w:cs="Times New Roman"/>
          <w:color w:val="000000"/>
          <w:sz w:val="24"/>
          <w:szCs w:val="24"/>
          <w:lang w:eastAsia="ar-SA"/>
        </w:rPr>
      </w:pPr>
      <w:r w:rsidRPr="00D1356D">
        <w:rPr>
          <w:rFonts w:ascii="Times New Roman" w:eastAsia="Times New Roman" w:hAnsi="Times New Roman" w:cs="Times New Roman"/>
          <w:color w:val="000000"/>
          <w:sz w:val="24"/>
          <w:szCs w:val="24"/>
          <w:lang w:eastAsia="ar-SA"/>
        </w:rPr>
        <w:t>45.23.</w:t>
      </w:r>
      <w:r w:rsidR="009E6E3C">
        <w:rPr>
          <w:rFonts w:ascii="Times New Roman" w:eastAsia="Times New Roman" w:hAnsi="Times New Roman" w:cs="Times New Roman"/>
          <w:color w:val="000000"/>
          <w:sz w:val="24"/>
          <w:szCs w:val="24"/>
          <w:lang w:eastAsia="ar-SA"/>
        </w:rPr>
        <w:t>13</w:t>
      </w:r>
      <w:r w:rsidRPr="00D1356D">
        <w:rPr>
          <w:rFonts w:ascii="Times New Roman" w:eastAsia="Times New Roman" w:hAnsi="Times New Roman" w:cs="Times New Roman"/>
          <w:color w:val="000000"/>
          <w:sz w:val="24"/>
          <w:szCs w:val="24"/>
          <w:lang w:eastAsia="ar-SA"/>
        </w:rPr>
        <w:t xml:space="preserve">.00 – </w:t>
      </w:r>
      <w:r w:rsidR="009E6E3C">
        <w:rPr>
          <w:rFonts w:ascii="Times New Roman" w:eastAsia="Times New Roman" w:hAnsi="Times New Roman" w:cs="Times New Roman"/>
          <w:color w:val="000000"/>
          <w:sz w:val="24"/>
          <w:szCs w:val="24"/>
          <w:lang w:eastAsia="ar-SA"/>
        </w:rPr>
        <w:t>8</w:t>
      </w:r>
      <w:r w:rsidRPr="00D1356D">
        <w:rPr>
          <w:rFonts w:ascii="Times New Roman" w:eastAsia="Times New Roman" w:hAnsi="Times New Roman" w:cs="Times New Roman"/>
          <w:color w:val="000000"/>
          <w:sz w:val="24"/>
          <w:szCs w:val="24"/>
          <w:lang w:eastAsia="ar-SA"/>
        </w:rPr>
        <w:t xml:space="preserve"> – roboty </w:t>
      </w:r>
      <w:r w:rsidR="009E6E3C">
        <w:rPr>
          <w:rFonts w:ascii="Times New Roman" w:eastAsia="Times New Roman" w:hAnsi="Times New Roman" w:cs="Times New Roman"/>
          <w:color w:val="000000"/>
          <w:sz w:val="24"/>
          <w:szCs w:val="24"/>
          <w:lang w:eastAsia="ar-SA"/>
        </w:rPr>
        <w:t>budowlane w zakresie budowy wodociągów i rurociągów do odprowadzania ścieków</w:t>
      </w:r>
    </w:p>
    <w:p w14:paraId="2E48CCEB" w14:textId="77777777" w:rsidR="00D1356D" w:rsidRPr="00D1356D" w:rsidRDefault="00D1356D" w:rsidP="00D1356D">
      <w:pPr>
        <w:suppressAutoHyphens/>
        <w:spacing w:after="0" w:line="240" w:lineRule="auto"/>
        <w:jc w:val="both"/>
        <w:rPr>
          <w:rFonts w:ascii="Times New Roman" w:eastAsia="Times New Roman" w:hAnsi="Times New Roman" w:cs="Times New Roman"/>
          <w:sz w:val="24"/>
          <w:szCs w:val="24"/>
          <w:lang w:eastAsia="ar-SA"/>
        </w:rPr>
      </w:pPr>
      <w:r w:rsidRPr="00D1356D">
        <w:rPr>
          <w:rFonts w:ascii="Times New Roman" w:eastAsia="Times New Roman" w:hAnsi="Times New Roman" w:cs="Times New Roman"/>
          <w:sz w:val="24"/>
          <w:szCs w:val="24"/>
          <w:lang w:eastAsia="ar-SA"/>
        </w:rPr>
        <w:t xml:space="preserve">           </w:t>
      </w:r>
    </w:p>
    <w:p w14:paraId="39EA1C94" w14:textId="77777777" w:rsidR="00D1356D" w:rsidRPr="00D1356D" w:rsidRDefault="00D1356D" w:rsidP="00D1356D">
      <w:pPr>
        <w:widowControl w:val="0"/>
        <w:spacing w:after="238" w:line="260" w:lineRule="exact"/>
        <w:jc w:val="both"/>
        <w:rPr>
          <w:rFonts w:ascii="Times New Roman" w:eastAsia="Palatino Linotype" w:hAnsi="Times New Roman" w:cs="Times New Roman"/>
          <w:i/>
          <w:iCs/>
          <w:color w:val="000000"/>
          <w:lang w:eastAsia="pl-PL" w:bidi="pl-PL"/>
        </w:rPr>
      </w:pPr>
      <w:r w:rsidRPr="00D1356D">
        <w:rPr>
          <w:rFonts w:ascii="Times New Roman" w:eastAsia="Palatino Linotype" w:hAnsi="Times New Roman" w:cs="Times New Roman"/>
          <w:b/>
          <w:bCs/>
          <w:i/>
          <w:iCs/>
          <w:color w:val="000000"/>
          <w:u w:val="single"/>
          <w:lang w:eastAsia="pl-PL" w:bidi="pl-PL"/>
        </w:rPr>
        <w:t>Rozdział</w:t>
      </w:r>
      <w:r w:rsidRPr="00D1356D">
        <w:rPr>
          <w:rFonts w:ascii="Times New Roman" w:eastAsia="Palatino Linotype" w:hAnsi="Times New Roman" w:cs="Times New Roman"/>
          <w:color w:val="000000"/>
          <w:u w:val="single"/>
          <w:lang w:eastAsia="pl-PL" w:bidi="pl-PL"/>
        </w:rPr>
        <w:t xml:space="preserve"> </w:t>
      </w:r>
      <w:r w:rsidRPr="00D1356D">
        <w:rPr>
          <w:rFonts w:ascii="Times New Roman" w:eastAsia="Franklin Gothic Book" w:hAnsi="Times New Roman" w:cs="Times New Roman"/>
          <w:color w:val="000000"/>
          <w:u w:val="single"/>
          <w:lang w:eastAsia="pl-PL" w:bidi="pl-PL"/>
        </w:rPr>
        <w:t>7</w:t>
      </w:r>
      <w:r w:rsidRPr="00D1356D">
        <w:rPr>
          <w:rFonts w:ascii="Times New Roman" w:eastAsia="Corbel" w:hAnsi="Times New Roman" w:cs="Times New Roman"/>
          <w:color w:val="000000"/>
          <w:u w:val="single"/>
          <w:lang w:eastAsia="pl-PL" w:bidi="pl-PL"/>
        </w:rPr>
        <w:t xml:space="preserve">. </w:t>
      </w:r>
      <w:r w:rsidRPr="00D1356D">
        <w:rPr>
          <w:rFonts w:ascii="Times New Roman" w:eastAsia="Palatino Linotype" w:hAnsi="Times New Roman" w:cs="Times New Roman"/>
          <w:smallCaps/>
          <w:color w:val="000000"/>
          <w:u w:val="single"/>
          <w:lang w:eastAsia="pl-PL" w:bidi="pl-PL"/>
        </w:rPr>
        <w:t>OPIS CZĘŚCI  ZAMÓWIENIA (ART. 281 UST. 2 PKT  4 USTAWY PZP)</w:t>
      </w:r>
    </w:p>
    <w:p w14:paraId="65571EFF" w14:textId="77777777" w:rsidR="00D1356D" w:rsidRPr="00D1356D" w:rsidRDefault="00D1356D" w:rsidP="00D1356D">
      <w:pPr>
        <w:widowControl w:val="0"/>
        <w:spacing w:after="16" w:line="210" w:lineRule="exact"/>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color w:val="000000"/>
          <w:lang w:eastAsia="pl-PL" w:bidi="pl-PL"/>
        </w:rPr>
        <w:t xml:space="preserve">Zamawiający </w:t>
      </w:r>
      <w:r w:rsidRPr="00D1356D">
        <w:rPr>
          <w:rFonts w:ascii="Times New Roman" w:eastAsia="Palatino Linotype" w:hAnsi="Times New Roman" w:cs="Times New Roman"/>
          <w:b/>
          <w:bCs/>
          <w:color w:val="000000"/>
          <w:u w:val="single"/>
          <w:lang w:eastAsia="pl-PL" w:bidi="pl-PL"/>
        </w:rPr>
        <w:t>nie dopuszcza</w:t>
      </w:r>
      <w:r w:rsidRPr="00D1356D">
        <w:rPr>
          <w:rFonts w:ascii="Times New Roman" w:eastAsia="Palatino Linotype" w:hAnsi="Times New Roman" w:cs="Times New Roman"/>
          <w:b/>
          <w:bCs/>
          <w:color w:val="000000"/>
          <w:lang w:eastAsia="pl-PL" w:bidi="pl-PL"/>
        </w:rPr>
        <w:t xml:space="preserve"> </w:t>
      </w:r>
      <w:r w:rsidRPr="00D1356D">
        <w:rPr>
          <w:rFonts w:ascii="Times New Roman" w:eastAsia="Palatino Linotype" w:hAnsi="Times New Roman" w:cs="Times New Roman"/>
          <w:color w:val="000000"/>
          <w:lang w:eastAsia="pl-PL" w:bidi="pl-PL"/>
        </w:rPr>
        <w:t xml:space="preserve">możliwości złożenia </w:t>
      </w:r>
      <w:r w:rsidRPr="00D1356D">
        <w:rPr>
          <w:rFonts w:ascii="Times New Roman" w:eastAsia="Palatino Linotype" w:hAnsi="Times New Roman" w:cs="Times New Roman"/>
          <w:b/>
          <w:bCs/>
          <w:color w:val="000000"/>
          <w:lang w:eastAsia="pl-PL" w:bidi="pl-PL"/>
        </w:rPr>
        <w:t>oferty częściowej.</w:t>
      </w:r>
    </w:p>
    <w:p w14:paraId="5A4D168B" w14:textId="77777777" w:rsidR="00D1356D" w:rsidRPr="00D1356D" w:rsidRDefault="00D1356D" w:rsidP="00D1356D">
      <w:pPr>
        <w:widowControl w:val="0"/>
        <w:spacing w:after="36" w:line="210"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Powody niedokonania podziału zamówienia na części </w:t>
      </w:r>
      <w:r w:rsidRPr="00D1356D">
        <w:rPr>
          <w:rFonts w:ascii="Times New Roman" w:eastAsia="Palatino Linotype" w:hAnsi="Times New Roman" w:cs="Times New Roman"/>
          <w:i/>
          <w:iCs/>
          <w:color w:val="000000"/>
          <w:lang w:eastAsia="pl-PL" w:bidi="pl-PL"/>
        </w:rPr>
        <w:t xml:space="preserve">[art. 91 ust. 2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5A66C0A4" w14:textId="77777777" w:rsidR="00D1356D" w:rsidRPr="00D1356D" w:rsidRDefault="00D1356D" w:rsidP="00D1356D">
      <w:pPr>
        <w:widowControl w:val="0"/>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Zamówienie jest zbyt małe by zasadne było jego dzielenie na części.</w:t>
      </w:r>
    </w:p>
    <w:p w14:paraId="32F92DDE" w14:textId="77777777" w:rsidR="00D1356D" w:rsidRPr="00D1356D" w:rsidRDefault="00D1356D" w:rsidP="00D1356D">
      <w:pPr>
        <w:widowControl w:val="0"/>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Zamówienie nie ogranicza udziału w nim małych i średnich przedsiębiorstw.</w:t>
      </w:r>
    </w:p>
    <w:p w14:paraId="1C6172C5" w14:textId="77777777" w:rsidR="00D1356D" w:rsidRPr="00D1356D" w:rsidRDefault="00D1356D" w:rsidP="00BD3CEA">
      <w:pPr>
        <w:widowControl w:val="0"/>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Podzielenie zamówienia na część spowodowuje jego zbyt duże rozdrobnienie co mogło by zniechęcić do udziału w nim przedsiębiorców.</w:t>
      </w:r>
    </w:p>
    <w:p w14:paraId="617CB03A" w14:textId="77777777" w:rsidR="00D1356D" w:rsidRPr="00D1356D" w:rsidRDefault="00D1356D" w:rsidP="00D1356D">
      <w:pPr>
        <w:widowControl w:val="0"/>
        <w:spacing w:after="313" w:line="256" w:lineRule="exact"/>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Potrzeba skoordynowania działań różnych wykonawców realizujących poszczególne części zamówienia mogłaby poważnie zagrozić właściwemu wykonaniu zamówienia.</w:t>
      </w:r>
    </w:p>
    <w:p w14:paraId="078197E9" w14:textId="77777777" w:rsidR="00D1356D" w:rsidRPr="00D1356D" w:rsidRDefault="00D1356D" w:rsidP="00D1356D">
      <w:pPr>
        <w:widowControl w:val="0"/>
        <w:spacing w:after="242" w:line="240" w:lineRule="exact"/>
        <w:jc w:val="both"/>
        <w:rPr>
          <w:rFonts w:ascii="Times New Roman" w:eastAsia="Palatino Linotype" w:hAnsi="Times New Roman" w:cs="Times New Roman"/>
          <w:i/>
          <w:iCs/>
          <w:color w:val="000000"/>
          <w:lang w:eastAsia="pl-PL" w:bidi="pl-PL"/>
        </w:rPr>
      </w:pPr>
      <w:r w:rsidRPr="00D1356D">
        <w:rPr>
          <w:rFonts w:ascii="Times New Roman" w:eastAsia="Palatino Linotype" w:hAnsi="Times New Roman" w:cs="Times New Roman"/>
          <w:b/>
          <w:bCs/>
          <w:i/>
          <w:iCs/>
          <w:color w:val="000000"/>
          <w:u w:val="single"/>
          <w:lang w:eastAsia="pl-PL" w:bidi="pl-PL"/>
        </w:rPr>
        <w:t xml:space="preserve">Rozdział 8. </w:t>
      </w:r>
      <w:r w:rsidRPr="00D1356D">
        <w:rPr>
          <w:rFonts w:ascii="Times New Roman" w:eastAsia="Palatino Linotype" w:hAnsi="Times New Roman" w:cs="Times New Roman"/>
          <w:color w:val="000000"/>
          <w:u w:val="single"/>
          <w:lang w:eastAsia="pl-PL" w:bidi="pl-PL"/>
        </w:rPr>
        <w:t xml:space="preserve">INFORMACIE DOTYCZĄCE OFERT WARIANTOWYCH </w:t>
      </w:r>
      <w:r w:rsidRPr="00D1356D">
        <w:rPr>
          <w:rFonts w:ascii="Times New Roman" w:eastAsia="Palatino Linotype" w:hAnsi="Times New Roman" w:cs="Times New Roman"/>
          <w:smallCaps/>
          <w:color w:val="000000"/>
          <w:u w:val="single"/>
          <w:lang w:eastAsia="pl-PL" w:bidi="pl-PL"/>
        </w:rPr>
        <w:t>(ART. 281 UST. 2</w:t>
      </w:r>
      <w:r w:rsidRPr="00D1356D">
        <w:rPr>
          <w:rFonts w:ascii="Times New Roman" w:eastAsia="Palatino Linotype" w:hAnsi="Times New Roman" w:cs="Times New Roman"/>
          <w:color w:val="000000"/>
          <w:u w:val="single"/>
          <w:lang w:eastAsia="pl-PL" w:bidi="pl-PL"/>
        </w:rPr>
        <w:t xml:space="preserve"> PKT 6</w:t>
      </w:r>
      <w:r w:rsidRPr="00D1356D">
        <w:rPr>
          <w:rFonts w:ascii="Times New Roman" w:eastAsia="Palatino Linotype" w:hAnsi="Times New Roman" w:cs="Times New Roman"/>
          <w:smallCaps/>
          <w:color w:val="000000"/>
          <w:u w:val="single"/>
          <w:lang w:eastAsia="pl-PL" w:bidi="pl-PL"/>
        </w:rPr>
        <w:t xml:space="preserve"> USTAWY PZP)</w:t>
      </w:r>
    </w:p>
    <w:p w14:paraId="11AD7C45" w14:textId="77777777" w:rsidR="00D1356D" w:rsidRPr="00D1356D" w:rsidRDefault="00D1356D" w:rsidP="00D1356D">
      <w:pPr>
        <w:widowControl w:val="0"/>
        <w:spacing w:after="493" w:line="210" w:lineRule="exact"/>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color w:val="000000"/>
          <w:lang w:eastAsia="pl-PL" w:bidi="pl-PL"/>
        </w:rPr>
        <w:t xml:space="preserve">Zamawiający </w:t>
      </w:r>
      <w:r w:rsidRPr="00D1356D">
        <w:rPr>
          <w:rFonts w:ascii="Times New Roman" w:eastAsia="Palatino Linotype" w:hAnsi="Times New Roman" w:cs="Times New Roman"/>
          <w:b/>
          <w:bCs/>
          <w:color w:val="000000"/>
          <w:u w:val="single"/>
          <w:lang w:eastAsia="pl-PL" w:bidi="pl-PL"/>
        </w:rPr>
        <w:t>nie dopuszcza</w:t>
      </w:r>
      <w:r w:rsidRPr="00D1356D">
        <w:rPr>
          <w:rFonts w:ascii="Times New Roman" w:eastAsia="Palatino Linotype" w:hAnsi="Times New Roman" w:cs="Times New Roman"/>
          <w:b/>
          <w:bCs/>
          <w:color w:val="000000"/>
          <w:lang w:eastAsia="pl-PL" w:bidi="pl-PL"/>
        </w:rPr>
        <w:t xml:space="preserve"> </w:t>
      </w:r>
      <w:r w:rsidRPr="00D1356D">
        <w:rPr>
          <w:rFonts w:ascii="Times New Roman" w:eastAsia="Palatino Linotype" w:hAnsi="Times New Roman" w:cs="Times New Roman"/>
          <w:color w:val="000000"/>
          <w:lang w:eastAsia="pl-PL" w:bidi="pl-PL"/>
        </w:rPr>
        <w:t xml:space="preserve">możliwości złożenia </w:t>
      </w:r>
      <w:r w:rsidRPr="00D1356D">
        <w:rPr>
          <w:rFonts w:ascii="Times New Roman" w:eastAsia="Palatino Linotype" w:hAnsi="Times New Roman" w:cs="Times New Roman"/>
          <w:b/>
          <w:bCs/>
          <w:color w:val="000000"/>
          <w:lang w:eastAsia="pl-PL" w:bidi="pl-PL"/>
        </w:rPr>
        <w:t>oferty wariantowej.</w:t>
      </w:r>
    </w:p>
    <w:p w14:paraId="47852680" w14:textId="77777777" w:rsidR="00D1356D" w:rsidRPr="00D1356D" w:rsidRDefault="00D1356D" w:rsidP="00D1356D">
      <w:pPr>
        <w:widowControl w:val="0"/>
        <w:spacing w:after="242" w:line="240" w:lineRule="exact"/>
        <w:jc w:val="both"/>
        <w:rPr>
          <w:rFonts w:ascii="Times New Roman" w:eastAsia="Palatino Linotype" w:hAnsi="Times New Roman" w:cs="Times New Roman"/>
          <w:i/>
          <w:iCs/>
          <w:color w:val="000000"/>
          <w:lang w:eastAsia="pl-PL" w:bidi="pl-PL"/>
        </w:rPr>
      </w:pPr>
      <w:r w:rsidRPr="00D1356D">
        <w:rPr>
          <w:rFonts w:ascii="Times New Roman" w:eastAsia="Palatino Linotype" w:hAnsi="Times New Roman" w:cs="Times New Roman"/>
          <w:b/>
          <w:bCs/>
          <w:i/>
          <w:iCs/>
          <w:color w:val="000000"/>
          <w:u w:val="single"/>
          <w:lang w:eastAsia="pl-PL" w:bidi="pl-PL"/>
        </w:rPr>
        <w:t xml:space="preserve">Rozdział 9. </w:t>
      </w:r>
      <w:r w:rsidRPr="00D1356D">
        <w:rPr>
          <w:rFonts w:ascii="Times New Roman" w:eastAsia="Palatino Linotype" w:hAnsi="Times New Roman" w:cs="Times New Roman"/>
          <w:i/>
          <w:iCs/>
          <w:smallCaps/>
          <w:color w:val="000000"/>
          <w:u w:val="single"/>
          <w:lang w:eastAsia="pl-PL" w:bidi="pl-PL"/>
        </w:rPr>
        <w:t>TERMIN WYKONANIA ZAMÓWIENIA (ART. 281 UST. 1 PKT</w:t>
      </w:r>
      <w:r w:rsidRPr="00D1356D">
        <w:rPr>
          <w:rFonts w:ascii="Times New Roman" w:eastAsia="Palatino Linotype" w:hAnsi="Times New Roman" w:cs="Times New Roman"/>
          <w:i/>
          <w:iCs/>
          <w:color w:val="000000"/>
          <w:u w:val="single"/>
          <w:lang w:eastAsia="pl-PL" w:bidi="pl-PL"/>
        </w:rPr>
        <w:t xml:space="preserve"> 6 </w:t>
      </w:r>
      <w:r w:rsidRPr="00D1356D">
        <w:rPr>
          <w:rFonts w:ascii="Times New Roman" w:eastAsia="Palatino Linotype" w:hAnsi="Times New Roman" w:cs="Times New Roman"/>
          <w:i/>
          <w:iCs/>
          <w:smallCaps/>
          <w:color w:val="000000"/>
          <w:u w:val="single"/>
          <w:lang w:eastAsia="pl-PL" w:bidi="pl-PL"/>
        </w:rPr>
        <w:t>USTAWY PZP)</w:t>
      </w:r>
    </w:p>
    <w:p w14:paraId="5A22E89F" w14:textId="2E58543B" w:rsidR="00D1356D" w:rsidRPr="00D1356D" w:rsidRDefault="00D1356D" w:rsidP="00D1356D">
      <w:pPr>
        <w:widowControl w:val="0"/>
        <w:spacing w:after="0" w:line="210"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Termin zakończenia realizacji zamówienia w terminie do </w:t>
      </w:r>
      <w:r w:rsidR="00BD3CEA">
        <w:rPr>
          <w:rFonts w:ascii="Times New Roman" w:eastAsia="Palatino Linotype" w:hAnsi="Times New Roman" w:cs="Times New Roman"/>
          <w:b/>
          <w:bCs/>
          <w:color w:val="000000"/>
          <w:lang w:eastAsia="pl-PL" w:bidi="pl-PL"/>
        </w:rPr>
        <w:t>1</w:t>
      </w:r>
      <w:r w:rsidR="00DD366E">
        <w:rPr>
          <w:rFonts w:ascii="Times New Roman" w:eastAsia="Palatino Linotype" w:hAnsi="Times New Roman" w:cs="Times New Roman"/>
          <w:b/>
          <w:bCs/>
          <w:color w:val="000000"/>
          <w:lang w:eastAsia="pl-PL" w:bidi="pl-PL"/>
        </w:rPr>
        <w:t>2</w:t>
      </w:r>
      <w:r w:rsidRPr="00D1356D">
        <w:rPr>
          <w:rFonts w:ascii="Times New Roman" w:eastAsia="Palatino Linotype" w:hAnsi="Times New Roman" w:cs="Times New Roman"/>
          <w:b/>
          <w:bCs/>
          <w:color w:val="000000"/>
          <w:lang w:eastAsia="pl-PL" w:bidi="pl-PL"/>
        </w:rPr>
        <w:t xml:space="preserve"> tygodni </w:t>
      </w:r>
      <w:r w:rsidRPr="00D1356D">
        <w:rPr>
          <w:rFonts w:ascii="Times New Roman" w:eastAsia="Palatino Linotype" w:hAnsi="Times New Roman" w:cs="Times New Roman"/>
          <w:color w:val="000000"/>
          <w:lang w:eastAsia="pl-PL" w:bidi="pl-PL"/>
        </w:rPr>
        <w:t>od dnia zawarcia umowy.</w:t>
      </w:r>
    </w:p>
    <w:p w14:paraId="0842F9BA" w14:textId="77777777" w:rsidR="00D1356D" w:rsidRPr="00D1356D" w:rsidRDefault="00D1356D" w:rsidP="00D1356D">
      <w:pPr>
        <w:widowControl w:val="0"/>
        <w:spacing w:after="9" w:line="240" w:lineRule="exact"/>
        <w:rPr>
          <w:rFonts w:ascii="Times New Roman" w:eastAsia="Palatino Linotype" w:hAnsi="Times New Roman" w:cs="Times New Roman"/>
          <w:b/>
          <w:bCs/>
          <w:i/>
          <w:iCs/>
          <w:color w:val="000000"/>
          <w:u w:val="single"/>
          <w:lang w:eastAsia="pl-PL" w:bidi="pl-PL"/>
        </w:rPr>
      </w:pPr>
    </w:p>
    <w:p w14:paraId="0C72FF82" w14:textId="77777777" w:rsidR="00D1356D" w:rsidRPr="00D1356D" w:rsidRDefault="00D1356D" w:rsidP="00D1356D">
      <w:pPr>
        <w:widowControl w:val="0"/>
        <w:spacing w:after="9" w:line="240" w:lineRule="exact"/>
        <w:jc w:val="both"/>
        <w:rPr>
          <w:rFonts w:ascii="Times New Roman" w:eastAsia="Palatino Linotype" w:hAnsi="Times New Roman" w:cs="Times New Roman"/>
          <w:b/>
          <w:bCs/>
          <w:i/>
          <w:iCs/>
          <w:color w:val="000000"/>
          <w:lang w:eastAsia="pl-PL" w:bidi="pl-PL"/>
        </w:rPr>
      </w:pPr>
      <w:r w:rsidRPr="00D1356D">
        <w:rPr>
          <w:rFonts w:ascii="Times New Roman" w:eastAsia="Palatino Linotype" w:hAnsi="Times New Roman" w:cs="Times New Roman"/>
          <w:b/>
          <w:bCs/>
          <w:i/>
          <w:iCs/>
          <w:color w:val="000000"/>
          <w:u w:val="single"/>
          <w:lang w:eastAsia="pl-PL" w:bidi="pl-PL"/>
        </w:rPr>
        <w:t xml:space="preserve">Rozdział 10. </w:t>
      </w:r>
      <w:r w:rsidRPr="00D1356D">
        <w:rPr>
          <w:rFonts w:ascii="Times New Roman" w:eastAsia="Palatino Linotype" w:hAnsi="Times New Roman" w:cs="Times New Roman"/>
          <w:smallCaps/>
          <w:color w:val="000000"/>
          <w:u w:val="single"/>
          <w:lang w:eastAsia="pl-PL" w:bidi="pl-PL"/>
        </w:rPr>
        <w:t xml:space="preserve">PROJEKTOWANE POSTANOWIENIA UMOWY W SPRAWIE ZAMÓWIENIA </w:t>
      </w:r>
      <w:r w:rsidRPr="00D1356D">
        <w:rPr>
          <w:rFonts w:ascii="Times New Roman" w:eastAsia="Palatino Linotype" w:hAnsi="Times New Roman" w:cs="Times New Roman"/>
          <w:color w:val="000000"/>
          <w:u w:val="single"/>
          <w:lang w:eastAsia="pl-PL" w:bidi="pl-PL"/>
        </w:rPr>
        <w:t xml:space="preserve">PUBLICZNEGO, KTÓRE ZOSTANĄ WPROWADZONE DO TREŚCI TEJ UMOWY </w:t>
      </w:r>
      <w:r w:rsidRPr="00D1356D">
        <w:rPr>
          <w:rFonts w:ascii="Times New Roman" w:eastAsia="Calibri" w:hAnsi="Times New Roman" w:cs="Times New Roman"/>
          <w:b/>
          <w:bCs/>
          <w:smallCaps/>
          <w:color w:val="000000"/>
          <w:u w:val="single"/>
          <w:lang w:eastAsia="pl-PL" w:bidi="pl-PL"/>
        </w:rPr>
        <w:t>(</w:t>
      </w:r>
      <w:r w:rsidRPr="00D1356D">
        <w:rPr>
          <w:rFonts w:ascii="Times New Roman" w:eastAsia="Calibri" w:hAnsi="Times New Roman" w:cs="Times New Roman"/>
          <w:smallCaps/>
          <w:color w:val="000000"/>
          <w:u w:val="single"/>
          <w:lang w:eastAsia="pl-PL" w:bidi="pl-PL"/>
        </w:rPr>
        <w:t xml:space="preserve">ART. </w:t>
      </w:r>
      <w:r w:rsidRPr="00D1356D">
        <w:rPr>
          <w:rFonts w:ascii="Times New Roman" w:eastAsia="Palatino Linotype" w:hAnsi="Times New Roman" w:cs="Times New Roman"/>
          <w:smallCaps/>
          <w:color w:val="000000"/>
          <w:u w:val="single"/>
          <w:lang w:eastAsia="pl-PL" w:bidi="pl-PL"/>
        </w:rPr>
        <w:t xml:space="preserve">281 UST. 1 PKT 7 USTAWY </w:t>
      </w:r>
      <w:r w:rsidRPr="00D1356D">
        <w:rPr>
          <w:rFonts w:ascii="Times New Roman" w:eastAsia="Calibri" w:hAnsi="Times New Roman" w:cs="Times New Roman"/>
          <w:smallCaps/>
          <w:color w:val="000000"/>
          <w:u w:val="single"/>
          <w:lang w:eastAsia="pl-PL" w:bidi="pl-PL"/>
        </w:rPr>
        <w:t>PZP)</w:t>
      </w:r>
    </w:p>
    <w:p w14:paraId="32C0D4C7" w14:textId="77777777" w:rsidR="00D1356D" w:rsidRPr="00D1356D" w:rsidRDefault="00D1356D" w:rsidP="00D1356D">
      <w:pPr>
        <w:widowControl w:val="0"/>
        <w:spacing w:after="0" w:line="256" w:lineRule="exact"/>
        <w:rPr>
          <w:rFonts w:ascii="Times New Roman" w:eastAsia="Palatino Linotype" w:hAnsi="Times New Roman" w:cs="Times New Roman"/>
          <w:color w:val="000000"/>
          <w:lang w:eastAsia="pl-PL" w:bidi="pl-PL"/>
        </w:rPr>
      </w:pPr>
    </w:p>
    <w:p w14:paraId="2AAF92C3" w14:textId="77777777" w:rsidR="00D1356D" w:rsidRPr="00D1356D" w:rsidRDefault="00D1356D" w:rsidP="00D1356D">
      <w:pPr>
        <w:widowControl w:val="0"/>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Projektowane postanowienia umowy w sprawie zamówienia publicznego zawiera wzór umowy, który stanowi </w:t>
      </w:r>
      <w:r w:rsidRPr="00D1356D">
        <w:rPr>
          <w:rFonts w:ascii="Times New Roman" w:eastAsia="Palatino Linotype" w:hAnsi="Times New Roman" w:cs="Times New Roman"/>
          <w:b/>
          <w:bCs/>
          <w:color w:val="000000"/>
          <w:lang w:eastAsia="pl-PL" w:bidi="pl-PL"/>
        </w:rPr>
        <w:t xml:space="preserve">załącznik nr 4 </w:t>
      </w:r>
      <w:r w:rsidRPr="00D1356D">
        <w:rPr>
          <w:rFonts w:ascii="Times New Roman" w:eastAsia="Palatino Linotype" w:hAnsi="Times New Roman" w:cs="Times New Roman"/>
          <w:color w:val="000000"/>
          <w:lang w:eastAsia="pl-PL" w:bidi="pl-PL"/>
        </w:rPr>
        <w:t xml:space="preserve">do niniejszej specyfikacji warunków zamówienia </w:t>
      </w:r>
      <w:r w:rsidRPr="00D1356D">
        <w:rPr>
          <w:rFonts w:ascii="Times New Roman" w:eastAsia="Palatino Linotype" w:hAnsi="Times New Roman" w:cs="Times New Roman"/>
          <w:b/>
          <w:bCs/>
          <w:color w:val="000000"/>
          <w:lang w:eastAsia="pl-PL" w:bidi="pl-PL"/>
        </w:rPr>
        <w:t>(SWZ).</w:t>
      </w:r>
    </w:p>
    <w:p w14:paraId="2C9E0CB8" w14:textId="77777777" w:rsidR="00D1356D" w:rsidRPr="00D1356D" w:rsidRDefault="00D1356D" w:rsidP="00D1356D">
      <w:pPr>
        <w:widowControl w:val="0"/>
        <w:spacing w:after="383"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Zamawiający </w:t>
      </w:r>
      <w:r w:rsidRPr="00D1356D">
        <w:rPr>
          <w:rFonts w:ascii="Times New Roman" w:eastAsia="Palatino Linotype" w:hAnsi="Times New Roman" w:cs="Times New Roman"/>
          <w:b/>
          <w:bCs/>
          <w:color w:val="000000"/>
          <w:u w:val="single"/>
          <w:lang w:eastAsia="pl-PL" w:bidi="pl-PL"/>
        </w:rPr>
        <w:t>nie przewiduje</w:t>
      </w:r>
      <w:r w:rsidRPr="00D1356D">
        <w:rPr>
          <w:rFonts w:ascii="Times New Roman" w:eastAsia="Palatino Linotype" w:hAnsi="Times New Roman" w:cs="Times New Roman"/>
          <w:b/>
          <w:bCs/>
          <w:color w:val="000000"/>
          <w:lang w:eastAsia="pl-PL" w:bidi="pl-PL"/>
        </w:rPr>
        <w:t xml:space="preserve"> zawarcia umowy ramowej </w:t>
      </w:r>
      <w:r w:rsidRPr="00D1356D">
        <w:rPr>
          <w:rFonts w:ascii="Times New Roman" w:eastAsia="Palatino Linotype" w:hAnsi="Times New Roman" w:cs="Times New Roman"/>
          <w:color w:val="000000"/>
          <w:lang w:eastAsia="pl-PL" w:bidi="pl-PL"/>
        </w:rPr>
        <w:t xml:space="preserve">o której mowa w </w:t>
      </w:r>
      <w:r w:rsidRPr="00D1356D">
        <w:rPr>
          <w:rFonts w:ascii="Times New Roman" w:eastAsia="Palatino Linotype" w:hAnsi="Times New Roman" w:cs="Times New Roman"/>
          <w:i/>
          <w:iCs/>
          <w:color w:val="000000"/>
          <w:lang w:eastAsia="pl-PL" w:bidi="pl-PL"/>
        </w:rPr>
        <w:t xml:space="preserve">art. 311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 xml:space="preserve">. </w:t>
      </w:r>
      <w:r w:rsidRPr="00D1356D">
        <w:rPr>
          <w:rFonts w:ascii="Times New Roman" w:eastAsia="Palatino Linotype" w:hAnsi="Times New Roman" w:cs="Times New Roman"/>
          <w:color w:val="000000"/>
          <w:lang w:eastAsia="pl-PL" w:bidi="pl-PL"/>
        </w:rPr>
        <w:t xml:space="preserve">Zamawiający </w:t>
      </w:r>
      <w:r w:rsidRPr="00D1356D">
        <w:rPr>
          <w:rFonts w:ascii="Times New Roman" w:eastAsia="Palatino Linotype" w:hAnsi="Times New Roman" w:cs="Times New Roman"/>
          <w:b/>
          <w:bCs/>
          <w:color w:val="000000"/>
          <w:u w:val="single"/>
          <w:lang w:eastAsia="pl-PL" w:bidi="pl-PL"/>
        </w:rPr>
        <w:t>nie przewiduje</w:t>
      </w:r>
      <w:r w:rsidRPr="00D1356D">
        <w:rPr>
          <w:rFonts w:ascii="Times New Roman" w:eastAsia="Palatino Linotype" w:hAnsi="Times New Roman" w:cs="Times New Roman"/>
          <w:b/>
          <w:bCs/>
          <w:color w:val="000000"/>
          <w:lang w:eastAsia="pl-PL" w:bidi="pl-PL"/>
        </w:rPr>
        <w:t xml:space="preserve"> udzielenia zaliczek </w:t>
      </w:r>
      <w:r w:rsidRPr="00D1356D">
        <w:rPr>
          <w:rFonts w:ascii="Times New Roman" w:eastAsia="Palatino Linotype" w:hAnsi="Times New Roman" w:cs="Times New Roman"/>
          <w:color w:val="000000"/>
          <w:lang w:eastAsia="pl-PL" w:bidi="pl-PL"/>
        </w:rPr>
        <w:t xml:space="preserve">na poczet wykonania zamówienia, o których mowa w </w:t>
      </w:r>
      <w:r w:rsidRPr="00D1356D">
        <w:rPr>
          <w:rFonts w:ascii="Times New Roman" w:eastAsia="Palatino Linotype" w:hAnsi="Times New Roman" w:cs="Times New Roman"/>
          <w:i/>
          <w:iCs/>
          <w:color w:val="000000"/>
          <w:lang w:eastAsia="pl-PL" w:bidi="pl-PL"/>
        </w:rPr>
        <w:t xml:space="preserve">art. 442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465ACC6E" w14:textId="77777777" w:rsidR="00D1356D" w:rsidRPr="00D1356D" w:rsidRDefault="00D1356D" w:rsidP="00D1356D">
      <w:pPr>
        <w:widowControl w:val="0"/>
        <w:spacing w:after="0" w:line="302" w:lineRule="exact"/>
        <w:jc w:val="both"/>
        <w:rPr>
          <w:rFonts w:ascii="Times New Roman" w:eastAsia="Palatino Linotype" w:hAnsi="Times New Roman" w:cs="Times New Roman"/>
          <w:smallCaps/>
          <w:color w:val="000000"/>
          <w:u w:val="single"/>
          <w:lang w:eastAsia="pl-PL" w:bidi="pl-PL"/>
        </w:rPr>
      </w:pPr>
      <w:r w:rsidRPr="00D1356D">
        <w:rPr>
          <w:rFonts w:ascii="Times New Roman" w:eastAsia="Palatino Linotype" w:hAnsi="Times New Roman" w:cs="Times New Roman"/>
          <w:b/>
          <w:bCs/>
          <w:i/>
          <w:iCs/>
          <w:color w:val="000000"/>
          <w:u w:val="single"/>
          <w:lang w:eastAsia="pl-PL" w:bidi="pl-PL"/>
        </w:rPr>
        <w:t xml:space="preserve">Rozdział 11. </w:t>
      </w:r>
      <w:r w:rsidRPr="00D1356D">
        <w:rPr>
          <w:rFonts w:ascii="Times New Roman" w:eastAsia="Palatino Linotype" w:hAnsi="Times New Roman" w:cs="Times New Roman"/>
          <w:smallCaps/>
          <w:color w:val="000000"/>
          <w:u w:val="single"/>
          <w:lang w:eastAsia="pl-PL" w:bidi="pl-PL"/>
        </w:rPr>
        <w:t xml:space="preserve">INFORMACJE O ŚRODKACH KOMUNIKACJI ELEKTRONICZNEJ, PRZY UŻYCIU, KTÓRYCH </w:t>
      </w:r>
      <w:r w:rsidRPr="00D1356D">
        <w:rPr>
          <w:rFonts w:ascii="Times New Roman" w:eastAsia="Palatino Linotype" w:hAnsi="Times New Roman" w:cs="Times New Roman"/>
          <w:color w:val="000000"/>
          <w:u w:val="single"/>
          <w:lang w:eastAsia="pl-PL" w:bidi="pl-PL"/>
        </w:rPr>
        <w:t xml:space="preserve">ZAMAWIAJĄCY BĘDZIE KOMUNIKOWAŁ SIĘ Z WYKONAWCAMI ORAZ INFORMACJE O WYMAGANIACH TECHNICZNYCH I ORGANIZACYJNYCH </w:t>
      </w:r>
      <w:r w:rsidRPr="00D1356D">
        <w:rPr>
          <w:rFonts w:ascii="Times New Roman" w:eastAsia="Palatino Linotype" w:hAnsi="Times New Roman" w:cs="Times New Roman"/>
          <w:color w:val="000000"/>
          <w:u w:val="single"/>
          <w:lang w:eastAsia="pl-PL" w:bidi="pl-PL"/>
        </w:rPr>
        <w:lastRenderedPageBreak/>
        <w:t xml:space="preserve">SPORZĄDZANIA, WYSYŁANIA I ODBIERANIA KORESPONDENCJI ELEKTRONICZNEJ, (ART. 281 </w:t>
      </w:r>
      <w:r w:rsidRPr="00D1356D">
        <w:rPr>
          <w:rFonts w:ascii="Times New Roman" w:eastAsia="Palatino Linotype" w:hAnsi="Times New Roman" w:cs="Times New Roman"/>
          <w:smallCaps/>
          <w:color w:val="000000"/>
          <w:u w:val="single"/>
          <w:lang w:eastAsia="pl-PL" w:bidi="pl-PL"/>
        </w:rPr>
        <w:t>UST. 1 PKT 8 USTAWY PZP)</w:t>
      </w:r>
    </w:p>
    <w:p w14:paraId="24616CC8" w14:textId="77777777" w:rsidR="00D1356D" w:rsidRPr="00D1356D" w:rsidRDefault="00D1356D" w:rsidP="00D1356D">
      <w:pPr>
        <w:widowControl w:val="0"/>
        <w:spacing w:after="0" w:line="302" w:lineRule="exact"/>
        <w:jc w:val="both"/>
        <w:rPr>
          <w:rFonts w:ascii="Times New Roman" w:eastAsia="Palatino Linotype" w:hAnsi="Times New Roman" w:cs="Times New Roman"/>
          <w:color w:val="000000"/>
          <w:lang w:eastAsia="pl-PL" w:bidi="pl-PL"/>
        </w:rPr>
      </w:pPr>
    </w:p>
    <w:p w14:paraId="4896FFCF" w14:textId="77777777" w:rsidR="00D1356D" w:rsidRPr="00D1356D" w:rsidRDefault="00D1356D" w:rsidP="00CC53A6">
      <w:pPr>
        <w:widowControl w:val="0"/>
        <w:numPr>
          <w:ilvl w:val="0"/>
          <w:numId w:val="44"/>
        </w:numPr>
        <w:tabs>
          <w:tab w:val="left" w:pos="329"/>
        </w:tabs>
        <w:spacing w:after="0" w:line="252"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Niniejsze postępowanie o udzielenie zamówienia prowadzi się wyłącznie w języku polskim.</w:t>
      </w:r>
    </w:p>
    <w:p w14:paraId="63E08928" w14:textId="59054B7B" w:rsidR="00D1356D" w:rsidRPr="00D1356D" w:rsidRDefault="00D1356D" w:rsidP="00CC53A6">
      <w:pPr>
        <w:widowControl w:val="0"/>
        <w:numPr>
          <w:ilvl w:val="0"/>
          <w:numId w:val="44"/>
        </w:numPr>
        <w:tabs>
          <w:tab w:val="left" w:pos="336"/>
        </w:tabs>
        <w:spacing w:after="0" w:line="252"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Postępowanie, którego dotyczy niniejsza specyfikacja warunków zamówienia (SWZ), jest oznaczone znakiem: </w:t>
      </w:r>
      <w:r w:rsidRPr="00D1356D">
        <w:rPr>
          <w:rFonts w:ascii="Times New Roman" w:eastAsia="Palatino Linotype" w:hAnsi="Times New Roman" w:cs="Times New Roman"/>
          <w:b/>
          <w:bCs/>
          <w:color w:val="000000"/>
          <w:lang w:eastAsia="pl-PL" w:bidi="pl-PL"/>
        </w:rPr>
        <w:t>Z</w:t>
      </w:r>
      <w:r w:rsidR="00BD3CEA">
        <w:rPr>
          <w:rFonts w:ascii="Times New Roman" w:eastAsia="Palatino Linotype" w:hAnsi="Times New Roman" w:cs="Times New Roman"/>
          <w:b/>
          <w:bCs/>
          <w:color w:val="000000"/>
          <w:lang w:eastAsia="pl-PL" w:bidi="pl-PL"/>
        </w:rPr>
        <w:t>UK</w:t>
      </w:r>
      <w:r w:rsidRPr="00D1356D">
        <w:rPr>
          <w:rFonts w:ascii="Times New Roman" w:eastAsia="Palatino Linotype" w:hAnsi="Times New Roman" w:cs="Times New Roman"/>
          <w:b/>
          <w:bCs/>
          <w:color w:val="000000"/>
          <w:lang w:eastAsia="pl-PL" w:bidi="pl-PL"/>
        </w:rPr>
        <w:t>.271.</w:t>
      </w:r>
      <w:r w:rsidR="00BD3CEA">
        <w:rPr>
          <w:rFonts w:ascii="Times New Roman" w:eastAsia="Palatino Linotype" w:hAnsi="Times New Roman" w:cs="Times New Roman"/>
          <w:b/>
          <w:bCs/>
          <w:color w:val="000000"/>
          <w:lang w:eastAsia="pl-PL" w:bidi="pl-PL"/>
        </w:rPr>
        <w:t>4</w:t>
      </w:r>
      <w:r w:rsidRPr="00D1356D">
        <w:rPr>
          <w:rFonts w:ascii="Times New Roman" w:eastAsia="Palatino Linotype" w:hAnsi="Times New Roman" w:cs="Times New Roman"/>
          <w:b/>
          <w:bCs/>
          <w:color w:val="000000"/>
          <w:lang w:eastAsia="pl-PL" w:bidi="pl-PL"/>
        </w:rPr>
        <w:t xml:space="preserve">.2021.ZP </w:t>
      </w:r>
      <w:r w:rsidRPr="00D1356D">
        <w:rPr>
          <w:rFonts w:ascii="Times New Roman" w:eastAsia="Palatino Linotype" w:hAnsi="Times New Roman" w:cs="Times New Roman"/>
          <w:color w:val="000000"/>
          <w:lang w:eastAsia="pl-PL" w:bidi="pl-PL"/>
        </w:rPr>
        <w:t>Wykonawcy winni we wszelkich kontaktach z zamawiającym powoływać się na wyżej podane oznaczenie.</w:t>
      </w:r>
    </w:p>
    <w:p w14:paraId="37FA9F05" w14:textId="77777777" w:rsidR="00D1356D" w:rsidRPr="00D1356D" w:rsidRDefault="00D1356D" w:rsidP="00CC53A6">
      <w:pPr>
        <w:widowControl w:val="0"/>
        <w:numPr>
          <w:ilvl w:val="0"/>
          <w:numId w:val="44"/>
        </w:numPr>
        <w:tabs>
          <w:tab w:val="left" w:pos="336"/>
        </w:tabs>
        <w:spacing w:after="0" w:line="252" w:lineRule="exact"/>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lang w:eastAsia="pl-PL" w:bidi="pl-PL"/>
        </w:rPr>
        <w:t>Informacje ogólne</w:t>
      </w:r>
    </w:p>
    <w:p w14:paraId="24B35457" w14:textId="77777777" w:rsidR="00D1356D" w:rsidRPr="00D1356D" w:rsidRDefault="00D1356D" w:rsidP="00CC53A6">
      <w:pPr>
        <w:widowControl w:val="0"/>
        <w:numPr>
          <w:ilvl w:val="1"/>
          <w:numId w:val="45"/>
        </w:numPr>
        <w:tabs>
          <w:tab w:val="left" w:pos="916"/>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W postępowaniu o udzielenie zamówienia komunikacja pomiędzy zamawiającym a wykonawcami odbywa się przy użyciu następujących narzędzi:</w:t>
      </w:r>
    </w:p>
    <w:p w14:paraId="0EB75910" w14:textId="77777777" w:rsidR="00D1356D" w:rsidRPr="00C76A31" w:rsidRDefault="00D1356D" w:rsidP="00D1356D">
      <w:pPr>
        <w:widowControl w:val="0"/>
        <w:numPr>
          <w:ilvl w:val="0"/>
          <w:numId w:val="3"/>
        </w:numPr>
        <w:tabs>
          <w:tab w:val="left" w:pos="1787"/>
        </w:tabs>
        <w:spacing w:after="0" w:line="256" w:lineRule="exact"/>
        <w:ind w:left="1420"/>
        <w:jc w:val="both"/>
        <w:rPr>
          <w:rFonts w:ascii="Times New Roman" w:eastAsia="Palatino Linotype" w:hAnsi="Times New Roman" w:cs="Times New Roman"/>
          <w:color w:val="000000" w:themeColor="text1"/>
          <w:lang w:eastAsia="pl-PL" w:bidi="pl-PL"/>
        </w:rPr>
      </w:pPr>
      <w:proofErr w:type="spellStart"/>
      <w:r w:rsidRPr="00C76A31">
        <w:rPr>
          <w:rFonts w:ascii="Times New Roman" w:eastAsia="Palatino Linotype" w:hAnsi="Times New Roman" w:cs="Times New Roman"/>
          <w:b/>
          <w:bCs/>
          <w:color w:val="000000" w:themeColor="text1"/>
          <w:lang w:eastAsia="pl-PL" w:bidi="pl-PL"/>
        </w:rPr>
        <w:t>miniPortalu</w:t>
      </w:r>
      <w:proofErr w:type="spellEnd"/>
      <w:r w:rsidRPr="00C76A31">
        <w:rPr>
          <w:rFonts w:ascii="Times New Roman" w:eastAsia="Palatino Linotype" w:hAnsi="Times New Roman" w:cs="Times New Roman"/>
          <w:b/>
          <w:bCs/>
          <w:color w:val="000000" w:themeColor="text1"/>
          <w:lang w:eastAsia="pl-PL" w:bidi="pl-PL"/>
        </w:rPr>
        <w:t xml:space="preserve">, </w:t>
      </w:r>
      <w:r w:rsidRPr="00C76A31">
        <w:rPr>
          <w:rFonts w:ascii="Times New Roman" w:eastAsia="Palatino Linotype" w:hAnsi="Times New Roman" w:cs="Times New Roman"/>
          <w:color w:val="000000" w:themeColor="text1"/>
          <w:lang w:eastAsia="pl-PL" w:bidi="pl-PL"/>
        </w:rPr>
        <w:t xml:space="preserve">który dostępny jest pod adresem: </w:t>
      </w:r>
      <w:hyperlink r:id="rId12" w:history="1">
        <w:r w:rsidRPr="00C74591">
          <w:rPr>
            <w:rFonts w:ascii="Times New Roman" w:eastAsia="Palatino Linotype" w:hAnsi="Times New Roman" w:cs="Times New Roman"/>
            <w:color w:val="000000" w:themeColor="text1"/>
            <w:u w:val="single"/>
            <w:lang w:bidi="en-US"/>
          </w:rPr>
          <w:t>https://miniportal.uzp.gov.pl/</w:t>
        </w:r>
      </w:hyperlink>
    </w:p>
    <w:p w14:paraId="74CA1A3D" w14:textId="77777777" w:rsidR="00C76A31" w:rsidRPr="002D7AD2" w:rsidRDefault="00D1356D" w:rsidP="00C76A31">
      <w:pPr>
        <w:widowControl w:val="0"/>
        <w:numPr>
          <w:ilvl w:val="0"/>
          <w:numId w:val="3"/>
        </w:numPr>
        <w:tabs>
          <w:tab w:val="left" w:pos="1787"/>
        </w:tabs>
        <w:spacing w:after="0" w:line="256" w:lineRule="exact"/>
        <w:ind w:left="1780" w:right="1180" w:hanging="360"/>
        <w:jc w:val="both"/>
        <w:rPr>
          <w:rFonts w:ascii="Times New Roman" w:eastAsia="Palatino Linotype" w:hAnsi="Times New Roman" w:cs="Times New Roman"/>
          <w:color w:val="000000"/>
          <w:lang w:eastAsia="pl-PL" w:bidi="pl-PL"/>
        </w:rPr>
      </w:pPr>
      <w:proofErr w:type="spellStart"/>
      <w:r w:rsidRPr="00C76A31">
        <w:rPr>
          <w:rFonts w:ascii="Times New Roman" w:eastAsia="Palatino Linotype" w:hAnsi="Times New Roman" w:cs="Times New Roman"/>
          <w:b/>
          <w:bCs/>
          <w:color w:val="000000" w:themeColor="text1"/>
          <w:lang w:eastAsia="pl-PL" w:bidi="pl-PL"/>
        </w:rPr>
        <w:t>ePUAPu</w:t>
      </w:r>
      <w:proofErr w:type="spellEnd"/>
      <w:r w:rsidRPr="00C76A31">
        <w:rPr>
          <w:rFonts w:ascii="Times New Roman" w:eastAsia="Palatino Linotype" w:hAnsi="Times New Roman" w:cs="Times New Roman"/>
          <w:b/>
          <w:bCs/>
          <w:color w:val="000000" w:themeColor="text1"/>
          <w:lang w:eastAsia="pl-PL" w:bidi="pl-PL"/>
        </w:rPr>
        <w:t xml:space="preserve"> </w:t>
      </w:r>
      <w:r w:rsidRPr="00C76A31">
        <w:rPr>
          <w:rFonts w:ascii="Times New Roman" w:eastAsia="Palatino Linotype" w:hAnsi="Times New Roman" w:cs="Times New Roman"/>
          <w:color w:val="000000" w:themeColor="text1"/>
          <w:lang w:eastAsia="pl-PL" w:bidi="pl-PL"/>
        </w:rPr>
        <w:t xml:space="preserve">dostępnego pod adresem: </w:t>
      </w:r>
      <w:hyperlink r:id="rId13" w:history="1">
        <w:r w:rsidRPr="00C74591">
          <w:rPr>
            <w:rFonts w:ascii="Times New Roman" w:eastAsia="Palatino Linotype" w:hAnsi="Times New Roman" w:cs="Times New Roman"/>
            <w:color w:val="000000" w:themeColor="text1"/>
            <w:u w:val="single"/>
            <w:lang w:bidi="en-US"/>
          </w:rPr>
          <w:t>https://epuap.gov.pl/wps/portal/</w:t>
        </w:r>
      </w:hyperlink>
      <w:r w:rsidRPr="00C74591">
        <w:rPr>
          <w:rFonts w:ascii="Times New Roman" w:eastAsia="Palatino Linotype" w:hAnsi="Times New Roman" w:cs="Times New Roman"/>
          <w:color w:val="FF0000"/>
          <w:u w:val="single"/>
          <w:lang w:bidi="en-US"/>
        </w:rPr>
        <w:t xml:space="preserve"> </w:t>
      </w:r>
      <w:r w:rsidR="00C76A31" w:rsidRPr="002D7AD2">
        <w:rPr>
          <w:rFonts w:ascii="Times New Roman" w:eastAsia="Palatino Linotype" w:hAnsi="Times New Roman" w:cs="Times New Roman"/>
          <w:color w:val="000000"/>
          <w:lang w:eastAsia="pl-PL" w:bidi="pl-PL"/>
        </w:rPr>
        <w:t>nazwa adresata: Zakład Usług Komunalnych</w:t>
      </w:r>
    </w:p>
    <w:p w14:paraId="085D832F" w14:textId="77777777" w:rsidR="00C76A31" w:rsidRPr="002D7AD2" w:rsidRDefault="00C76A31" w:rsidP="00C76A31">
      <w:pPr>
        <w:widowControl w:val="0"/>
        <w:spacing w:after="0" w:line="256" w:lineRule="exact"/>
        <w:ind w:left="1780"/>
        <w:rPr>
          <w:rFonts w:ascii="Times New Roman" w:eastAsia="Palatino Linotype" w:hAnsi="Times New Roman" w:cs="Times New Roman"/>
          <w:color w:val="000000"/>
          <w:lang w:eastAsia="pl-PL" w:bidi="pl-PL"/>
        </w:rPr>
      </w:pPr>
      <w:r w:rsidRPr="002D7AD2">
        <w:rPr>
          <w:rFonts w:ascii="Times New Roman" w:eastAsia="Palatino Linotype" w:hAnsi="Times New Roman" w:cs="Times New Roman"/>
          <w:color w:val="000000"/>
          <w:lang w:eastAsia="pl-PL" w:bidi="pl-PL"/>
        </w:rPr>
        <w:t xml:space="preserve">Identyfikator adresata: </w:t>
      </w:r>
      <w:proofErr w:type="spellStart"/>
      <w:r w:rsidRPr="002D7AD2">
        <w:rPr>
          <w:rFonts w:ascii="Times New Roman" w:eastAsia="Palatino Linotype" w:hAnsi="Times New Roman" w:cs="Times New Roman"/>
          <w:color w:val="000000"/>
          <w:lang w:eastAsia="pl-PL" w:bidi="pl-PL"/>
        </w:rPr>
        <w:t>ZUKwegliniec</w:t>
      </w:r>
      <w:proofErr w:type="spellEnd"/>
      <w:r w:rsidRPr="002D7AD2">
        <w:rPr>
          <w:rFonts w:ascii="Times New Roman" w:eastAsia="Palatino Linotype" w:hAnsi="Times New Roman" w:cs="Times New Roman"/>
          <w:color w:val="000000"/>
          <w:lang w:eastAsia="pl-PL" w:bidi="pl-PL"/>
        </w:rPr>
        <w:t>/</w:t>
      </w:r>
      <w:proofErr w:type="spellStart"/>
      <w:r w:rsidRPr="002D7AD2">
        <w:rPr>
          <w:rFonts w:ascii="Times New Roman" w:eastAsia="Palatino Linotype" w:hAnsi="Times New Roman" w:cs="Times New Roman"/>
          <w:color w:val="000000"/>
          <w:lang w:eastAsia="pl-PL" w:bidi="pl-PL"/>
        </w:rPr>
        <w:t>domyslna</w:t>
      </w:r>
      <w:proofErr w:type="spellEnd"/>
    </w:p>
    <w:p w14:paraId="067E60A5" w14:textId="77777777" w:rsidR="00C76A31" w:rsidRPr="002D7AD2" w:rsidRDefault="00C76A31" w:rsidP="00C76A31">
      <w:pPr>
        <w:widowControl w:val="0"/>
        <w:numPr>
          <w:ilvl w:val="0"/>
          <w:numId w:val="3"/>
        </w:numPr>
        <w:tabs>
          <w:tab w:val="left" w:pos="1787"/>
        </w:tabs>
        <w:spacing w:after="0" w:line="256" w:lineRule="exact"/>
        <w:ind w:left="1420"/>
        <w:jc w:val="both"/>
        <w:rPr>
          <w:rFonts w:ascii="Times New Roman" w:eastAsia="Palatino Linotype" w:hAnsi="Times New Roman" w:cs="Times New Roman"/>
          <w:color w:val="000000"/>
          <w:lang w:eastAsia="pl-PL" w:bidi="pl-PL"/>
        </w:rPr>
      </w:pPr>
      <w:r w:rsidRPr="002D7AD2">
        <w:rPr>
          <w:rFonts w:ascii="Times New Roman" w:eastAsia="Palatino Linotype" w:hAnsi="Times New Roman" w:cs="Times New Roman"/>
          <w:b/>
          <w:bCs/>
          <w:color w:val="000000"/>
          <w:lang w:eastAsia="pl-PL" w:bidi="pl-PL"/>
        </w:rPr>
        <w:t>poczty elektronicznej: zwik@post.pl</w:t>
      </w:r>
    </w:p>
    <w:p w14:paraId="4D4D19EC" w14:textId="77777777" w:rsidR="00D1356D" w:rsidRPr="00D1356D" w:rsidRDefault="00D1356D" w:rsidP="00CC53A6">
      <w:pPr>
        <w:widowControl w:val="0"/>
        <w:numPr>
          <w:ilvl w:val="1"/>
          <w:numId w:val="45"/>
        </w:numPr>
        <w:tabs>
          <w:tab w:val="left" w:pos="916"/>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Zamawiający wyznacza do kontaktu z wykonawcami osoby wskazane w </w:t>
      </w:r>
      <w:r w:rsidRPr="00D1356D">
        <w:rPr>
          <w:rFonts w:ascii="Times New Roman" w:eastAsia="Palatino Linotype" w:hAnsi="Times New Roman" w:cs="Times New Roman"/>
          <w:b/>
          <w:bCs/>
          <w:color w:val="000000"/>
          <w:lang w:eastAsia="pl-PL" w:bidi="pl-PL"/>
        </w:rPr>
        <w:t>rozdziale 13 SWZ.</w:t>
      </w:r>
    </w:p>
    <w:p w14:paraId="21E84382" w14:textId="77777777" w:rsidR="00D1356D" w:rsidRPr="00D1356D" w:rsidRDefault="00D1356D" w:rsidP="00CC53A6">
      <w:pPr>
        <w:widowControl w:val="0"/>
        <w:numPr>
          <w:ilvl w:val="1"/>
          <w:numId w:val="45"/>
        </w:numPr>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 Wykonawca zamierzający wziąć udział w postępowaniu o udzielenie zamówienia publicznego, musi posiadać konto na </w:t>
      </w:r>
      <w:proofErr w:type="spellStart"/>
      <w:r w:rsidRPr="00D1356D">
        <w:rPr>
          <w:rFonts w:ascii="Times New Roman" w:eastAsia="Palatino Linotype" w:hAnsi="Times New Roman" w:cs="Times New Roman"/>
          <w:color w:val="000000"/>
          <w:lang w:eastAsia="pl-PL" w:bidi="pl-PL"/>
        </w:rPr>
        <w:t>ePUAP</w:t>
      </w:r>
      <w:proofErr w:type="spellEnd"/>
      <w:r w:rsidRPr="00D1356D">
        <w:rPr>
          <w:rFonts w:ascii="Times New Roman" w:eastAsia="Palatino Linotype" w:hAnsi="Times New Roman" w:cs="Times New Roman"/>
          <w:color w:val="000000"/>
          <w:lang w:eastAsia="pl-PL" w:bidi="pl-PL"/>
        </w:rPr>
        <w:t xml:space="preserve">. Wykonawca posiadający konto na </w:t>
      </w:r>
      <w:proofErr w:type="spellStart"/>
      <w:r w:rsidRPr="00D1356D">
        <w:rPr>
          <w:rFonts w:ascii="Times New Roman" w:eastAsia="Palatino Linotype" w:hAnsi="Times New Roman" w:cs="Times New Roman"/>
          <w:color w:val="000000"/>
          <w:lang w:eastAsia="pl-PL" w:bidi="pl-PL"/>
        </w:rPr>
        <w:t>ePUAP</w:t>
      </w:r>
      <w:proofErr w:type="spellEnd"/>
      <w:r w:rsidRPr="00D1356D">
        <w:rPr>
          <w:rFonts w:ascii="Times New Roman" w:eastAsia="Palatino Linotype" w:hAnsi="Times New Roman" w:cs="Times New Roman"/>
          <w:color w:val="000000"/>
          <w:lang w:eastAsia="pl-PL" w:bidi="pl-PL"/>
        </w:rPr>
        <w:t xml:space="preserve"> ma dostęp do formularzy: </w:t>
      </w:r>
      <w:r w:rsidRPr="00D1356D">
        <w:rPr>
          <w:rFonts w:ascii="Times New Roman" w:eastAsia="Palatino Linotype" w:hAnsi="Times New Roman" w:cs="Times New Roman"/>
          <w:b/>
          <w:bCs/>
          <w:color w:val="000000"/>
          <w:lang w:eastAsia="pl-PL" w:bidi="pl-PL"/>
        </w:rPr>
        <w:t>złożenia, zmiany, wycofania oferty lub wniosku oraz do formularza do komunikacji.</w:t>
      </w:r>
    </w:p>
    <w:p w14:paraId="6672A4B8" w14:textId="77777777" w:rsidR="00D1356D" w:rsidRPr="00D1356D" w:rsidRDefault="00D1356D" w:rsidP="00CC53A6">
      <w:pPr>
        <w:widowControl w:val="0"/>
        <w:numPr>
          <w:ilvl w:val="1"/>
          <w:numId w:val="45"/>
        </w:numPr>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D1356D">
        <w:rPr>
          <w:rFonts w:ascii="Times New Roman" w:eastAsia="Palatino Linotype" w:hAnsi="Times New Roman" w:cs="Times New Roman"/>
          <w:color w:val="000000"/>
          <w:lang w:eastAsia="pl-PL" w:bidi="pl-PL"/>
        </w:rPr>
        <w:t>miniPortalu</w:t>
      </w:r>
      <w:proofErr w:type="spellEnd"/>
      <w:r w:rsidRPr="00D1356D">
        <w:rPr>
          <w:rFonts w:ascii="Times New Roman" w:eastAsia="Palatino Linotype" w:hAnsi="Times New Roman" w:cs="Times New Roman"/>
          <w:color w:val="000000"/>
          <w:lang w:eastAsia="pl-PL" w:bidi="pl-PL"/>
        </w:rPr>
        <w:t xml:space="preserve"> </w:t>
      </w:r>
      <w:r w:rsidRPr="00C74591">
        <w:rPr>
          <w:rFonts w:ascii="Times New Roman" w:eastAsia="Palatino Linotype" w:hAnsi="Times New Roman" w:cs="Times New Roman"/>
          <w:color w:val="000000"/>
          <w:lang w:bidi="en-US"/>
        </w:rPr>
        <w:t>(</w:t>
      </w:r>
      <w:hyperlink r:id="rId14" w:history="1">
        <w:r w:rsidRPr="00C74591">
          <w:rPr>
            <w:rFonts w:ascii="Times New Roman" w:eastAsia="Palatino Linotype" w:hAnsi="Times New Roman" w:cs="Times New Roman"/>
            <w:color w:val="0066CC"/>
            <w:u w:val="single"/>
            <w:lang w:bidi="en-US"/>
          </w:rPr>
          <w:t>https://miniportal.uzp.gov.pl</w:t>
        </w:r>
      </w:hyperlink>
      <w:r w:rsidRPr="00C74591">
        <w:rPr>
          <w:rFonts w:ascii="Times New Roman" w:eastAsia="Palatino Linotype" w:hAnsi="Times New Roman" w:cs="Times New Roman"/>
          <w:color w:val="000000"/>
          <w:lang w:bidi="en-US"/>
        </w:rPr>
        <w:t xml:space="preserve">) </w:t>
      </w:r>
      <w:r w:rsidRPr="00D1356D">
        <w:rPr>
          <w:rFonts w:ascii="Times New Roman" w:eastAsia="Palatino Linotype" w:hAnsi="Times New Roman" w:cs="Times New Roman"/>
          <w:color w:val="000000"/>
          <w:lang w:eastAsia="pl-PL" w:bidi="pl-PL"/>
        </w:rPr>
        <w:t xml:space="preserve">oraz w Regulaminie </w:t>
      </w:r>
      <w:proofErr w:type="spellStart"/>
      <w:r w:rsidRPr="00D1356D">
        <w:rPr>
          <w:rFonts w:ascii="Times New Roman" w:eastAsia="Palatino Linotype" w:hAnsi="Times New Roman" w:cs="Times New Roman"/>
          <w:color w:val="000000"/>
          <w:lang w:eastAsia="pl-PL" w:bidi="pl-PL"/>
        </w:rPr>
        <w:t>ePUAP</w:t>
      </w:r>
      <w:proofErr w:type="spellEnd"/>
      <w:r w:rsidRPr="00D1356D">
        <w:rPr>
          <w:rFonts w:ascii="Times New Roman" w:eastAsia="Palatino Linotype" w:hAnsi="Times New Roman" w:cs="Times New Roman"/>
          <w:color w:val="000000"/>
          <w:lang w:eastAsia="pl-PL" w:bidi="pl-PL"/>
        </w:rPr>
        <w:t>.</w:t>
      </w:r>
    </w:p>
    <w:p w14:paraId="57262685" w14:textId="77777777" w:rsidR="00D1356D" w:rsidRPr="00D1356D" w:rsidRDefault="00D1356D" w:rsidP="00CC53A6">
      <w:pPr>
        <w:widowControl w:val="0"/>
        <w:numPr>
          <w:ilvl w:val="1"/>
          <w:numId w:val="45"/>
        </w:numPr>
        <w:tabs>
          <w:tab w:val="left" w:pos="916"/>
        </w:tabs>
        <w:spacing w:after="0" w:line="256" w:lineRule="exact"/>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color w:val="000000"/>
          <w:lang w:eastAsia="pl-PL" w:bidi="pl-PL"/>
        </w:rPr>
        <w:t xml:space="preserve">Maksymalny rozmiar plików przesyłanych za pośrednictwem dedykowanych formularzy: </w:t>
      </w:r>
      <w:r w:rsidRPr="00D1356D">
        <w:rPr>
          <w:rFonts w:ascii="Times New Roman" w:eastAsia="Palatino Linotype" w:hAnsi="Times New Roman" w:cs="Times New Roman"/>
          <w:b/>
          <w:bCs/>
          <w:color w:val="000000"/>
          <w:lang w:eastAsia="pl-PL" w:bidi="pl-PL"/>
        </w:rPr>
        <w:t xml:space="preserve">„Formularz złożenia, zmiany, wycofania oferty lub wniosku" </w:t>
      </w:r>
      <w:r w:rsidRPr="00D1356D">
        <w:rPr>
          <w:rFonts w:ascii="Times New Roman" w:eastAsia="Palatino Linotype" w:hAnsi="Times New Roman" w:cs="Times New Roman"/>
          <w:color w:val="000000"/>
          <w:lang w:eastAsia="pl-PL" w:bidi="pl-PL"/>
        </w:rPr>
        <w:t xml:space="preserve">i </w:t>
      </w:r>
      <w:r w:rsidRPr="00D1356D">
        <w:rPr>
          <w:rFonts w:ascii="Times New Roman" w:eastAsia="Palatino Linotype" w:hAnsi="Times New Roman" w:cs="Times New Roman"/>
          <w:b/>
          <w:bCs/>
          <w:color w:val="000000"/>
          <w:lang w:eastAsia="pl-PL" w:bidi="pl-PL"/>
        </w:rPr>
        <w:t xml:space="preserve">„Formularz do komunikacji" </w:t>
      </w:r>
      <w:r w:rsidRPr="00D1356D">
        <w:rPr>
          <w:rFonts w:ascii="Times New Roman" w:eastAsia="Palatino Linotype" w:hAnsi="Times New Roman" w:cs="Times New Roman"/>
          <w:color w:val="000000"/>
          <w:lang w:eastAsia="pl-PL" w:bidi="pl-PL"/>
        </w:rPr>
        <w:t xml:space="preserve">wynosi </w:t>
      </w:r>
      <w:r w:rsidRPr="00D1356D">
        <w:rPr>
          <w:rFonts w:ascii="Times New Roman" w:eastAsia="Palatino Linotype" w:hAnsi="Times New Roman" w:cs="Times New Roman"/>
          <w:b/>
          <w:bCs/>
          <w:color w:val="000000"/>
          <w:lang w:eastAsia="pl-PL" w:bidi="pl-PL"/>
        </w:rPr>
        <w:t>150 MB.</w:t>
      </w:r>
    </w:p>
    <w:p w14:paraId="6DA0A9EF" w14:textId="77777777" w:rsidR="00D1356D" w:rsidRPr="00D1356D" w:rsidRDefault="00D1356D" w:rsidP="00CC53A6">
      <w:pPr>
        <w:widowControl w:val="0"/>
        <w:numPr>
          <w:ilvl w:val="1"/>
          <w:numId w:val="45"/>
        </w:numPr>
        <w:tabs>
          <w:tab w:val="left" w:pos="916"/>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D1356D">
        <w:rPr>
          <w:rFonts w:ascii="Times New Roman" w:eastAsia="Palatino Linotype" w:hAnsi="Times New Roman" w:cs="Times New Roman"/>
          <w:color w:val="000000"/>
          <w:lang w:eastAsia="pl-PL" w:bidi="pl-PL"/>
        </w:rPr>
        <w:t>ePUAP</w:t>
      </w:r>
      <w:proofErr w:type="spellEnd"/>
      <w:r w:rsidRPr="00D1356D">
        <w:rPr>
          <w:rFonts w:ascii="Times New Roman" w:eastAsia="Palatino Linotype" w:hAnsi="Times New Roman" w:cs="Times New Roman"/>
          <w:color w:val="000000"/>
          <w:lang w:eastAsia="pl-PL" w:bidi="pl-PL"/>
        </w:rPr>
        <w:t>.</w:t>
      </w:r>
    </w:p>
    <w:p w14:paraId="47A42C10" w14:textId="77777777" w:rsidR="00D1356D" w:rsidRPr="00D1356D" w:rsidRDefault="00D1356D" w:rsidP="00CC53A6">
      <w:pPr>
        <w:widowControl w:val="0"/>
        <w:numPr>
          <w:ilvl w:val="1"/>
          <w:numId w:val="45"/>
        </w:numPr>
        <w:tabs>
          <w:tab w:val="left" w:pos="916"/>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Identyfikator postępowania dla danego postępowania o udzielenie zamówienia dostępny są na liście wszystkich postępowań na </w:t>
      </w:r>
      <w:proofErr w:type="spellStart"/>
      <w:r w:rsidRPr="00D1356D">
        <w:rPr>
          <w:rFonts w:ascii="Times New Roman" w:eastAsia="Palatino Linotype" w:hAnsi="Times New Roman" w:cs="Times New Roman"/>
          <w:color w:val="000000"/>
          <w:lang w:eastAsia="pl-PL" w:bidi="pl-PL"/>
        </w:rPr>
        <w:t>miniPortalu</w:t>
      </w:r>
      <w:proofErr w:type="spellEnd"/>
      <w:r w:rsidRPr="00D1356D">
        <w:rPr>
          <w:rFonts w:ascii="Times New Roman" w:eastAsia="Palatino Linotype" w:hAnsi="Times New Roman" w:cs="Times New Roman"/>
          <w:color w:val="000000"/>
          <w:lang w:eastAsia="pl-PL" w:bidi="pl-PL"/>
        </w:rPr>
        <w:t xml:space="preserve"> oraz stanowi </w:t>
      </w:r>
      <w:r w:rsidRPr="00D1356D">
        <w:rPr>
          <w:rFonts w:ascii="Times New Roman" w:eastAsia="Palatino Linotype" w:hAnsi="Times New Roman" w:cs="Times New Roman"/>
          <w:b/>
          <w:bCs/>
          <w:color w:val="000000"/>
          <w:lang w:eastAsia="pl-PL" w:bidi="pl-PL"/>
        </w:rPr>
        <w:t xml:space="preserve">załącznik nr 10 </w:t>
      </w:r>
      <w:r w:rsidRPr="00D1356D">
        <w:rPr>
          <w:rFonts w:ascii="Times New Roman" w:eastAsia="Palatino Linotype" w:hAnsi="Times New Roman" w:cs="Times New Roman"/>
          <w:color w:val="000000"/>
          <w:lang w:eastAsia="pl-PL" w:bidi="pl-PL"/>
        </w:rPr>
        <w:t>do niniejszej SWZ.</w:t>
      </w:r>
    </w:p>
    <w:p w14:paraId="003B2D92" w14:textId="77777777" w:rsidR="00D1356D" w:rsidRPr="00D1356D" w:rsidRDefault="00D1356D" w:rsidP="00CC53A6">
      <w:pPr>
        <w:widowControl w:val="0"/>
        <w:numPr>
          <w:ilvl w:val="1"/>
          <w:numId w:val="45"/>
        </w:numPr>
        <w:tabs>
          <w:tab w:val="left" w:pos="916"/>
        </w:tabs>
        <w:spacing w:after="6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Zamawiający przekazuje link do postępowania oraz ID postępowania w </w:t>
      </w:r>
      <w:r w:rsidRPr="00D1356D">
        <w:rPr>
          <w:rFonts w:ascii="Times New Roman" w:eastAsia="Palatino Linotype" w:hAnsi="Times New Roman" w:cs="Times New Roman"/>
          <w:b/>
          <w:bCs/>
          <w:color w:val="000000"/>
          <w:lang w:eastAsia="pl-PL" w:bidi="pl-PL"/>
        </w:rPr>
        <w:t xml:space="preserve">załączniku nr </w:t>
      </w:r>
      <w:r w:rsidRPr="00D1356D">
        <w:rPr>
          <w:rFonts w:ascii="Times New Roman" w:eastAsia="Palatino Linotype" w:hAnsi="Times New Roman" w:cs="Times New Roman"/>
          <w:color w:val="000000"/>
          <w:lang w:eastAsia="pl-PL" w:bidi="pl-PL"/>
        </w:rPr>
        <w:t xml:space="preserve">10 do niniejszej SWZ. Dane postępowanie można wyszukać również na Liście wszystkich postępowań w </w:t>
      </w:r>
      <w:proofErr w:type="spellStart"/>
      <w:r w:rsidRPr="00D1356D">
        <w:rPr>
          <w:rFonts w:ascii="Times New Roman" w:eastAsia="Palatino Linotype" w:hAnsi="Times New Roman" w:cs="Times New Roman"/>
          <w:color w:val="000000"/>
          <w:lang w:eastAsia="pl-PL" w:bidi="pl-PL"/>
        </w:rPr>
        <w:t>miniPortalu</w:t>
      </w:r>
      <w:proofErr w:type="spellEnd"/>
      <w:r w:rsidRPr="00D1356D">
        <w:rPr>
          <w:rFonts w:ascii="Times New Roman" w:eastAsia="Palatino Linotype" w:hAnsi="Times New Roman" w:cs="Times New Roman"/>
          <w:color w:val="000000"/>
          <w:lang w:eastAsia="pl-PL" w:bidi="pl-PL"/>
        </w:rPr>
        <w:t xml:space="preserve"> klikając wcześniej opcję „Dla Wykonawców" lub ze strony głównej z zakładki Postępowania.</w:t>
      </w:r>
    </w:p>
    <w:p w14:paraId="794FDFA6" w14:textId="77777777" w:rsidR="00D1356D" w:rsidRPr="00D1356D" w:rsidRDefault="00D1356D" w:rsidP="00CC53A6">
      <w:pPr>
        <w:widowControl w:val="0"/>
        <w:numPr>
          <w:ilvl w:val="0"/>
          <w:numId w:val="45"/>
        </w:numPr>
        <w:tabs>
          <w:tab w:val="left" w:pos="343"/>
        </w:tabs>
        <w:spacing w:after="0" w:line="256" w:lineRule="exact"/>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lang w:eastAsia="pl-PL" w:bidi="pl-PL"/>
        </w:rPr>
        <w:t>Sposób komunikowania się zamawiającego z wykonawcami (nie dotyczy składania ofert).</w:t>
      </w:r>
    </w:p>
    <w:p w14:paraId="0843EA8E" w14:textId="77777777" w:rsidR="00D1356D" w:rsidRPr="00D1356D" w:rsidRDefault="00D1356D" w:rsidP="00CC53A6">
      <w:pPr>
        <w:widowControl w:val="0"/>
        <w:numPr>
          <w:ilvl w:val="1"/>
          <w:numId w:val="45"/>
        </w:numPr>
        <w:tabs>
          <w:tab w:val="left" w:pos="923"/>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W postępowaniu o udzielenie zamówienia komunikacja pomiędzy Zamawiającym a Wykonawcami w szczególności składanie oświadczeń, wniosków, zawiadomień oraz przekazywanie informacji odbywa się elektronicznie za pośrednictwem </w:t>
      </w:r>
      <w:r w:rsidRPr="00D1356D">
        <w:rPr>
          <w:rFonts w:ascii="Times New Roman" w:eastAsia="Palatino Linotype" w:hAnsi="Times New Roman" w:cs="Times New Roman"/>
          <w:b/>
          <w:bCs/>
          <w:color w:val="000000"/>
          <w:lang w:eastAsia="pl-PL" w:bidi="pl-PL"/>
        </w:rPr>
        <w:t xml:space="preserve">dedykowanego formularza: „Formularz do komunikacji" </w:t>
      </w:r>
      <w:r w:rsidRPr="00D1356D">
        <w:rPr>
          <w:rFonts w:ascii="Times New Roman" w:eastAsia="Palatino Linotype" w:hAnsi="Times New Roman" w:cs="Times New Roman"/>
          <w:color w:val="000000"/>
          <w:lang w:eastAsia="pl-PL" w:bidi="pl-PL"/>
        </w:rPr>
        <w:t xml:space="preserve">dostępnego na </w:t>
      </w:r>
      <w:proofErr w:type="spellStart"/>
      <w:r w:rsidRPr="00D1356D">
        <w:rPr>
          <w:rFonts w:ascii="Times New Roman" w:eastAsia="Palatino Linotype" w:hAnsi="Times New Roman" w:cs="Times New Roman"/>
          <w:color w:val="000000"/>
          <w:lang w:eastAsia="pl-PL" w:bidi="pl-PL"/>
        </w:rPr>
        <w:t>ePUAP</w:t>
      </w:r>
      <w:proofErr w:type="spellEnd"/>
      <w:r w:rsidRPr="00D1356D">
        <w:rPr>
          <w:rFonts w:ascii="Times New Roman" w:eastAsia="Palatino Linotype" w:hAnsi="Times New Roman" w:cs="Times New Roman"/>
          <w:color w:val="000000"/>
          <w:lang w:eastAsia="pl-PL" w:bidi="pl-PL"/>
        </w:rPr>
        <w:t xml:space="preserve"> oraz udostępnionego przez </w:t>
      </w:r>
      <w:proofErr w:type="spellStart"/>
      <w:r w:rsidRPr="00D1356D">
        <w:rPr>
          <w:rFonts w:ascii="Times New Roman" w:eastAsia="Palatino Linotype" w:hAnsi="Times New Roman" w:cs="Times New Roman"/>
          <w:color w:val="000000"/>
          <w:lang w:eastAsia="pl-PL" w:bidi="pl-PL"/>
        </w:rPr>
        <w:t>miniPortal</w:t>
      </w:r>
      <w:proofErr w:type="spellEnd"/>
      <w:r w:rsidRPr="00D1356D">
        <w:rPr>
          <w:rFonts w:ascii="Times New Roman" w:eastAsia="Palatino Linotype" w:hAnsi="Times New Roman" w:cs="Times New Roman"/>
          <w:color w:val="000000"/>
          <w:lang w:eastAsia="pl-PL" w:bidi="pl-PL"/>
        </w:rPr>
        <w:t>. We wszelkiej korespondencji związanej z niniejszym postępowaniem Zamawiający i Wykonawcy posługują się numerem ogłoszenia (BZP lub ID postępowania).</w:t>
      </w:r>
    </w:p>
    <w:p w14:paraId="308A0634" w14:textId="003919A6" w:rsidR="00D1356D" w:rsidRPr="00D1356D" w:rsidRDefault="00D1356D" w:rsidP="00CC53A6">
      <w:pPr>
        <w:widowControl w:val="0"/>
        <w:numPr>
          <w:ilvl w:val="1"/>
          <w:numId w:val="45"/>
        </w:numPr>
        <w:tabs>
          <w:tab w:val="left" w:pos="939"/>
        </w:tabs>
        <w:spacing w:after="0" w:line="256" w:lineRule="exact"/>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lang w:eastAsia="pl-PL" w:bidi="pl-PL"/>
        </w:rPr>
        <w:t>Zamawiający może również komunikować się z wykonawcami za pomocą poczty elektronicznej, email</w:t>
      </w:r>
      <w:r w:rsidRPr="00D1356D">
        <w:rPr>
          <w:rFonts w:ascii="Times New Roman" w:eastAsia="Palatino Linotype" w:hAnsi="Times New Roman" w:cs="Times New Roman"/>
          <w:b/>
          <w:bCs/>
          <w:color w:val="FF0000"/>
          <w:lang w:eastAsia="pl-PL" w:bidi="pl-PL"/>
        </w:rPr>
        <w:t xml:space="preserve">: </w:t>
      </w:r>
      <w:hyperlink r:id="rId15" w:history="1">
        <w:r w:rsidR="00C76A31" w:rsidRPr="00C74591">
          <w:rPr>
            <w:rFonts w:ascii="Times New Roman" w:eastAsia="Palatino Linotype" w:hAnsi="Times New Roman" w:cs="Times New Roman"/>
            <w:b/>
            <w:bCs/>
            <w:color w:val="0066CC"/>
            <w:u w:val="single"/>
            <w:lang w:bidi="en-US"/>
          </w:rPr>
          <w:t>zwik@post.pl</w:t>
        </w:r>
      </w:hyperlink>
      <w:r w:rsidR="00C76A31" w:rsidRPr="00D1356D">
        <w:rPr>
          <w:rFonts w:ascii="Times New Roman" w:eastAsia="Palatino Linotype" w:hAnsi="Times New Roman" w:cs="Times New Roman"/>
          <w:b/>
          <w:bCs/>
          <w:color w:val="000000"/>
          <w:lang w:eastAsia="pl-PL" w:bidi="pl-PL"/>
        </w:rPr>
        <w:t xml:space="preserve"> </w:t>
      </w:r>
    </w:p>
    <w:p w14:paraId="3A1CD0B5" w14:textId="77777777" w:rsidR="00D1356D" w:rsidRPr="00D1356D" w:rsidRDefault="00D1356D" w:rsidP="00CC53A6">
      <w:pPr>
        <w:widowControl w:val="0"/>
        <w:numPr>
          <w:ilvl w:val="1"/>
          <w:numId w:val="45"/>
        </w:numPr>
        <w:tabs>
          <w:tab w:val="left" w:pos="942"/>
        </w:tabs>
        <w:spacing w:after="0" w:line="256" w:lineRule="exact"/>
        <w:jc w:val="both"/>
        <w:rPr>
          <w:rFonts w:ascii="Times New Roman" w:eastAsia="Palatino Linotype" w:hAnsi="Times New Roman" w:cs="Times New Roman"/>
          <w:i/>
          <w:iCs/>
          <w:color w:val="000000"/>
          <w:lang w:eastAsia="pl-PL" w:bidi="pl-PL"/>
        </w:rPr>
      </w:pPr>
      <w:r w:rsidRPr="00D1356D">
        <w:rPr>
          <w:rFonts w:ascii="Times New Roman" w:eastAsia="Palatino Linotype" w:hAnsi="Times New Roman" w:cs="Times New Roman"/>
          <w:color w:val="000000"/>
          <w:lang w:eastAsia="pl-PL" w:bidi="pl-PL"/>
        </w:rPr>
        <w:t>Dokumenty elektroniczne, składane są przez wykonawcę za pośrednictwem „</w:t>
      </w:r>
      <w:r w:rsidRPr="00D1356D">
        <w:rPr>
          <w:rFonts w:ascii="Times New Roman" w:eastAsia="Palatino Linotype" w:hAnsi="Times New Roman" w:cs="Times New Roman"/>
          <w:i/>
          <w:iCs/>
          <w:color w:val="000000"/>
          <w:lang w:eastAsia="pl-PL" w:bidi="pl-PL"/>
        </w:rPr>
        <w:t>Formularza do komunikacji</w:t>
      </w:r>
      <w:r w:rsidRPr="00D1356D">
        <w:rPr>
          <w:rFonts w:ascii="Times New Roman" w:eastAsia="Palatino Linotype" w:hAnsi="Times New Roman" w:cs="Times New Roman"/>
          <w:color w:val="000000"/>
          <w:lang w:eastAsia="pl-PL" w:bidi="pl-PL"/>
        </w:rPr>
        <w:t xml:space="preserve">" jako załączniki. Zamawiający dopuszcza również możliwość składania dokumentów elektronicznych za pomocą poczty elektronicznej, na wskazany w </w:t>
      </w:r>
      <w:r w:rsidRPr="00D1356D">
        <w:rPr>
          <w:rFonts w:ascii="Times New Roman" w:eastAsia="Palatino Linotype" w:hAnsi="Times New Roman" w:cs="Times New Roman"/>
          <w:b/>
          <w:bCs/>
          <w:color w:val="000000"/>
          <w:lang w:eastAsia="pl-PL" w:bidi="pl-PL"/>
        </w:rPr>
        <w:t xml:space="preserve">pkt 4.2 </w:t>
      </w:r>
      <w:r w:rsidRPr="00D1356D">
        <w:rPr>
          <w:rFonts w:ascii="Times New Roman" w:eastAsia="Palatino Linotype" w:hAnsi="Times New Roman" w:cs="Times New Roman"/>
          <w:color w:val="000000"/>
          <w:lang w:eastAsia="pl-PL" w:bidi="pl-PL"/>
        </w:rPr>
        <w:t xml:space="preserve">adres email. Sposób sporządzenia dokumentów elektronicznych, musi być zgody z wymaganiami określonymi w </w:t>
      </w:r>
      <w:r w:rsidRPr="00D1356D">
        <w:rPr>
          <w:rFonts w:ascii="Times New Roman" w:eastAsia="Palatino Linotype" w:hAnsi="Times New Roman" w:cs="Times New Roman"/>
          <w:i/>
          <w:iCs/>
          <w:color w:val="000000"/>
          <w:lang w:eastAsia="pl-PL" w:bidi="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w:t>
      </w:r>
      <w:r w:rsidRPr="00D1356D">
        <w:rPr>
          <w:rFonts w:ascii="Times New Roman" w:eastAsia="Palatino Linotype" w:hAnsi="Times New Roman" w:cs="Times New Roman"/>
          <w:color w:val="000000"/>
          <w:lang w:eastAsia="pl-PL" w:bidi="pl-PL"/>
        </w:rPr>
        <w:t xml:space="preserve">oraz </w:t>
      </w:r>
      <w:r w:rsidRPr="00D1356D">
        <w:rPr>
          <w:rFonts w:ascii="Times New Roman" w:eastAsia="Palatino Linotype" w:hAnsi="Times New Roman" w:cs="Times New Roman"/>
          <w:i/>
          <w:iCs/>
          <w:color w:val="000000"/>
          <w:lang w:eastAsia="pl-PL" w:bidi="pl-PL"/>
        </w:rPr>
        <w:t xml:space="preserve">rozporządzeniu Ministra Rozwoju, Pracy i Technologii z dnia 23 grudnia 2020 r. w sprawie podmiotowych środków dowodowych oraz innych dokumentów </w:t>
      </w:r>
      <w:r w:rsidRPr="00D1356D">
        <w:rPr>
          <w:rFonts w:ascii="Times New Roman" w:eastAsia="Palatino Linotype" w:hAnsi="Times New Roman" w:cs="Times New Roman"/>
          <w:i/>
          <w:iCs/>
          <w:color w:val="000000"/>
          <w:lang w:eastAsia="pl-PL" w:bidi="pl-PL"/>
        </w:rPr>
        <w:lastRenderedPageBreak/>
        <w:t>lub oświadczeń, jakich może żądać zamawiający od wykonawcy (Dz. U. z 2020 poz. 2415).</w:t>
      </w:r>
    </w:p>
    <w:p w14:paraId="7E7F8518" w14:textId="77777777" w:rsidR="00D1356D" w:rsidRPr="00D1356D" w:rsidRDefault="00D1356D" w:rsidP="00CC53A6">
      <w:pPr>
        <w:widowControl w:val="0"/>
        <w:numPr>
          <w:ilvl w:val="1"/>
          <w:numId w:val="45"/>
        </w:numPr>
        <w:tabs>
          <w:tab w:val="left" w:pos="942"/>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w:t>
      </w:r>
      <w:r w:rsidRPr="00D1356D">
        <w:rPr>
          <w:rFonts w:ascii="Times New Roman" w:eastAsia="Palatino Linotype" w:hAnsi="Times New Roman" w:cs="Times New Roman"/>
          <w:i/>
          <w:iCs/>
          <w:color w:val="000000"/>
          <w:lang w:eastAsia="pl-PL" w:bidi="pl-PL"/>
        </w:rPr>
        <w:t xml:space="preserve">[art. 61 ust 1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7D21E5A6" w14:textId="77777777" w:rsidR="00D1356D" w:rsidRPr="00D1356D" w:rsidRDefault="00D1356D" w:rsidP="00CC53A6">
      <w:pPr>
        <w:widowControl w:val="0"/>
        <w:numPr>
          <w:ilvl w:val="1"/>
          <w:numId w:val="45"/>
        </w:numPr>
        <w:tabs>
          <w:tab w:val="left" w:pos="942"/>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Komunikacja ustna dopuszczalna jest w odniesieniu do informacji, które nie są istotne, w szczególności nie dotyczą ogłoszenia o zamówieniu lub dokumentów zamówienia, potwierdzenia zainteresowania, ofert, o ile jej treść jest udokumentowana, </w:t>
      </w:r>
      <w:r w:rsidRPr="00D1356D">
        <w:rPr>
          <w:rFonts w:ascii="Times New Roman" w:eastAsia="Palatino Linotype" w:hAnsi="Times New Roman" w:cs="Times New Roman"/>
          <w:i/>
          <w:iCs/>
          <w:color w:val="000000"/>
          <w:lang w:eastAsia="pl-PL" w:bidi="pl-PL"/>
        </w:rPr>
        <w:t xml:space="preserve">[art. 61 ust 1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1873FBEE" w14:textId="77777777" w:rsidR="00D1356D" w:rsidRPr="00D1356D" w:rsidRDefault="00D1356D" w:rsidP="00CC53A6">
      <w:pPr>
        <w:widowControl w:val="0"/>
        <w:numPr>
          <w:ilvl w:val="1"/>
          <w:numId w:val="45"/>
        </w:numPr>
        <w:tabs>
          <w:tab w:val="left" w:pos="946"/>
        </w:tabs>
        <w:spacing w:after="203" w:line="256" w:lineRule="exact"/>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lang w:eastAsia="pl-PL" w:bidi="pl-PL"/>
        </w:rPr>
        <w:t xml:space="preserve">Zamawiający nie ponosi odpowiedzialności za złożenie oferty w sposób niezgodny z regulaminami korzystania z EPUAP oraz </w:t>
      </w:r>
      <w:proofErr w:type="spellStart"/>
      <w:r w:rsidRPr="00D1356D">
        <w:rPr>
          <w:rFonts w:ascii="Times New Roman" w:eastAsia="Palatino Linotype" w:hAnsi="Times New Roman" w:cs="Times New Roman"/>
          <w:b/>
          <w:bCs/>
          <w:color w:val="000000"/>
          <w:lang w:eastAsia="pl-PL" w:bidi="pl-PL"/>
        </w:rPr>
        <w:t>miniPortalu</w:t>
      </w:r>
      <w:proofErr w:type="spellEnd"/>
      <w:r w:rsidRPr="00D1356D">
        <w:rPr>
          <w:rFonts w:ascii="Times New Roman" w:eastAsia="Palatino Linotype" w:hAnsi="Times New Roman" w:cs="Times New Roman"/>
          <w:b/>
          <w:bCs/>
          <w:color w:val="000000"/>
          <w:lang w:eastAsia="pl-PL" w:bidi="pl-PL"/>
        </w:rPr>
        <w:t>.</w:t>
      </w:r>
    </w:p>
    <w:p w14:paraId="34949F38" w14:textId="77777777" w:rsidR="00D1356D" w:rsidRPr="00D1356D" w:rsidRDefault="00D1356D" w:rsidP="00D1356D">
      <w:pPr>
        <w:widowControl w:val="0"/>
        <w:spacing w:after="0" w:line="302" w:lineRule="exact"/>
        <w:jc w:val="both"/>
        <w:rPr>
          <w:rFonts w:ascii="Times New Roman" w:eastAsia="Palatino Linotype" w:hAnsi="Times New Roman" w:cs="Times New Roman"/>
          <w:i/>
          <w:iCs/>
          <w:color w:val="000000"/>
          <w:lang w:eastAsia="pl-PL" w:bidi="pl-PL"/>
        </w:rPr>
      </w:pPr>
      <w:r w:rsidRPr="00D1356D">
        <w:rPr>
          <w:rFonts w:ascii="Times New Roman" w:eastAsia="Palatino Linotype" w:hAnsi="Times New Roman" w:cs="Times New Roman"/>
          <w:b/>
          <w:bCs/>
          <w:i/>
          <w:iCs/>
          <w:color w:val="000000"/>
          <w:u w:val="single"/>
          <w:lang w:eastAsia="pl-PL" w:bidi="pl-PL"/>
        </w:rPr>
        <w:t>Rozdział 12.</w:t>
      </w:r>
      <w:r w:rsidRPr="00D1356D">
        <w:rPr>
          <w:rFonts w:ascii="Times New Roman" w:eastAsia="Palatino Linotype" w:hAnsi="Times New Roman" w:cs="Times New Roman"/>
          <w:i/>
          <w:iCs/>
          <w:color w:val="000000"/>
          <w:u w:val="single"/>
          <w:lang w:eastAsia="pl-PL" w:bidi="pl-PL"/>
        </w:rPr>
        <w:t xml:space="preserve"> </w:t>
      </w:r>
      <w:r w:rsidRPr="00D1356D">
        <w:rPr>
          <w:rFonts w:ascii="Times New Roman" w:eastAsia="Palatino Linotype" w:hAnsi="Times New Roman" w:cs="Times New Roman"/>
          <w:smallCaps/>
          <w:color w:val="000000"/>
          <w:u w:val="single"/>
          <w:lang w:eastAsia="pl-PL" w:bidi="pl-PL"/>
        </w:rPr>
        <w:t xml:space="preserve">INFORMACJE O SPOSOBIE KOMUNIKOWANIA SIĘ ZAMAWIAJĄCEGO </w:t>
      </w:r>
      <w:r w:rsidRPr="00D1356D">
        <w:rPr>
          <w:rFonts w:ascii="Times New Roman" w:eastAsia="Palatino Linotype" w:hAnsi="Times New Roman" w:cs="Times New Roman"/>
          <w:color w:val="000000"/>
          <w:u w:val="single"/>
          <w:lang w:eastAsia="pl-PL" w:bidi="pl-PL"/>
        </w:rPr>
        <w:t>Z WYKONAWCAMI W INNY SPOSÓB NIŻ PRZY UŻYCIU ŚRODKÓW KOMUNIKACJI ELEKTRONICZNEJ W PRZYPADKU ZAISTNIENIA JEDNEJ Z SYTUACJI OKREŚLONYCH W ART. 65 UST. 1, ART. 66 i ART. 69. (ART. 281 UST. 1 PKT 9 USTAWY PZP)</w:t>
      </w:r>
    </w:p>
    <w:p w14:paraId="44AD054E" w14:textId="77777777" w:rsidR="00D1356D" w:rsidRPr="00D1356D" w:rsidRDefault="00D1356D" w:rsidP="00D1356D">
      <w:pPr>
        <w:widowControl w:val="0"/>
        <w:spacing w:after="16" w:line="210" w:lineRule="exact"/>
        <w:rPr>
          <w:rFonts w:ascii="Times New Roman" w:eastAsia="Palatino Linotype" w:hAnsi="Times New Roman" w:cs="Times New Roman"/>
          <w:b/>
          <w:bCs/>
          <w:color w:val="000000"/>
          <w:u w:val="single"/>
          <w:lang w:eastAsia="pl-PL" w:bidi="pl-PL"/>
        </w:rPr>
      </w:pPr>
    </w:p>
    <w:p w14:paraId="3CB152A2" w14:textId="77777777" w:rsidR="00D1356D" w:rsidRPr="00D1356D" w:rsidRDefault="00D1356D" w:rsidP="00D1356D">
      <w:pPr>
        <w:widowControl w:val="0"/>
        <w:spacing w:after="16" w:line="210" w:lineRule="exact"/>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u w:val="single"/>
          <w:lang w:eastAsia="pl-PL" w:bidi="pl-PL"/>
        </w:rPr>
        <w:t>Nie dotyczy</w:t>
      </w:r>
      <w:r w:rsidRPr="00D1356D">
        <w:rPr>
          <w:rFonts w:ascii="Times New Roman" w:eastAsia="Palatino Linotype" w:hAnsi="Times New Roman" w:cs="Times New Roman"/>
          <w:b/>
          <w:bCs/>
          <w:color w:val="000000"/>
          <w:lang w:eastAsia="pl-PL" w:bidi="pl-PL"/>
        </w:rPr>
        <w:t>.</w:t>
      </w:r>
    </w:p>
    <w:p w14:paraId="79BBEDC2" w14:textId="77777777" w:rsidR="00D1356D" w:rsidRPr="00D1356D" w:rsidRDefault="00D1356D" w:rsidP="00D1356D">
      <w:pPr>
        <w:widowControl w:val="0"/>
        <w:spacing w:after="513" w:line="210" w:lineRule="exact"/>
        <w:jc w:val="both"/>
        <w:rPr>
          <w:rFonts w:ascii="Times New Roman" w:eastAsia="Palatino Linotype" w:hAnsi="Times New Roman" w:cs="Times New Roman"/>
          <w:i/>
          <w:iCs/>
          <w:color w:val="000000"/>
          <w:lang w:eastAsia="pl-PL" w:bidi="pl-PL"/>
        </w:rPr>
      </w:pPr>
      <w:r w:rsidRPr="00D1356D">
        <w:rPr>
          <w:rFonts w:ascii="Times New Roman" w:eastAsia="Palatino Linotype" w:hAnsi="Times New Roman" w:cs="Times New Roman"/>
          <w:color w:val="000000"/>
          <w:lang w:eastAsia="pl-PL" w:bidi="pl-PL"/>
        </w:rPr>
        <w:t xml:space="preserve">(Nie zachodzą sytuacje o których mowa </w:t>
      </w:r>
      <w:r w:rsidRPr="00D1356D">
        <w:rPr>
          <w:rFonts w:ascii="Times New Roman" w:eastAsia="Palatino Linotype" w:hAnsi="Times New Roman" w:cs="Times New Roman"/>
          <w:i/>
          <w:iCs/>
          <w:color w:val="000000"/>
          <w:lang w:eastAsia="pl-PL" w:bidi="pl-PL"/>
        </w:rPr>
        <w:t xml:space="preserve">w art. 65 ust. 1, art. 66 i art. 69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399D34AC" w14:textId="77777777" w:rsidR="00D1356D" w:rsidRPr="00D1356D" w:rsidRDefault="00D1356D" w:rsidP="00D1356D">
      <w:pPr>
        <w:widowControl w:val="0"/>
        <w:spacing w:after="9" w:line="220" w:lineRule="exact"/>
        <w:jc w:val="both"/>
        <w:rPr>
          <w:rFonts w:ascii="Times New Roman" w:eastAsia="Palatino Linotype" w:hAnsi="Times New Roman" w:cs="Times New Roman"/>
          <w:color w:val="000000"/>
          <w:u w:val="single"/>
          <w:lang w:eastAsia="pl-PL" w:bidi="pl-PL"/>
        </w:rPr>
      </w:pPr>
      <w:r w:rsidRPr="00D1356D">
        <w:rPr>
          <w:rFonts w:ascii="Times New Roman" w:eastAsia="Palatino Linotype" w:hAnsi="Times New Roman" w:cs="Times New Roman"/>
          <w:b/>
          <w:bCs/>
          <w:i/>
          <w:iCs/>
          <w:color w:val="000000"/>
          <w:u w:val="single"/>
          <w:lang w:eastAsia="pl-PL" w:bidi="pl-PL"/>
        </w:rPr>
        <w:t>Rozdział 13</w:t>
      </w:r>
      <w:r w:rsidRPr="00D1356D">
        <w:rPr>
          <w:rFonts w:ascii="Times New Roman" w:eastAsia="Palatino Linotype" w:hAnsi="Times New Roman" w:cs="Times New Roman"/>
          <w:i/>
          <w:iCs/>
          <w:color w:val="000000"/>
          <w:u w:val="single"/>
          <w:lang w:eastAsia="pl-PL" w:bidi="pl-PL"/>
        </w:rPr>
        <w:t xml:space="preserve">. </w:t>
      </w:r>
      <w:r w:rsidRPr="00D1356D">
        <w:rPr>
          <w:rFonts w:ascii="Times New Roman" w:eastAsia="Palatino Linotype" w:hAnsi="Times New Roman" w:cs="Times New Roman"/>
          <w:smallCaps/>
          <w:color w:val="000000"/>
          <w:u w:val="single"/>
          <w:lang w:eastAsia="pl-PL" w:bidi="pl-PL"/>
        </w:rPr>
        <w:t xml:space="preserve">WSKAZANIE OSÓB UPRAWNIONYCH DO KOMUNIKOWANIA SIĘ Z WYKONAWCAMI </w:t>
      </w:r>
      <w:r w:rsidRPr="00D1356D">
        <w:rPr>
          <w:rFonts w:ascii="Times New Roman" w:eastAsia="Palatino Linotype" w:hAnsi="Times New Roman" w:cs="Times New Roman"/>
          <w:color w:val="000000"/>
          <w:u w:val="single"/>
          <w:lang w:eastAsia="pl-PL" w:bidi="pl-PL"/>
        </w:rPr>
        <w:t>(ART. 281 UST. 1 PKT 10 USTAWY PZP)</w:t>
      </w:r>
    </w:p>
    <w:p w14:paraId="5EFA7470" w14:textId="77777777" w:rsidR="00D1356D" w:rsidRPr="00D1356D" w:rsidRDefault="00D1356D" w:rsidP="00D1356D">
      <w:pPr>
        <w:widowControl w:val="0"/>
        <w:spacing w:after="9" w:line="220" w:lineRule="exact"/>
        <w:jc w:val="both"/>
        <w:rPr>
          <w:rFonts w:ascii="Times New Roman" w:eastAsia="Palatino Linotype" w:hAnsi="Times New Roman" w:cs="Times New Roman"/>
          <w:i/>
          <w:iCs/>
          <w:color w:val="000000"/>
          <w:lang w:eastAsia="pl-PL" w:bidi="pl-PL"/>
        </w:rPr>
      </w:pPr>
    </w:p>
    <w:p w14:paraId="4951D13E" w14:textId="77777777" w:rsidR="00D1356D" w:rsidRPr="00D1356D" w:rsidRDefault="00D1356D" w:rsidP="00D1356D">
      <w:pPr>
        <w:widowControl w:val="0"/>
        <w:spacing w:line="210"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Zamawiający wskazuje następujące osoby uprawnione do komunikowania się z wykonawcami:</w:t>
      </w:r>
    </w:p>
    <w:p w14:paraId="62D50838" w14:textId="77777777" w:rsidR="00D1356D" w:rsidRPr="00D1356D" w:rsidRDefault="00D1356D" w:rsidP="00D1356D">
      <w:pPr>
        <w:widowControl w:val="0"/>
        <w:numPr>
          <w:ilvl w:val="0"/>
          <w:numId w:val="3"/>
        </w:numPr>
        <w:tabs>
          <w:tab w:val="left" w:pos="1727"/>
        </w:tabs>
        <w:spacing w:after="0" w:line="256" w:lineRule="exact"/>
        <w:ind w:left="1380"/>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lang w:eastAsia="pl-PL" w:bidi="pl-PL"/>
        </w:rPr>
        <w:t>sprawy merytoryczne w zakresie dotyczącym przedmiotu zamówienia:</w:t>
      </w:r>
    </w:p>
    <w:p w14:paraId="21A93E3D" w14:textId="21DFA86E" w:rsidR="00D1356D" w:rsidRPr="00D1356D" w:rsidRDefault="00BD3CEA" w:rsidP="00D1356D">
      <w:pPr>
        <w:widowControl w:val="0"/>
        <w:spacing w:after="0" w:line="256" w:lineRule="exact"/>
        <w:ind w:left="1740"/>
        <w:jc w:val="both"/>
        <w:rPr>
          <w:rFonts w:ascii="Times New Roman" w:eastAsia="Palatino Linotype" w:hAnsi="Times New Roman" w:cs="Times New Roman"/>
          <w:color w:val="000000"/>
          <w:lang w:eastAsia="pl-PL" w:bidi="pl-PL"/>
        </w:rPr>
      </w:pPr>
      <w:r>
        <w:rPr>
          <w:rFonts w:ascii="Times New Roman" w:eastAsia="Palatino Linotype" w:hAnsi="Times New Roman" w:cs="Times New Roman"/>
          <w:color w:val="000000"/>
          <w:lang w:eastAsia="pl-PL" w:bidi="pl-PL"/>
        </w:rPr>
        <w:t>Krzysztof Polewski</w:t>
      </w:r>
      <w:r w:rsidR="00D1356D" w:rsidRPr="00D1356D">
        <w:rPr>
          <w:rFonts w:ascii="Times New Roman" w:eastAsia="Palatino Linotype" w:hAnsi="Times New Roman" w:cs="Times New Roman"/>
          <w:color w:val="000000"/>
          <w:lang w:eastAsia="pl-PL" w:bidi="pl-PL"/>
        </w:rPr>
        <w:t>, telefon kontaktowy: +48 75 77 11</w:t>
      </w:r>
      <w:r>
        <w:rPr>
          <w:rFonts w:ascii="Times New Roman" w:eastAsia="Palatino Linotype" w:hAnsi="Times New Roman" w:cs="Times New Roman"/>
          <w:color w:val="000000"/>
          <w:lang w:eastAsia="pl-PL" w:bidi="pl-PL"/>
        </w:rPr>
        <w:t xml:space="preserve"> 117</w:t>
      </w:r>
    </w:p>
    <w:p w14:paraId="74C5613B" w14:textId="77777777" w:rsidR="00D1356D" w:rsidRPr="00D1356D" w:rsidRDefault="00D1356D" w:rsidP="00D1356D">
      <w:pPr>
        <w:widowControl w:val="0"/>
        <w:spacing w:after="60" w:line="256" w:lineRule="exact"/>
        <w:ind w:left="174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w godz. 8</w:t>
      </w:r>
      <w:r w:rsidRPr="00D1356D">
        <w:rPr>
          <w:rFonts w:ascii="Times New Roman" w:eastAsia="Palatino Linotype" w:hAnsi="Times New Roman" w:cs="Times New Roman"/>
          <w:color w:val="000000"/>
          <w:vertAlign w:val="superscript"/>
          <w:lang w:eastAsia="pl-PL" w:bidi="pl-PL"/>
        </w:rPr>
        <w:t>00</w:t>
      </w:r>
      <w:r w:rsidRPr="00D1356D">
        <w:rPr>
          <w:rFonts w:ascii="Times New Roman" w:eastAsia="Palatino Linotype" w:hAnsi="Times New Roman" w:cs="Times New Roman"/>
          <w:color w:val="000000"/>
          <w:lang w:eastAsia="pl-PL" w:bidi="pl-PL"/>
        </w:rPr>
        <w:t>-14</w:t>
      </w:r>
      <w:r w:rsidRPr="00D1356D">
        <w:rPr>
          <w:rFonts w:ascii="Times New Roman" w:eastAsia="Palatino Linotype" w:hAnsi="Times New Roman" w:cs="Times New Roman"/>
          <w:color w:val="000000"/>
          <w:vertAlign w:val="superscript"/>
          <w:lang w:eastAsia="pl-PL" w:bidi="pl-PL"/>
        </w:rPr>
        <w:t>00</w:t>
      </w:r>
      <w:r w:rsidRPr="00D1356D">
        <w:rPr>
          <w:rFonts w:ascii="Times New Roman" w:eastAsia="Palatino Linotype" w:hAnsi="Times New Roman" w:cs="Times New Roman"/>
          <w:color w:val="000000"/>
          <w:lang w:eastAsia="pl-PL" w:bidi="pl-PL"/>
        </w:rPr>
        <w:t xml:space="preserve"> (poniedziałek-piątek) </w:t>
      </w:r>
    </w:p>
    <w:p w14:paraId="533001AE" w14:textId="77777777" w:rsidR="00D1356D" w:rsidRPr="00D1356D" w:rsidRDefault="00D1356D" w:rsidP="00D1356D">
      <w:pPr>
        <w:widowControl w:val="0"/>
        <w:numPr>
          <w:ilvl w:val="0"/>
          <w:numId w:val="3"/>
        </w:numPr>
        <w:tabs>
          <w:tab w:val="left" w:pos="1727"/>
        </w:tabs>
        <w:spacing w:after="0" w:line="256" w:lineRule="exact"/>
        <w:ind w:left="1380"/>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lang w:eastAsia="pl-PL" w:bidi="pl-PL"/>
        </w:rPr>
        <w:t>w zakresie dotyczącym spraw proceduralnych:</w:t>
      </w:r>
    </w:p>
    <w:p w14:paraId="73BD43C1" w14:textId="77777777" w:rsidR="00D1356D" w:rsidRPr="00D1356D" w:rsidRDefault="00D1356D" w:rsidP="00D1356D">
      <w:pPr>
        <w:widowControl w:val="0"/>
        <w:spacing w:after="0" w:line="256" w:lineRule="exact"/>
        <w:ind w:left="174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Barbara Czapiewska , telefon kontaktowy: +48 75 77 11 435 wew. 39</w:t>
      </w:r>
    </w:p>
    <w:p w14:paraId="3EDD3142" w14:textId="77777777" w:rsidR="00D1356D" w:rsidRPr="00D1356D" w:rsidRDefault="00D1356D" w:rsidP="00D1356D">
      <w:pPr>
        <w:widowControl w:val="0"/>
        <w:spacing w:after="0" w:line="256" w:lineRule="exact"/>
        <w:ind w:left="174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w godz. 8</w:t>
      </w:r>
      <w:r w:rsidRPr="00D1356D">
        <w:rPr>
          <w:rFonts w:ascii="Times New Roman" w:eastAsia="Palatino Linotype" w:hAnsi="Times New Roman" w:cs="Times New Roman"/>
          <w:color w:val="000000"/>
          <w:vertAlign w:val="superscript"/>
          <w:lang w:eastAsia="pl-PL" w:bidi="pl-PL"/>
        </w:rPr>
        <w:t>00</w:t>
      </w:r>
      <w:r w:rsidRPr="00D1356D">
        <w:rPr>
          <w:rFonts w:ascii="Times New Roman" w:eastAsia="Palatino Linotype" w:hAnsi="Times New Roman" w:cs="Times New Roman"/>
          <w:color w:val="000000"/>
          <w:lang w:eastAsia="pl-PL" w:bidi="pl-PL"/>
        </w:rPr>
        <w:t>-14</w:t>
      </w:r>
      <w:r w:rsidRPr="00D1356D">
        <w:rPr>
          <w:rFonts w:ascii="Times New Roman" w:eastAsia="Palatino Linotype" w:hAnsi="Times New Roman" w:cs="Times New Roman"/>
          <w:color w:val="000000"/>
          <w:vertAlign w:val="superscript"/>
          <w:lang w:eastAsia="pl-PL" w:bidi="pl-PL"/>
        </w:rPr>
        <w:t>00</w:t>
      </w:r>
      <w:r w:rsidRPr="00D1356D">
        <w:rPr>
          <w:rFonts w:ascii="Times New Roman" w:eastAsia="Palatino Linotype" w:hAnsi="Times New Roman" w:cs="Times New Roman"/>
          <w:color w:val="000000"/>
          <w:lang w:eastAsia="pl-PL" w:bidi="pl-PL"/>
        </w:rPr>
        <w:t xml:space="preserve"> (poniedziałek-piątek) </w:t>
      </w:r>
    </w:p>
    <w:p w14:paraId="46B78B6A" w14:textId="77777777" w:rsidR="00D1356D" w:rsidRPr="00D1356D" w:rsidRDefault="00D1356D" w:rsidP="00D1356D">
      <w:pPr>
        <w:widowControl w:val="0"/>
        <w:spacing w:after="0" w:line="256" w:lineRule="exact"/>
        <w:ind w:left="1740"/>
        <w:jc w:val="both"/>
        <w:rPr>
          <w:rFonts w:ascii="Times New Roman" w:eastAsia="Palatino Linotype" w:hAnsi="Times New Roman" w:cs="Times New Roman"/>
          <w:color w:val="000000"/>
          <w:lang w:eastAsia="pl-PL" w:bidi="pl-PL"/>
        </w:rPr>
      </w:pPr>
      <w:proofErr w:type="spellStart"/>
      <w:r w:rsidRPr="00D1356D">
        <w:rPr>
          <w:rFonts w:ascii="Times New Roman" w:eastAsia="Palatino Linotype" w:hAnsi="Times New Roman" w:cs="Times New Roman"/>
          <w:color w:val="000000"/>
          <w:lang w:eastAsia="pl-PL" w:bidi="pl-PL"/>
        </w:rPr>
        <w:t>ePUAPu</w:t>
      </w:r>
      <w:proofErr w:type="spellEnd"/>
      <w:r w:rsidRPr="00D1356D">
        <w:rPr>
          <w:rFonts w:ascii="Times New Roman" w:eastAsia="Palatino Linotype" w:hAnsi="Times New Roman" w:cs="Times New Roman"/>
          <w:color w:val="000000"/>
          <w:lang w:eastAsia="pl-PL" w:bidi="pl-PL"/>
        </w:rPr>
        <w:t xml:space="preserve">: </w:t>
      </w:r>
      <w:hyperlink r:id="rId16" w:history="1">
        <w:r w:rsidRPr="00C74591">
          <w:rPr>
            <w:rFonts w:ascii="Times New Roman" w:eastAsia="Palatino Linotype" w:hAnsi="Times New Roman" w:cs="Times New Roman"/>
            <w:color w:val="0066CC"/>
            <w:u w:val="single"/>
            <w:lang w:bidi="en-US"/>
          </w:rPr>
          <w:t>https://epuap.gov.pl/wps/portal/</w:t>
        </w:r>
      </w:hyperlink>
    </w:p>
    <w:p w14:paraId="0A6C4491" w14:textId="77777777" w:rsidR="00D1356D" w:rsidRPr="00D1356D" w:rsidRDefault="00D1356D" w:rsidP="00D1356D">
      <w:pPr>
        <w:widowControl w:val="0"/>
        <w:spacing w:after="210" w:line="240" w:lineRule="exact"/>
        <w:ind w:left="340" w:hanging="340"/>
        <w:jc w:val="both"/>
        <w:rPr>
          <w:rFonts w:ascii="Times New Roman" w:eastAsia="Palatino Linotype" w:hAnsi="Times New Roman" w:cs="Times New Roman"/>
          <w:b/>
          <w:bCs/>
          <w:i/>
          <w:iCs/>
          <w:color w:val="000000"/>
          <w:u w:val="single"/>
          <w:lang w:eastAsia="pl-PL" w:bidi="pl-PL"/>
        </w:rPr>
      </w:pPr>
    </w:p>
    <w:p w14:paraId="768F2718" w14:textId="77777777" w:rsidR="00D1356D" w:rsidRPr="00D1356D" w:rsidRDefault="00D1356D" w:rsidP="00D1356D">
      <w:pPr>
        <w:widowControl w:val="0"/>
        <w:spacing w:after="210" w:line="240" w:lineRule="exact"/>
        <w:ind w:left="340" w:hanging="340"/>
        <w:jc w:val="both"/>
        <w:rPr>
          <w:rFonts w:ascii="Times New Roman" w:eastAsia="Palatino Linotype" w:hAnsi="Times New Roman" w:cs="Times New Roman"/>
          <w:i/>
          <w:iCs/>
          <w:color w:val="000000"/>
          <w:lang w:eastAsia="pl-PL" w:bidi="pl-PL"/>
        </w:rPr>
      </w:pPr>
      <w:r w:rsidRPr="00D1356D">
        <w:rPr>
          <w:rFonts w:ascii="Times New Roman" w:eastAsia="Palatino Linotype" w:hAnsi="Times New Roman" w:cs="Times New Roman"/>
          <w:b/>
          <w:bCs/>
          <w:i/>
          <w:iCs/>
          <w:color w:val="000000"/>
          <w:u w:val="single"/>
          <w:lang w:eastAsia="pl-PL" w:bidi="pl-PL"/>
        </w:rPr>
        <w:t xml:space="preserve">Rozdział 14. </w:t>
      </w:r>
      <w:r w:rsidRPr="00D1356D">
        <w:rPr>
          <w:rFonts w:ascii="Times New Roman" w:eastAsia="Palatino Linotype" w:hAnsi="Times New Roman" w:cs="Times New Roman"/>
          <w:smallCaps/>
          <w:color w:val="000000"/>
          <w:u w:val="single"/>
          <w:lang w:eastAsia="pl-PL" w:bidi="pl-PL"/>
        </w:rPr>
        <w:t>TERMIN ZWIĄZANIA OFERTĄ. (ART.281 UST. 1 PKT 11 USTAWY PZP)</w:t>
      </w:r>
    </w:p>
    <w:p w14:paraId="6CDBBB4D" w14:textId="0285BE1D" w:rsidR="00D1356D" w:rsidRPr="00D1356D" w:rsidRDefault="00D1356D" w:rsidP="00CC53A6">
      <w:pPr>
        <w:widowControl w:val="0"/>
        <w:numPr>
          <w:ilvl w:val="0"/>
          <w:numId w:val="4"/>
        </w:numPr>
        <w:tabs>
          <w:tab w:val="left" w:pos="288"/>
        </w:tabs>
        <w:spacing w:after="0" w:line="256" w:lineRule="exact"/>
        <w:jc w:val="both"/>
        <w:rPr>
          <w:rFonts w:ascii="Times New Roman" w:eastAsia="Palatino Linotype" w:hAnsi="Times New Roman" w:cs="Times New Roman"/>
          <w:b/>
          <w:bCs/>
          <w:color w:val="000000" w:themeColor="text1"/>
          <w:lang w:eastAsia="pl-PL" w:bidi="pl-PL"/>
        </w:rPr>
      </w:pPr>
      <w:r w:rsidRPr="00D1356D">
        <w:rPr>
          <w:rFonts w:ascii="Times New Roman" w:eastAsia="Palatino Linotype" w:hAnsi="Times New Roman" w:cs="Times New Roman"/>
          <w:color w:val="000000"/>
          <w:lang w:eastAsia="pl-PL" w:bidi="pl-PL"/>
        </w:rPr>
        <w:t xml:space="preserve">Wykonawca jest związany ofertą do upływu terminu określonego datą w dokumentach zamówienia, jednak nie dłużej niż </w:t>
      </w:r>
      <w:r w:rsidRPr="00D1356D">
        <w:rPr>
          <w:rFonts w:ascii="Times New Roman" w:eastAsia="Palatino Linotype" w:hAnsi="Times New Roman" w:cs="Times New Roman"/>
          <w:b/>
          <w:bCs/>
          <w:color w:val="000000"/>
          <w:lang w:eastAsia="pl-PL" w:bidi="pl-PL"/>
        </w:rPr>
        <w:t xml:space="preserve">30 dni, </w:t>
      </w:r>
      <w:r w:rsidRPr="00D1356D">
        <w:rPr>
          <w:rFonts w:ascii="Times New Roman" w:eastAsia="Palatino Linotype" w:hAnsi="Times New Roman" w:cs="Times New Roman"/>
          <w:color w:val="000000"/>
          <w:lang w:eastAsia="pl-PL" w:bidi="pl-PL"/>
        </w:rPr>
        <w:t xml:space="preserve">od dnia upływu terminu składania ofert, przy czym pierwszym dniem terminu związania ofertą jest dzień, w którym upływa termin składania ofert </w:t>
      </w:r>
      <w:r w:rsidRPr="00D1356D">
        <w:rPr>
          <w:rFonts w:ascii="Times New Roman" w:eastAsia="Palatino Linotype" w:hAnsi="Times New Roman" w:cs="Times New Roman"/>
          <w:i/>
          <w:iCs/>
          <w:color w:val="000000"/>
          <w:lang w:eastAsia="pl-PL" w:bidi="pl-PL"/>
        </w:rPr>
        <w:t xml:space="preserve">[art. 307 ust 1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 xml:space="preserve">]. tj. do dnia </w:t>
      </w:r>
      <w:r w:rsidR="000D6CDF">
        <w:rPr>
          <w:rFonts w:ascii="Times New Roman" w:eastAsia="Palatino Linotype" w:hAnsi="Times New Roman" w:cs="Times New Roman"/>
          <w:b/>
          <w:bCs/>
          <w:i/>
          <w:iCs/>
          <w:color w:val="000000" w:themeColor="text1"/>
          <w:lang w:eastAsia="pl-PL" w:bidi="pl-PL"/>
        </w:rPr>
        <w:t>2</w:t>
      </w:r>
      <w:r w:rsidR="00406BE0">
        <w:rPr>
          <w:rFonts w:ascii="Times New Roman" w:eastAsia="Palatino Linotype" w:hAnsi="Times New Roman" w:cs="Times New Roman"/>
          <w:b/>
          <w:bCs/>
          <w:i/>
          <w:iCs/>
          <w:color w:val="000000" w:themeColor="text1"/>
          <w:lang w:eastAsia="pl-PL" w:bidi="pl-PL"/>
        </w:rPr>
        <w:t>5</w:t>
      </w:r>
      <w:r w:rsidRPr="00D1356D">
        <w:rPr>
          <w:rFonts w:ascii="Times New Roman" w:eastAsia="Palatino Linotype" w:hAnsi="Times New Roman" w:cs="Times New Roman"/>
          <w:b/>
          <w:bCs/>
          <w:i/>
          <w:iCs/>
          <w:color w:val="000000" w:themeColor="text1"/>
          <w:lang w:eastAsia="pl-PL" w:bidi="pl-PL"/>
        </w:rPr>
        <w:t>.0</w:t>
      </w:r>
      <w:r w:rsidR="00BD3CEA">
        <w:rPr>
          <w:rFonts w:ascii="Times New Roman" w:eastAsia="Palatino Linotype" w:hAnsi="Times New Roman" w:cs="Times New Roman"/>
          <w:b/>
          <w:bCs/>
          <w:i/>
          <w:iCs/>
          <w:color w:val="000000" w:themeColor="text1"/>
          <w:lang w:eastAsia="pl-PL" w:bidi="pl-PL"/>
        </w:rPr>
        <w:t>9</w:t>
      </w:r>
      <w:r w:rsidRPr="00D1356D">
        <w:rPr>
          <w:rFonts w:ascii="Times New Roman" w:eastAsia="Palatino Linotype" w:hAnsi="Times New Roman" w:cs="Times New Roman"/>
          <w:b/>
          <w:bCs/>
          <w:i/>
          <w:iCs/>
          <w:color w:val="000000" w:themeColor="text1"/>
          <w:lang w:eastAsia="pl-PL" w:bidi="pl-PL"/>
        </w:rPr>
        <w:t>.2021 r.</w:t>
      </w:r>
    </w:p>
    <w:p w14:paraId="44AD7547" w14:textId="77777777" w:rsidR="00D1356D" w:rsidRPr="00D1356D" w:rsidRDefault="00D1356D" w:rsidP="00CC53A6">
      <w:pPr>
        <w:widowControl w:val="0"/>
        <w:numPr>
          <w:ilvl w:val="0"/>
          <w:numId w:val="4"/>
        </w:numPr>
        <w:tabs>
          <w:tab w:val="left" w:pos="295"/>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wskazany przez niego okres, nie dłuższy niż 30 dni </w:t>
      </w:r>
      <w:r w:rsidRPr="00D1356D">
        <w:rPr>
          <w:rFonts w:ascii="Times New Roman" w:eastAsia="Palatino Linotype" w:hAnsi="Times New Roman" w:cs="Times New Roman"/>
          <w:i/>
          <w:iCs/>
          <w:color w:val="000000"/>
          <w:lang w:eastAsia="pl-PL" w:bidi="pl-PL"/>
        </w:rPr>
        <w:t xml:space="preserve">[art 307 ust 2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4D790BD2" w14:textId="77777777" w:rsidR="00D1356D" w:rsidRPr="00D1356D" w:rsidRDefault="00D1356D" w:rsidP="00CC53A6">
      <w:pPr>
        <w:widowControl w:val="0"/>
        <w:numPr>
          <w:ilvl w:val="0"/>
          <w:numId w:val="4"/>
        </w:numPr>
        <w:tabs>
          <w:tab w:val="left" w:pos="295"/>
        </w:tabs>
        <w:spacing w:after="553"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Przedłużenie terminu związania ofertą o którym mowa w </w:t>
      </w:r>
      <w:r w:rsidRPr="00D1356D">
        <w:rPr>
          <w:rFonts w:ascii="Times New Roman" w:eastAsia="Palatino Linotype" w:hAnsi="Times New Roman" w:cs="Times New Roman"/>
          <w:b/>
          <w:bCs/>
          <w:color w:val="000000"/>
          <w:lang w:eastAsia="pl-PL" w:bidi="pl-PL"/>
        </w:rPr>
        <w:t xml:space="preserve">pkt. 2, </w:t>
      </w:r>
      <w:r w:rsidRPr="00D1356D">
        <w:rPr>
          <w:rFonts w:ascii="Times New Roman" w:eastAsia="Palatino Linotype" w:hAnsi="Times New Roman" w:cs="Times New Roman"/>
          <w:color w:val="000000"/>
          <w:lang w:eastAsia="pl-PL" w:bidi="pl-PL"/>
        </w:rPr>
        <w:t xml:space="preserve">wymaga złożenia przez wykonawcę pisemnego oświadczenia o wyrażeniu zgody na przedłużenie terminu związania ofertą </w:t>
      </w:r>
      <w:r w:rsidRPr="00D1356D">
        <w:rPr>
          <w:rFonts w:ascii="Times New Roman" w:eastAsia="Palatino Linotype" w:hAnsi="Times New Roman" w:cs="Times New Roman"/>
          <w:i/>
          <w:iCs/>
          <w:color w:val="000000"/>
          <w:lang w:eastAsia="pl-PL" w:bidi="pl-PL"/>
        </w:rPr>
        <w:t xml:space="preserve">[art 307 ust 3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37C747C3" w14:textId="77777777" w:rsidR="00D1356D" w:rsidRPr="00D1356D" w:rsidRDefault="00D1356D" w:rsidP="00D1356D">
      <w:pPr>
        <w:widowControl w:val="0"/>
        <w:spacing w:after="206" w:line="240" w:lineRule="exact"/>
        <w:ind w:left="340" w:hanging="340"/>
        <w:jc w:val="both"/>
        <w:rPr>
          <w:rFonts w:ascii="Times New Roman" w:eastAsia="Palatino Linotype" w:hAnsi="Times New Roman" w:cs="Times New Roman"/>
          <w:i/>
          <w:iCs/>
          <w:color w:val="000000"/>
          <w:lang w:eastAsia="pl-PL" w:bidi="pl-PL"/>
        </w:rPr>
      </w:pPr>
      <w:r w:rsidRPr="00D1356D">
        <w:rPr>
          <w:rFonts w:ascii="Times New Roman" w:eastAsia="Palatino Linotype" w:hAnsi="Times New Roman" w:cs="Times New Roman"/>
          <w:b/>
          <w:bCs/>
          <w:i/>
          <w:iCs/>
          <w:color w:val="000000"/>
          <w:u w:val="single"/>
          <w:lang w:eastAsia="pl-PL" w:bidi="pl-PL"/>
        </w:rPr>
        <w:t xml:space="preserve">Rozdział 15. </w:t>
      </w:r>
      <w:r w:rsidRPr="00D1356D">
        <w:rPr>
          <w:rFonts w:ascii="Times New Roman" w:eastAsia="Palatino Linotype" w:hAnsi="Times New Roman" w:cs="Times New Roman"/>
          <w:smallCaps/>
          <w:color w:val="000000"/>
          <w:u w:val="single"/>
          <w:lang w:eastAsia="pl-PL" w:bidi="pl-PL"/>
        </w:rPr>
        <w:t xml:space="preserve">OPIS SPOSOBU PRZYGOTOWANIA OFERT (ART. </w:t>
      </w:r>
      <w:r w:rsidRPr="00D1356D">
        <w:rPr>
          <w:rFonts w:ascii="Times New Roman" w:eastAsia="Calibri" w:hAnsi="Times New Roman" w:cs="Times New Roman"/>
          <w:color w:val="000000"/>
          <w:u w:val="single"/>
          <w:lang w:eastAsia="pl-PL" w:bidi="pl-PL"/>
        </w:rPr>
        <w:t>28</w:t>
      </w:r>
      <w:r w:rsidRPr="00D1356D">
        <w:rPr>
          <w:rFonts w:ascii="Times New Roman" w:eastAsia="Palatino Linotype" w:hAnsi="Times New Roman" w:cs="Times New Roman"/>
          <w:color w:val="000000"/>
          <w:u w:val="single"/>
          <w:lang w:eastAsia="pl-PL" w:bidi="pl-PL"/>
        </w:rPr>
        <w:t>1</w:t>
      </w:r>
      <w:r w:rsidRPr="00D1356D">
        <w:rPr>
          <w:rFonts w:ascii="Times New Roman" w:eastAsia="Palatino Linotype" w:hAnsi="Times New Roman" w:cs="Times New Roman"/>
          <w:b/>
          <w:bCs/>
          <w:color w:val="000000"/>
          <w:u w:val="single"/>
          <w:lang w:eastAsia="pl-PL" w:bidi="pl-PL"/>
        </w:rPr>
        <w:t xml:space="preserve"> </w:t>
      </w:r>
      <w:r w:rsidRPr="00D1356D">
        <w:rPr>
          <w:rFonts w:ascii="Times New Roman" w:eastAsia="Palatino Linotype" w:hAnsi="Times New Roman" w:cs="Times New Roman"/>
          <w:smallCaps/>
          <w:color w:val="000000"/>
          <w:u w:val="single"/>
          <w:lang w:eastAsia="pl-PL" w:bidi="pl-PL"/>
        </w:rPr>
        <w:t>UST. 1</w:t>
      </w:r>
      <w:r w:rsidRPr="00D1356D">
        <w:rPr>
          <w:rFonts w:ascii="Times New Roman" w:eastAsia="Palatino Linotype" w:hAnsi="Times New Roman" w:cs="Times New Roman"/>
          <w:b/>
          <w:bCs/>
          <w:smallCaps/>
          <w:color w:val="000000"/>
          <w:u w:val="single"/>
          <w:lang w:eastAsia="pl-PL" w:bidi="pl-PL"/>
        </w:rPr>
        <w:t xml:space="preserve"> </w:t>
      </w:r>
      <w:r w:rsidRPr="00D1356D">
        <w:rPr>
          <w:rFonts w:ascii="Times New Roman" w:eastAsia="Palatino Linotype" w:hAnsi="Times New Roman" w:cs="Times New Roman"/>
          <w:smallCaps/>
          <w:color w:val="000000"/>
          <w:u w:val="single"/>
          <w:lang w:eastAsia="pl-PL" w:bidi="pl-PL"/>
        </w:rPr>
        <w:t>PKT 12</w:t>
      </w:r>
      <w:r w:rsidRPr="00D1356D">
        <w:rPr>
          <w:rFonts w:ascii="Times New Roman" w:eastAsia="Palatino Linotype" w:hAnsi="Times New Roman" w:cs="Times New Roman"/>
          <w:b/>
          <w:bCs/>
          <w:smallCaps/>
          <w:color w:val="000000"/>
          <w:u w:val="single"/>
          <w:lang w:eastAsia="pl-PL" w:bidi="pl-PL"/>
        </w:rPr>
        <w:t xml:space="preserve"> </w:t>
      </w:r>
      <w:r w:rsidRPr="00D1356D">
        <w:rPr>
          <w:rFonts w:ascii="Times New Roman" w:eastAsia="Palatino Linotype" w:hAnsi="Times New Roman" w:cs="Times New Roman"/>
          <w:smallCaps/>
          <w:color w:val="000000"/>
          <w:u w:val="single"/>
          <w:lang w:eastAsia="pl-PL" w:bidi="pl-PL"/>
        </w:rPr>
        <w:t>USTAWY PZP)</w:t>
      </w:r>
    </w:p>
    <w:p w14:paraId="7318E0D3" w14:textId="77777777" w:rsidR="00D1356D" w:rsidRPr="00D1356D" w:rsidRDefault="00D1356D" w:rsidP="00D1356D">
      <w:pPr>
        <w:widowControl w:val="0"/>
        <w:spacing w:after="0" w:line="256" w:lineRule="exact"/>
        <w:ind w:left="340" w:hanging="340"/>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lang w:eastAsia="pl-PL" w:bidi="pl-PL"/>
        </w:rPr>
        <w:t>Złożenie oferty</w:t>
      </w:r>
    </w:p>
    <w:p w14:paraId="1C75E874" w14:textId="77777777" w:rsidR="00D1356D" w:rsidRPr="00D1356D" w:rsidRDefault="00D1356D" w:rsidP="00CC53A6">
      <w:pPr>
        <w:widowControl w:val="0"/>
        <w:numPr>
          <w:ilvl w:val="0"/>
          <w:numId w:val="46"/>
        </w:numPr>
        <w:tabs>
          <w:tab w:val="left" w:pos="800"/>
        </w:tabs>
        <w:spacing w:after="0" w:line="256" w:lineRule="exact"/>
        <w:ind w:left="800" w:hanging="46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Wykonawca składa ofertę za pośrednictwem </w:t>
      </w:r>
      <w:r w:rsidRPr="00D1356D">
        <w:rPr>
          <w:rFonts w:ascii="Times New Roman" w:eastAsia="Palatino Linotype" w:hAnsi="Times New Roman" w:cs="Times New Roman"/>
          <w:b/>
          <w:bCs/>
          <w:color w:val="000000"/>
          <w:lang w:eastAsia="pl-PL" w:bidi="pl-PL"/>
        </w:rPr>
        <w:t xml:space="preserve">„Formularza do złożenia, zmiany, wycofania oferty lub wniosku" </w:t>
      </w:r>
      <w:r w:rsidRPr="00D1356D">
        <w:rPr>
          <w:rFonts w:ascii="Times New Roman" w:eastAsia="Palatino Linotype" w:hAnsi="Times New Roman" w:cs="Times New Roman"/>
          <w:color w:val="000000"/>
          <w:lang w:eastAsia="pl-PL" w:bidi="pl-PL"/>
        </w:rPr>
        <w:t xml:space="preserve">dostępnego na </w:t>
      </w:r>
      <w:proofErr w:type="spellStart"/>
      <w:r w:rsidRPr="00D1356D">
        <w:rPr>
          <w:rFonts w:ascii="Times New Roman" w:eastAsia="Palatino Linotype" w:hAnsi="Times New Roman" w:cs="Times New Roman"/>
          <w:color w:val="000000"/>
          <w:lang w:eastAsia="pl-PL" w:bidi="pl-PL"/>
        </w:rPr>
        <w:t>ePUAP</w:t>
      </w:r>
      <w:proofErr w:type="spellEnd"/>
      <w:r w:rsidRPr="00D1356D">
        <w:rPr>
          <w:rFonts w:ascii="Times New Roman" w:eastAsia="Palatino Linotype" w:hAnsi="Times New Roman" w:cs="Times New Roman"/>
          <w:color w:val="000000"/>
          <w:lang w:eastAsia="pl-PL" w:bidi="pl-PL"/>
        </w:rPr>
        <w:t xml:space="preserve"> i udostępnionego również na </w:t>
      </w:r>
      <w:proofErr w:type="spellStart"/>
      <w:r w:rsidRPr="00D1356D">
        <w:rPr>
          <w:rFonts w:ascii="Times New Roman" w:eastAsia="Palatino Linotype" w:hAnsi="Times New Roman" w:cs="Times New Roman"/>
          <w:color w:val="000000"/>
          <w:lang w:eastAsia="pl-PL" w:bidi="pl-PL"/>
        </w:rPr>
        <w:t>miniPortalu</w:t>
      </w:r>
      <w:proofErr w:type="spellEnd"/>
      <w:r w:rsidRPr="00D1356D">
        <w:rPr>
          <w:rFonts w:ascii="Times New Roman" w:eastAsia="Palatino Linotype" w:hAnsi="Times New Roman" w:cs="Times New Roman"/>
          <w:color w:val="000000"/>
          <w:lang w:eastAsia="pl-PL" w:bidi="pl-PL"/>
        </w:rPr>
        <w:t xml:space="preserve">. </w:t>
      </w:r>
      <w:r w:rsidRPr="00D1356D">
        <w:rPr>
          <w:rFonts w:ascii="Times New Roman" w:eastAsia="Palatino Linotype" w:hAnsi="Times New Roman" w:cs="Times New Roman"/>
          <w:color w:val="000000"/>
          <w:lang w:eastAsia="pl-PL" w:bidi="pl-PL"/>
        </w:rPr>
        <w:lastRenderedPageBreak/>
        <w:t xml:space="preserve">Funkcjonalność do zaszyfrowania oferty przez Wykonawcę jest dostępna dla wykonawców na </w:t>
      </w:r>
      <w:proofErr w:type="spellStart"/>
      <w:r w:rsidRPr="00D1356D">
        <w:rPr>
          <w:rFonts w:ascii="Times New Roman" w:eastAsia="Palatino Linotype" w:hAnsi="Times New Roman" w:cs="Times New Roman"/>
          <w:color w:val="000000"/>
          <w:lang w:eastAsia="pl-PL" w:bidi="pl-PL"/>
        </w:rPr>
        <w:t>miniPortalu</w:t>
      </w:r>
      <w:proofErr w:type="spellEnd"/>
      <w:r w:rsidRPr="00D1356D">
        <w:rPr>
          <w:rFonts w:ascii="Times New Roman" w:eastAsia="Palatino Linotype" w:hAnsi="Times New Roman" w:cs="Times New Roman"/>
          <w:color w:val="000000"/>
          <w:lang w:eastAsia="pl-PL" w:bidi="pl-PL"/>
        </w:rPr>
        <w:t xml:space="preserve">, w szczegółach danego postępowania. W formularzu oferty/wniosku Wykonawca zobowiązany jest podać adres skrzynki </w:t>
      </w:r>
      <w:proofErr w:type="spellStart"/>
      <w:r w:rsidRPr="00D1356D">
        <w:rPr>
          <w:rFonts w:ascii="Times New Roman" w:eastAsia="Palatino Linotype" w:hAnsi="Times New Roman" w:cs="Times New Roman"/>
          <w:color w:val="000000"/>
          <w:lang w:eastAsia="pl-PL" w:bidi="pl-PL"/>
        </w:rPr>
        <w:t>ePUAP</w:t>
      </w:r>
      <w:proofErr w:type="spellEnd"/>
      <w:r w:rsidRPr="00D1356D">
        <w:rPr>
          <w:rFonts w:ascii="Times New Roman" w:eastAsia="Palatino Linotype" w:hAnsi="Times New Roman" w:cs="Times New Roman"/>
          <w:color w:val="000000"/>
          <w:lang w:eastAsia="pl-PL" w:bidi="pl-PL"/>
        </w:rPr>
        <w:t>, na którym prowadzona będzie korespondencja związana z postępowaniem.</w:t>
      </w:r>
    </w:p>
    <w:p w14:paraId="72636FE5" w14:textId="77777777" w:rsidR="00D1356D" w:rsidRPr="00D1356D" w:rsidRDefault="00D1356D" w:rsidP="00CC53A6">
      <w:pPr>
        <w:widowControl w:val="0"/>
        <w:numPr>
          <w:ilvl w:val="0"/>
          <w:numId w:val="46"/>
        </w:numPr>
        <w:tabs>
          <w:tab w:val="left" w:pos="804"/>
        </w:tabs>
        <w:spacing w:after="0" w:line="256" w:lineRule="exact"/>
        <w:ind w:left="800" w:hanging="46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Ofertę składa się, pod rygorem nieważności, w formie elektronicznej lub w postaci elektronicznej opatrzonej podpisem zaufanym lub podpisem osobistym.</w:t>
      </w:r>
    </w:p>
    <w:p w14:paraId="6BC8A883" w14:textId="77777777" w:rsidR="00D1356D" w:rsidRPr="00D1356D" w:rsidRDefault="00D1356D" w:rsidP="00CC53A6">
      <w:pPr>
        <w:widowControl w:val="0"/>
        <w:numPr>
          <w:ilvl w:val="0"/>
          <w:numId w:val="46"/>
        </w:numPr>
        <w:tabs>
          <w:tab w:val="left" w:pos="804"/>
        </w:tabs>
        <w:spacing w:after="0" w:line="256" w:lineRule="exact"/>
        <w:ind w:left="800" w:hanging="46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Sposób złożenia oferty, w tym zaszyfrowania oferty opisany został w „Instrukcji użytkownika", dostępnej na stronie: </w:t>
      </w:r>
      <w:hyperlink r:id="rId17" w:history="1">
        <w:r w:rsidRPr="00C74591">
          <w:rPr>
            <w:rFonts w:ascii="Times New Roman" w:eastAsia="Palatino Linotype" w:hAnsi="Times New Roman" w:cs="Times New Roman"/>
            <w:color w:val="0066CC"/>
            <w:u w:val="single"/>
            <w:lang w:bidi="en-US"/>
          </w:rPr>
          <w:t>https://miniportal.uzp.gov.pl/</w:t>
        </w:r>
      </w:hyperlink>
    </w:p>
    <w:p w14:paraId="0BF5A167" w14:textId="77777777" w:rsidR="00D1356D" w:rsidRPr="00D1356D" w:rsidRDefault="00D1356D" w:rsidP="00CC53A6">
      <w:pPr>
        <w:widowControl w:val="0"/>
        <w:numPr>
          <w:ilvl w:val="0"/>
          <w:numId w:val="46"/>
        </w:numPr>
        <w:tabs>
          <w:tab w:val="left" w:pos="804"/>
        </w:tabs>
        <w:spacing w:after="0" w:line="256" w:lineRule="exact"/>
        <w:ind w:left="800" w:hanging="46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Jeżeli dokumenty elektroniczne, przekazywane przy użyciu środków komunikacji elektronicznej, zawierają informacje stanowiące tajemnicę przedsiębiorstwa w rozumieniu przepisów </w:t>
      </w:r>
      <w:r w:rsidRPr="00D1356D">
        <w:rPr>
          <w:rFonts w:ascii="Times New Roman" w:eastAsia="Palatino Linotype" w:hAnsi="Times New Roman" w:cs="Times New Roman"/>
          <w:i/>
          <w:iCs/>
          <w:color w:val="000000"/>
          <w:lang w:eastAsia="pl-PL" w:bidi="pl-PL"/>
        </w:rPr>
        <w:t>ustawy z dnia 16 kwietnia 1993 r. o zwalczaniu nieuczciwej konkurencji (Dz. U. z 2020 r. poz. 1913],</w:t>
      </w:r>
      <w:r w:rsidRPr="00D1356D">
        <w:rPr>
          <w:rFonts w:ascii="Times New Roman" w:eastAsia="Palatino Linotype" w:hAnsi="Times New Roman" w:cs="Times New Roman"/>
          <w:color w:val="000000"/>
          <w:lang w:eastAsia="pl-PL" w:bidi="pl-PL"/>
        </w:rPr>
        <w:t xml:space="preserve">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93DB0FA" w14:textId="77777777" w:rsidR="00D1356D" w:rsidRPr="00D1356D" w:rsidRDefault="00D1356D" w:rsidP="00CC53A6">
      <w:pPr>
        <w:widowControl w:val="0"/>
        <w:numPr>
          <w:ilvl w:val="0"/>
          <w:numId w:val="46"/>
        </w:numPr>
        <w:spacing w:after="0" w:line="256" w:lineRule="exact"/>
        <w:ind w:left="800" w:hanging="46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 Do oferty należy dołączyć oświadczenie o niepodleganiu wykluczeniu, spełnianiu warunków udziału w postępowaniu lub kryteriów selekcji, w zakresie wskazanym w </w:t>
      </w:r>
      <w:r w:rsidRPr="00D1356D">
        <w:rPr>
          <w:rFonts w:ascii="Times New Roman" w:eastAsia="Palatino Linotype" w:hAnsi="Times New Roman" w:cs="Times New Roman"/>
          <w:b/>
          <w:bCs/>
          <w:color w:val="000000"/>
          <w:lang w:eastAsia="pl-PL" w:bidi="pl-PL"/>
        </w:rPr>
        <w:t xml:space="preserve">Rozdziale 15 pkt 3.1 SWZ </w:t>
      </w:r>
      <w:r w:rsidRPr="00D1356D">
        <w:rPr>
          <w:rFonts w:ascii="Times New Roman" w:eastAsia="Palatino Linotype" w:hAnsi="Times New Roman" w:cs="Times New Roman"/>
          <w:color w:val="000000"/>
          <w:lang w:eastAsia="pl-PL" w:bidi="pl-PL"/>
        </w:rPr>
        <w:t>w formie elektronicznej lub w postaci elektronicznej opatrzonej podpisem zaufanym lub podpisem osobistym, a następnie zaszyfrować wraz z plikami stanowiącymi ofertę</w:t>
      </w:r>
    </w:p>
    <w:p w14:paraId="7EBB4860" w14:textId="77777777" w:rsidR="00D1356D" w:rsidRPr="00D1356D" w:rsidRDefault="00D1356D" w:rsidP="00CC53A6">
      <w:pPr>
        <w:widowControl w:val="0"/>
        <w:numPr>
          <w:ilvl w:val="0"/>
          <w:numId w:val="46"/>
        </w:numPr>
        <w:tabs>
          <w:tab w:val="left" w:pos="804"/>
        </w:tabs>
        <w:spacing w:after="0" w:line="256" w:lineRule="exact"/>
        <w:ind w:left="800" w:hanging="46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Oferta może być złożona tylko do upływu terminu składania ofert.</w:t>
      </w:r>
    </w:p>
    <w:p w14:paraId="71D477BE" w14:textId="77777777" w:rsidR="00D1356D" w:rsidRPr="00D1356D" w:rsidRDefault="00D1356D" w:rsidP="00CC53A6">
      <w:pPr>
        <w:widowControl w:val="0"/>
        <w:numPr>
          <w:ilvl w:val="0"/>
          <w:numId w:val="46"/>
        </w:numPr>
        <w:spacing w:after="0" w:line="256" w:lineRule="exact"/>
        <w:jc w:val="center"/>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Wykonawca może przed upływem terminu do składania ofert wycofać ofertę za pośrednictwem </w:t>
      </w:r>
      <w:r w:rsidRPr="00D1356D">
        <w:rPr>
          <w:rFonts w:ascii="Times New Roman" w:eastAsia="Palatino Linotype" w:hAnsi="Times New Roman" w:cs="Times New Roman"/>
          <w:b/>
          <w:bCs/>
          <w:color w:val="000000"/>
          <w:lang w:eastAsia="pl-PL" w:bidi="pl-PL"/>
        </w:rPr>
        <w:t>„Formularza do złożenia, zmiany, wycofania oferty lub wniosku"</w:t>
      </w:r>
    </w:p>
    <w:p w14:paraId="7F02B160" w14:textId="77777777" w:rsidR="00D1356D" w:rsidRPr="00D1356D" w:rsidRDefault="00D1356D" w:rsidP="00CC53A6">
      <w:pPr>
        <w:widowControl w:val="0"/>
        <w:numPr>
          <w:ilvl w:val="1"/>
          <w:numId w:val="46"/>
        </w:numPr>
        <w:spacing w:after="0" w:line="256" w:lineRule="exact"/>
        <w:ind w:left="80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dostępnego na </w:t>
      </w:r>
      <w:proofErr w:type="spellStart"/>
      <w:r w:rsidRPr="00D1356D">
        <w:rPr>
          <w:rFonts w:ascii="Times New Roman" w:eastAsia="Palatino Linotype" w:hAnsi="Times New Roman" w:cs="Times New Roman"/>
          <w:color w:val="000000"/>
          <w:lang w:eastAsia="pl-PL" w:bidi="pl-PL"/>
        </w:rPr>
        <w:t>ePUAP</w:t>
      </w:r>
      <w:proofErr w:type="spellEnd"/>
      <w:r w:rsidRPr="00D1356D">
        <w:rPr>
          <w:rFonts w:ascii="Times New Roman" w:eastAsia="Palatino Linotype" w:hAnsi="Times New Roman" w:cs="Times New Roman"/>
          <w:color w:val="000000"/>
          <w:lang w:eastAsia="pl-PL" w:bidi="pl-PL"/>
        </w:rPr>
        <w:t xml:space="preserve"> i udostępnionego również na </w:t>
      </w:r>
      <w:proofErr w:type="spellStart"/>
      <w:r w:rsidRPr="00D1356D">
        <w:rPr>
          <w:rFonts w:ascii="Times New Roman" w:eastAsia="Palatino Linotype" w:hAnsi="Times New Roman" w:cs="Times New Roman"/>
          <w:color w:val="000000"/>
          <w:lang w:eastAsia="pl-PL" w:bidi="pl-PL"/>
        </w:rPr>
        <w:t>miniPortalu</w:t>
      </w:r>
      <w:proofErr w:type="spellEnd"/>
      <w:r w:rsidRPr="00D1356D">
        <w:rPr>
          <w:rFonts w:ascii="Times New Roman" w:eastAsia="Palatino Linotype" w:hAnsi="Times New Roman" w:cs="Times New Roman"/>
          <w:color w:val="000000"/>
          <w:lang w:eastAsia="pl-PL" w:bidi="pl-PL"/>
        </w:rPr>
        <w:t xml:space="preserve">. Sposób wycofania oferty został opisany w „Instrukcji użytkownika" dostępnej na </w:t>
      </w:r>
      <w:proofErr w:type="spellStart"/>
      <w:r w:rsidRPr="00D1356D">
        <w:rPr>
          <w:rFonts w:ascii="Times New Roman" w:eastAsia="Palatino Linotype" w:hAnsi="Times New Roman" w:cs="Times New Roman"/>
          <w:color w:val="000000"/>
          <w:lang w:eastAsia="pl-PL" w:bidi="pl-PL"/>
        </w:rPr>
        <w:t>miniPortalu</w:t>
      </w:r>
      <w:proofErr w:type="spellEnd"/>
    </w:p>
    <w:p w14:paraId="255BABBC" w14:textId="77777777" w:rsidR="00D1356D" w:rsidRPr="00D1356D" w:rsidRDefault="00D1356D" w:rsidP="00CC53A6">
      <w:pPr>
        <w:widowControl w:val="0"/>
        <w:numPr>
          <w:ilvl w:val="0"/>
          <w:numId w:val="46"/>
        </w:numPr>
        <w:tabs>
          <w:tab w:val="left" w:pos="804"/>
        </w:tabs>
        <w:spacing w:after="0" w:line="256" w:lineRule="exact"/>
        <w:ind w:left="800" w:hanging="46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Wykonawca po upływie terminu do składania ofert nie może skutecznie dokonać zmiany ani wycofać złożonej oferty.</w:t>
      </w:r>
    </w:p>
    <w:p w14:paraId="48D80883" w14:textId="77777777" w:rsidR="00D1356D" w:rsidRPr="00D1356D" w:rsidRDefault="00D1356D" w:rsidP="00CC53A6">
      <w:pPr>
        <w:widowControl w:val="0"/>
        <w:numPr>
          <w:ilvl w:val="0"/>
          <w:numId w:val="46"/>
        </w:numPr>
        <w:tabs>
          <w:tab w:val="left" w:pos="804"/>
        </w:tabs>
        <w:spacing w:after="0" w:line="256" w:lineRule="exact"/>
        <w:ind w:left="800" w:hanging="46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Oferta musi być sporządzona według wzoru stanowiącego </w:t>
      </w:r>
      <w:r w:rsidRPr="00D1356D">
        <w:rPr>
          <w:rFonts w:ascii="Times New Roman" w:eastAsia="Palatino Linotype" w:hAnsi="Times New Roman" w:cs="Times New Roman"/>
          <w:b/>
          <w:bCs/>
          <w:color w:val="000000"/>
          <w:lang w:eastAsia="pl-PL" w:bidi="pl-PL"/>
        </w:rPr>
        <w:t>załącznik nr 1 do SWZ.</w:t>
      </w:r>
    </w:p>
    <w:p w14:paraId="22CB72CB" w14:textId="77777777" w:rsidR="00D1356D" w:rsidRPr="00D1356D" w:rsidRDefault="00D1356D" w:rsidP="00CC53A6">
      <w:pPr>
        <w:widowControl w:val="0"/>
        <w:numPr>
          <w:ilvl w:val="0"/>
          <w:numId w:val="46"/>
        </w:numPr>
        <w:tabs>
          <w:tab w:val="left" w:pos="930"/>
        </w:tabs>
        <w:spacing w:after="0" w:line="256" w:lineRule="exact"/>
        <w:ind w:hanging="78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Oferta powinna być sporządzona w języku polskim, z zachowaniem postaci elektronicznej w formacie danych np.: .pdf (zalecane) bądź innych rekomendowanych formatów np. .</w:t>
      </w:r>
      <w:proofErr w:type="spellStart"/>
      <w:r w:rsidRPr="00D1356D">
        <w:rPr>
          <w:rFonts w:ascii="Times New Roman" w:eastAsia="Palatino Linotype" w:hAnsi="Times New Roman" w:cs="Times New Roman"/>
          <w:color w:val="000000"/>
          <w:lang w:eastAsia="pl-PL" w:bidi="pl-PL"/>
        </w:rPr>
        <w:t>doc</w:t>
      </w:r>
      <w:proofErr w:type="spellEnd"/>
      <w:r w:rsidRPr="00D1356D">
        <w:rPr>
          <w:rFonts w:ascii="Times New Roman" w:eastAsia="Palatino Linotype" w:hAnsi="Times New Roman" w:cs="Times New Roman"/>
          <w:color w:val="000000"/>
          <w:lang w:eastAsia="pl-PL" w:bidi="pl-PL"/>
        </w:rPr>
        <w:t>, .xls., .jpg .</w:t>
      </w:r>
      <w:proofErr w:type="spellStart"/>
      <w:r w:rsidRPr="00D1356D">
        <w:rPr>
          <w:rFonts w:ascii="Times New Roman" w:eastAsia="Palatino Linotype" w:hAnsi="Times New Roman" w:cs="Times New Roman"/>
          <w:color w:val="000000"/>
          <w:lang w:eastAsia="pl-PL" w:bidi="pl-PL"/>
        </w:rPr>
        <w:t>jpeg</w:t>
      </w:r>
      <w:proofErr w:type="spellEnd"/>
      <w:r w:rsidRPr="00D1356D">
        <w:rPr>
          <w:rFonts w:ascii="Times New Roman" w:eastAsia="Palatino Linotype" w:hAnsi="Times New Roman" w:cs="Times New Roman"/>
          <w:color w:val="000000"/>
          <w:lang w:eastAsia="pl-PL" w:bidi="pl-PL"/>
        </w:rPr>
        <w:t xml:space="preserve">, i podpisana kwalifikowanym podpisem elektronicznym lub podpisem zaufanym </w:t>
      </w:r>
      <w:r w:rsidRPr="00D1356D">
        <w:rPr>
          <w:rFonts w:ascii="Times New Roman" w:eastAsia="Palatino Linotype" w:hAnsi="Times New Roman" w:cs="Times New Roman"/>
          <w:b/>
          <w:bCs/>
          <w:color w:val="000000"/>
          <w:lang w:eastAsia="pl-PL" w:bidi="pl-PL"/>
        </w:rPr>
        <w:t xml:space="preserve">lub podpisem osobistym przez osobę umocowaną do działania w imieniu wykonawcy. </w:t>
      </w:r>
      <w:r w:rsidRPr="00D1356D">
        <w:rPr>
          <w:rFonts w:ascii="Times New Roman" w:eastAsia="Palatino Linotype" w:hAnsi="Times New Roman" w:cs="Times New Roman"/>
          <w:color w:val="000000"/>
          <w:lang w:eastAsia="pl-PL" w:bidi="pl-PL"/>
        </w:rPr>
        <w:t xml:space="preserve">Sposób złożenia oferty, w tym zaszyfrowania oferty opisany został w Instrukcja użytkownika systemu </w:t>
      </w:r>
      <w:proofErr w:type="spellStart"/>
      <w:r w:rsidRPr="00D1356D">
        <w:rPr>
          <w:rFonts w:ascii="Times New Roman" w:eastAsia="Palatino Linotype" w:hAnsi="Times New Roman" w:cs="Times New Roman"/>
          <w:color w:val="000000"/>
          <w:lang w:eastAsia="pl-PL" w:bidi="pl-PL"/>
        </w:rPr>
        <w:t>miniPortal-ePUAP</w:t>
      </w:r>
      <w:proofErr w:type="spellEnd"/>
      <w:r w:rsidRPr="00D1356D">
        <w:rPr>
          <w:rFonts w:ascii="Times New Roman" w:eastAsia="Palatino Linotype" w:hAnsi="Times New Roman" w:cs="Times New Roman"/>
          <w:color w:val="000000"/>
          <w:lang w:eastAsia="pl-PL" w:bidi="pl-PL"/>
        </w:rPr>
        <w:t>.</w:t>
      </w:r>
    </w:p>
    <w:p w14:paraId="71FF8A1E" w14:textId="77777777" w:rsidR="00D1356D" w:rsidRPr="00D1356D" w:rsidRDefault="00D1356D" w:rsidP="00CC53A6">
      <w:pPr>
        <w:widowControl w:val="0"/>
        <w:numPr>
          <w:ilvl w:val="1"/>
          <w:numId w:val="46"/>
        </w:numPr>
        <w:tabs>
          <w:tab w:val="left" w:pos="897"/>
        </w:tabs>
        <w:spacing w:after="0" w:line="256" w:lineRule="exact"/>
        <w:ind w:left="88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Wszelkie informacje stanowiące tajemnicę przedsiębiorstwa w rozumieniu </w:t>
      </w:r>
      <w:r w:rsidRPr="00D1356D">
        <w:rPr>
          <w:rFonts w:ascii="Times New Roman" w:eastAsia="Palatino Linotype" w:hAnsi="Times New Roman" w:cs="Times New Roman"/>
          <w:i/>
          <w:iCs/>
          <w:color w:val="000000"/>
          <w:lang w:eastAsia="pl-PL" w:bidi="pl-PL"/>
        </w:rPr>
        <w:t>ustawy z dnia 16 kwietnia 1993 r. o zwalczaniu nieuczciwej konkurencji,</w:t>
      </w:r>
      <w:r w:rsidRPr="00D1356D">
        <w:rPr>
          <w:rFonts w:ascii="Times New Roman" w:eastAsia="Palatino Linotype" w:hAnsi="Times New Roman" w:cs="Times New Roman"/>
          <w:color w:val="000000"/>
          <w:lang w:eastAsia="pl-PL" w:bidi="pl-PL"/>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przy wykorzystaniu jednego z rekomendowanych formatów kompresjo (np.: .zip, ,7Z).</w:t>
      </w:r>
    </w:p>
    <w:p w14:paraId="73629FD3" w14:textId="77777777" w:rsidR="00D1356D" w:rsidRPr="00D1356D" w:rsidRDefault="00D1356D" w:rsidP="00CC53A6">
      <w:pPr>
        <w:widowControl w:val="0"/>
        <w:numPr>
          <w:ilvl w:val="0"/>
          <w:numId w:val="46"/>
        </w:numPr>
        <w:tabs>
          <w:tab w:val="left" w:pos="897"/>
        </w:tabs>
        <w:spacing w:after="180" w:line="256" w:lineRule="exact"/>
        <w:ind w:left="880" w:hanging="580"/>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Jeżeli wykonawca pakuje/kompresuje dokumenty np.: w plik ZIP, zaleca się wcześniejsze podpisanie każdego ze skompresowanych plików.</w:t>
      </w:r>
    </w:p>
    <w:p w14:paraId="299A5678" w14:textId="77777777" w:rsidR="00D1356D" w:rsidRPr="00D1356D" w:rsidRDefault="00D1356D" w:rsidP="00CC53A6">
      <w:pPr>
        <w:widowControl w:val="0"/>
        <w:numPr>
          <w:ilvl w:val="0"/>
          <w:numId w:val="5"/>
        </w:numPr>
        <w:tabs>
          <w:tab w:val="left" w:pos="295"/>
        </w:tabs>
        <w:spacing w:after="0" w:line="256" w:lineRule="exact"/>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lang w:eastAsia="pl-PL" w:bidi="pl-PL"/>
        </w:rPr>
        <w:t>Uwagi dotyczące postaci składanych dokumentów:</w:t>
      </w:r>
    </w:p>
    <w:p w14:paraId="20F3F3F7" w14:textId="77777777" w:rsidR="00D1356D" w:rsidRPr="00D1356D" w:rsidRDefault="00D1356D" w:rsidP="00CC53A6">
      <w:pPr>
        <w:widowControl w:val="0"/>
        <w:numPr>
          <w:ilvl w:val="1"/>
          <w:numId w:val="5"/>
        </w:numPr>
        <w:tabs>
          <w:tab w:val="left" w:pos="775"/>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Oferta, wniosek oraz przedmiotowe środki dowodowe (jeżeli były wymagane) składane elektronicznie muszą zostać podpisane kwalifikowalnym podpisem elektronicznym lub podpisem zaufanym lub podpisem osobistym.</w:t>
      </w:r>
    </w:p>
    <w:p w14:paraId="49E31150" w14:textId="338A8E4F" w:rsidR="00D1356D" w:rsidRPr="00D1356D" w:rsidRDefault="00C76A31" w:rsidP="00C76A31">
      <w:pPr>
        <w:widowControl w:val="0"/>
        <w:tabs>
          <w:tab w:val="left" w:pos="5605"/>
          <w:tab w:val="left" w:pos="8445"/>
        </w:tabs>
        <w:spacing w:after="0" w:line="256" w:lineRule="exact"/>
        <w:jc w:val="both"/>
        <w:rPr>
          <w:rFonts w:ascii="Times New Roman" w:eastAsia="Palatino Linotype" w:hAnsi="Times New Roman" w:cs="Times New Roman"/>
          <w:b/>
          <w:bCs/>
          <w:color w:val="000000"/>
          <w:lang w:eastAsia="pl-PL" w:bidi="pl-PL"/>
        </w:rPr>
      </w:pPr>
      <w:r>
        <w:rPr>
          <w:rFonts w:ascii="Times New Roman" w:eastAsia="Palatino Linotype" w:hAnsi="Times New Roman" w:cs="Times New Roman"/>
          <w:b/>
          <w:bCs/>
          <w:color w:val="000000"/>
          <w:lang w:eastAsia="pl-PL" w:bidi="pl-PL"/>
        </w:rPr>
        <w:t>2.2.</w:t>
      </w:r>
      <w:r w:rsidR="00D1356D" w:rsidRPr="00D1356D">
        <w:rPr>
          <w:rFonts w:ascii="Times New Roman" w:eastAsia="Palatino Linotype" w:hAnsi="Times New Roman" w:cs="Times New Roman"/>
          <w:b/>
          <w:bCs/>
          <w:color w:val="000000"/>
          <w:lang w:eastAsia="pl-PL" w:bidi="pl-PL"/>
        </w:rPr>
        <w:t xml:space="preserve"> przez dokument elektroniczny lub oświadczenie </w:t>
      </w:r>
      <w:r w:rsidR="00D1356D" w:rsidRPr="00D1356D">
        <w:rPr>
          <w:rFonts w:ascii="Times New Roman" w:eastAsia="Palatino Linotype" w:hAnsi="Times New Roman" w:cs="Times New Roman"/>
          <w:color w:val="000000"/>
          <w:lang w:eastAsia="pl-PL" w:bidi="pl-PL"/>
        </w:rPr>
        <w:t xml:space="preserve">należy rozumieć dokument/oświadczenie </w:t>
      </w:r>
    </w:p>
    <w:p w14:paraId="271C07F3" w14:textId="77777777" w:rsidR="00D1356D" w:rsidRPr="00D1356D" w:rsidRDefault="00D1356D" w:rsidP="00D1356D">
      <w:pPr>
        <w:widowControl w:val="0"/>
        <w:spacing w:after="0" w:line="256" w:lineRule="exact"/>
        <w:ind w:left="70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wytworzony/e w postaci elektronicznej, zapisany/e w formacie danych np. .pdf (zalecany format) bądź innym rekomendowanym formatem np. .</w:t>
      </w:r>
      <w:proofErr w:type="spellStart"/>
      <w:r w:rsidRPr="00D1356D">
        <w:rPr>
          <w:rFonts w:ascii="Times New Roman" w:eastAsia="Palatino Linotype" w:hAnsi="Times New Roman" w:cs="Times New Roman"/>
          <w:color w:val="000000"/>
          <w:lang w:eastAsia="pl-PL" w:bidi="pl-PL"/>
        </w:rPr>
        <w:t>doc</w:t>
      </w:r>
      <w:proofErr w:type="spellEnd"/>
      <w:r w:rsidRPr="00D1356D">
        <w:rPr>
          <w:rFonts w:ascii="Times New Roman" w:eastAsia="Palatino Linotype" w:hAnsi="Times New Roman" w:cs="Times New Roman"/>
          <w:color w:val="000000"/>
          <w:lang w:eastAsia="pl-PL" w:bidi="pl-PL"/>
        </w:rPr>
        <w:t>, .xls., .jpg .</w:t>
      </w:r>
      <w:proofErr w:type="spellStart"/>
      <w:r w:rsidRPr="00D1356D">
        <w:rPr>
          <w:rFonts w:ascii="Times New Roman" w:eastAsia="Palatino Linotype" w:hAnsi="Times New Roman" w:cs="Times New Roman"/>
          <w:color w:val="000000"/>
          <w:lang w:eastAsia="pl-PL" w:bidi="pl-PL"/>
        </w:rPr>
        <w:t>jpeg</w:t>
      </w:r>
      <w:proofErr w:type="spellEnd"/>
      <w:r w:rsidRPr="00D1356D">
        <w:rPr>
          <w:rFonts w:ascii="Times New Roman" w:eastAsia="Palatino Linotype" w:hAnsi="Times New Roman" w:cs="Times New Roman"/>
          <w:color w:val="000000"/>
          <w:lang w:eastAsia="pl-PL" w:bidi="pl-PL"/>
        </w:rPr>
        <w:t xml:space="preserve">, i oraz podpisany/e kwalifikowanym podpisem elektronicznym lub podpisem zaufanym lub podpisem osobistym (np.: dokument pełnomocnictwa przygotowany w formie elektronicznej, zapisany </w:t>
      </w:r>
    </w:p>
    <w:p w14:paraId="7969BF9A" w14:textId="77777777" w:rsidR="00D1356D" w:rsidRPr="00D1356D" w:rsidRDefault="00D1356D" w:rsidP="00D1356D">
      <w:pPr>
        <w:widowControl w:val="0"/>
        <w:spacing w:after="0" w:line="256" w:lineRule="exact"/>
        <w:ind w:left="70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w formacie danych np.: .pdf, a następnie podpisany kwalifikowanym podpisem elektronicznym lub podpisem zaufanym lub podpisem osobistym przez osobę/y upoważnioną/e do reprezentowania wykonawcy),</w:t>
      </w:r>
    </w:p>
    <w:p w14:paraId="68E87E57" w14:textId="3EA6C9BB" w:rsidR="00D1356D" w:rsidRPr="00C76A31" w:rsidRDefault="00D1356D" w:rsidP="00C76A31">
      <w:pPr>
        <w:pStyle w:val="Akapitzlist"/>
        <w:numPr>
          <w:ilvl w:val="1"/>
          <w:numId w:val="53"/>
        </w:numPr>
        <w:tabs>
          <w:tab w:val="left" w:pos="775"/>
        </w:tabs>
        <w:spacing w:line="256" w:lineRule="exact"/>
        <w:jc w:val="both"/>
        <w:rPr>
          <w:rFonts w:ascii="Times New Roman" w:eastAsia="Palatino Linotype" w:hAnsi="Times New Roman" w:cs="Times New Roman"/>
        </w:rPr>
      </w:pPr>
      <w:r w:rsidRPr="00C76A31">
        <w:rPr>
          <w:rFonts w:ascii="Times New Roman" w:eastAsia="Palatino Linotype" w:hAnsi="Times New Roman" w:cs="Times New Roman"/>
          <w:b/>
          <w:bCs/>
        </w:rPr>
        <w:t xml:space="preserve">przez elektroniczną kopię dokumentu lub oświadczenia </w:t>
      </w:r>
      <w:r w:rsidRPr="00C76A31">
        <w:rPr>
          <w:rFonts w:ascii="Times New Roman" w:eastAsia="Palatino Linotype" w:hAnsi="Times New Roman" w:cs="Times New Roman"/>
        </w:rPr>
        <w:t xml:space="preserve">należy rozumieć oryginalny </w:t>
      </w:r>
      <w:r w:rsidRPr="00C76A31">
        <w:rPr>
          <w:rFonts w:ascii="Times New Roman" w:eastAsia="Palatino Linotype" w:hAnsi="Times New Roman" w:cs="Times New Roman"/>
        </w:rPr>
        <w:lastRenderedPageBreak/>
        <w:t>dokument w formie pisemnej, który zeskanowano do pliku w formacie danych np.: .pdf, a następnie podpisano kwalifikowanym podpisem elektronicznym lub podpisem zaufanym lub podpisem osobistym (np.: dokument pełnomocnictwa sporządzony w formie pisemnej i podpisany przez osobę/y upoważnioną/e do reprezentowania wykonawcy, który został zeskanowany do pliku w formacie np.: .pdf i podpisany kwalifikowanym podpisem elektronicznym lub podpisem zaufanym lub podpisem osobistym przez notariusza),</w:t>
      </w:r>
    </w:p>
    <w:p w14:paraId="3A43B223" w14:textId="77777777" w:rsidR="00D1356D" w:rsidRPr="00D1356D" w:rsidRDefault="00D1356D" w:rsidP="00C76A31">
      <w:pPr>
        <w:widowControl w:val="0"/>
        <w:numPr>
          <w:ilvl w:val="1"/>
          <w:numId w:val="53"/>
        </w:numPr>
        <w:tabs>
          <w:tab w:val="left" w:pos="775"/>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w przypadku składania większej liczby </w:t>
      </w:r>
      <w:r w:rsidRPr="00D1356D">
        <w:rPr>
          <w:rFonts w:ascii="Times New Roman" w:eastAsia="Palatino Linotype" w:hAnsi="Times New Roman" w:cs="Times New Roman"/>
          <w:b/>
          <w:bCs/>
          <w:color w:val="000000"/>
          <w:lang w:eastAsia="pl-PL" w:bidi="pl-PL"/>
        </w:rPr>
        <w:t xml:space="preserve">elektronicznych kopii dokumentów lub oświadczeń, </w:t>
      </w:r>
      <w:r w:rsidRPr="00D1356D">
        <w:rPr>
          <w:rFonts w:ascii="Times New Roman" w:eastAsia="Palatino Linotype" w:hAnsi="Times New Roman" w:cs="Times New Roman"/>
          <w:color w:val="000000"/>
          <w:lang w:eastAsia="pl-PL" w:bidi="pl-PL"/>
        </w:rPr>
        <w:t>wszystkie zeskanowane dokumenty można skompresować do jednego pliku archiwum (np.: zip, .7Z), a następnie skompresowany plik podpisać kwalifikowanym podpisem elektronicznym lub podpisem zaufanym lub podpisem osobistym.</w:t>
      </w:r>
    </w:p>
    <w:p w14:paraId="5215BD15" w14:textId="77777777" w:rsidR="00D1356D" w:rsidRPr="00D1356D" w:rsidRDefault="00D1356D" w:rsidP="00C76A31">
      <w:pPr>
        <w:widowControl w:val="0"/>
        <w:numPr>
          <w:ilvl w:val="1"/>
          <w:numId w:val="53"/>
        </w:numPr>
        <w:tabs>
          <w:tab w:val="left" w:pos="775"/>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W przypadku składania większej liczby </w:t>
      </w:r>
      <w:r w:rsidRPr="00D1356D">
        <w:rPr>
          <w:rFonts w:ascii="Times New Roman" w:eastAsia="Palatino Linotype" w:hAnsi="Times New Roman" w:cs="Times New Roman"/>
          <w:b/>
          <w:bCs/>
          <w:color w:val="000000"/>
          <w:lang w:eastAsia="pl-PL" w:bidi="pl-PL"/>
        </w:rPr>
        <w:t xml:space="preserve">dokumentów elektronicznych i oświadczeń </w:t>
      </w:r>
      <w:r w:rsidRPr="00D1356D">
        <w:rPr>
          <w:rFonts w:ascii="Times New Roman" w:eastAsia="Palatino Linotype" w:hAnsi="Times New Roman" w:cs="Times New Roman"/>
          <w:color w:val="000000"/>
          <w:lang w:eastAsia="pl-PL" w:bidi="pl-PL"/>
        </w:rPr>
        <w:t xml:space="preserve">oraz </w:t>
      </w:r>
      <w:r w:rsidRPr="00D1356D">
        <w:rPr>
          <w:rFonts w:ascii="Times New Roman" w:eastAsia="Palatino Linotype" w:hAnsi="Times New Roman" w:cs="Times New Roman"/>
          <w:b/>
          <w:bCs/>
          <w:color w:val="000000"/>
          <w:lang w:eastAsia="pl-PL" w:bidi="pl-PL"/>
        </w:rPr>
        <w:t xml:space="preserve">elektronicznych kopii dokumentów i oświadczeń </w:t>
      </w:r>
      <w:r w:rsidRPr="00D1356D">
        <w:rPr>
          <w:rFonts w:ascii="Times New Roman" w:eastAsia="Palatino Linotype" w:hAnsi="Times New Roman" w:cs="Times New Roman"/>
          <w:color w:val="000000"/>
          <w:lang w:eastAsia="pl-PL" w:bidi="pl-PL"/>
        </w:rPr>
        <w:t xml:space="preserve">wszystkie dokumenty można skompresować do jednego pliku archiwum (np.: zip, .7Z), a następnie skompresowany plik podpisać kwalifikowanym podpisem elektronicznym lub podpisem zaufanym lub podpisem osobistym. Złożony w ten sposób podpis będzie potwierdzał zgodność z oryginałem wszystkich elektronicznych kopii dokumentów znajdujących się w skompresowanym pliku. Należy przy tym pamiętać, że wszystkie dokumenty elektroniczne lub oświadczenia znajdujące się w skompresowanym pliku muszą być przygotowane w sposób opisany </w:t>
      </w:r>
      <w:r w:rsidRPr="00D1356D">
        <w:rPr>
          <w:rFonts w:ascii="Times New Roman" w:eastAsia="Palatino Linotype" w:hAnsi="Times New Roman" w:cs="Times New Roman"/>
          <w:b/>
          <w:bCs/>
          <w:color w:val="000000"/>
          <w:lang w:eastAsia="pl-PL" w:bidi="pl-PL"/>
        </w:rPr>
        <w:t>w pkt. 2.2.</w:t>
      </w:r>
    </w:p>
    <w:p w14:paraId="2703BCB3" w14:textId="77777777" w:rsidR="00D1356D" w:rsidRPr="00D1356D" w:rsidRDefault="00D1356D" w:rsidP="00C76A31">
      <w:pPr>
        <w:widowControl w:val="0"/>
        <w:numPr>
          <w:ilvl w:val="1"/>
          <w:numId w:val="53"/>
        </w:numPr>
        <w:tabs>
          <w:tab w:val="left" w:pos="775"/>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Zamawiający zaleca aby w przypadku podpisywania pliku przez kilka osób, stosować podpisy tego samego rodzaju. Podpisywanie różnymi rodzajami podpisów np.: osobistym i kwalifikowalnym może doprowadzić do problemów w weryfikacji plików.</w:t>
      </w:r>
    </w:p>
    <w:p w14:paraId="556AF259" w14:textId="77777777" w:rsidR="00D1356D" w:rsidRPr="00D1356D" w:rsidRDefault="00D1356D" w:rsidP="00C76A31">
      <w:pPr>
        <w:widowControl w:val="0"/>
        <w:numPr>
          <w:ilvl w:val="1"/>
          <w:numId w:val="53"/>
        </w:numPr>
        <w:tabs>
          <w:tab w:val="left" w:pos="775"/>
        </w:tabs>
        <w:spacing w:after="0" w:line="256" w:lineRule="exact"/>
        <w:jc w:val="both"/>
        <w:rPr>
          <w:rFonts w:ascii="Times New Roman" w:eastAsia="Palatino Linotype" w:hAnsi="Times New Roman" w:cs="Times New Roman"/>
          <w:i/>
          <w:iCs/>
          <w:color w:val="000000"/>
          <w:lang w:eastAsia="pl-PL" w:bidi="pl-PL"/>
        </w:rPr>
      </w:pPr>
      <w:r w:rsidRPr="00D1356D">
        <w:rPr>
          <w:rFonts w:ascii="Times New Roman" w:eastAsia="Palatino Linotype" w:hAnsi="Times New Roman" w:cs="Times New Roman"/>
          <w:color w:val="000000"/>
          <w:lang w:eastAsia="pl-PL" w:bidi="pl-PL"/>
        </w:rPr>
        <w:t xml:space="preserve">Zamawiający, zgodnie z </w:t>
      </w:r>
      <w:r w:rsidRPr="00D1356D">
        <w:rPr>
          <w:rFonts w:ascii="Times New Roman" w:eastAsia="Palatino Linotype" w:hAnsi="Times New Roman" w:cs="Times New Roman"/>
          <w:i/>
          <w:iCs/>
          <w:color w:val="000000"/>
          <w:lang w:eastAsia="pl-PL" w:bidi="pl-PL"/>
        </w:rPr>
        <w:t>§4 Rozporządzenia Prezesa Rady Ministrów (Dz.U</w:t>
      </w:r>
      <w:r w:rsidRPr="00D1356D">
        <w:rPr>
          <w:rFonts w:ascii="Times New Roman" w:eastAsia="Palatino Linotype" w:hAnsi="Times New Roman" w:cs="Times New Roman"/>
          <w:color w:val="000000"/>
          <w:lang w:eastAsia="pl-PL" w:bidi="pl-PL"/>
        </w:rPr>
        <w:t xml:space="preserve">. </w:t>
      </w:r>
      <w:r w:rsidRPr="00D1356D">
        <w:rPr>
          <w:rFonts w:ascii="Times New Roman" w:eastAsia="Palatino Linotype" w:hAnsi="Times New Roman" w:cs="Times New Roman"/>
          <w:i/>
          <w:iCs/>
          <w:color w:val="000000"/>
          <w:lang w:eastAsia="pl-PL" w:bidi="pl-PL"/>
        </w:rPr>
        <w:t>z 2017r. poz. 1320]</w:t>
      </w:r>
      <w:r w:rsidRPr="00D1356D">
        <w:rPr>
          <w:rFonts w:ascii="Times New Roman" w:eastAsia="Palatino Linotype" w:hAnsi="Times New Roman" w:cs="Times New Roman"/>
          <w:color w:val="000000"/>
          <w:lang w:eastAsia="pl-PL" w:bidi="pl-PL"/>
        </w:rPr>
        <w:t xml:space="preserve"> w </w:t>
      </w:r>
      <w:r w:rsidRPr="00D1356D">
        <w:rPr>
          <w:rFonts w:ascii="Times New Roman" w:eastAsia="Palatino Linotype" w:hAnsi="Times New Roman" w:cs="Times New Roman"/>
          <w:i/>
          <w:iCs/>
          <w:color w:val="000000"/>
          <w:lang w:eastAsia="pl-PL" w:bidi="pl-PL"/>
        </w:rPr>
        <w:t xml:space="preserve">sprawie użycia środków komunikacji elektronicznej w postępowaniu o udzielenie zamówienia publicznego oraz udostępnienia i przechowywania dokumentów elektronicznych </w:t>
      </w:r>
      <w:r w:rsidRPr="00D1356D">
        <w:rPr>
          <w:rFonts w:ascii="Times New Roman" w:eastAsia="Palatino Linotype" w:hAnsi="Times New Roman" w:cs="Times New Roman"/>
          <w:color w:val="000000"/>
          <w:lang w:eastAsia="pl-PL" w:bidi="pl-PL"/>
        </w:rPr>
        <w:t>określa dopuszczalny format kwalifikowanego podpisu elektronicznego lub podpisu zaufanego lub podpisu osobistego jako:</w:t>
      </w:r>
    </w:p>
    <w:p w14:paraId="02E01993" w14:textId="77777777" w:rsidR="00D1356D" w:rsidRPr="00D1356D" w:rsidRDefault="00D1356D" w:rsidP="00D1356D">
      <w:pPr>
        <w:widowControl w:val="0"/>
        <w:spacing w:after="0" w:line="256" w:lineRule="exact"/>
        <w:ind w:left="70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&gt; Dokument w formacie ,,.pdf’ zaleca się podpisywać formatem </w:t>
      </w:r>
      <w:proofErr w:type="spellStart"/>
      <w:r w:rsidRPr="00D1356D">
        <w:rPr>
          <w:rFonts w:ascii="Times New Roman" w:eastAsia="Palatino Linotype" w:hAnsi="Times New Roman" w:cs="Times New Roman"/>
          <w:color w:val="000000"/>
          <w:lang w:eastAsia="pl-PL" w:bidi="pl-PL"/>
        </w:rPr>
        <w:t>PAdES</w:t>
      </w:r>
      <w:proofErr w:type="spellEnd"/>
      <w:r w:rsidRPr="00D1356D">
        <w:rPr>
          <w:rFonts w:ascii="Times New Roman" w:eastAsia="Palatino Linotype" w:hAnsi="Times New Roman" w:cs="Times New Roman"/>
          <w:color w:val="000000"/>
          <w:lang w:eastAsia="pl-PL" w:bidi="pl-PL"/>
        </w:rPr>
        <w:t>;</w:t>
      </w:r>
    </w:p>
    <w:p w14:paraId="6A41DCB0" w14:textId="77777777" w:rsidR="00D1356D" w:rsidRPr="00D1356D" w:rsidRDefault="00D1356D" w:rsidP="00D1356D">
      <w:pPr>
        <w:widowControl w:val="0"/>
        <w:spacing w:after="0" w:line="256" w:lineRule="exact"/>
        <w:ind w:left="1040" w:hanging="300"/>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&gt; Zamawiający dopuszcza podpisanie dokumentów w formacie innym niż ,,.pdf', wtedy należy użyć formatu </w:t>
      </w:r>
      <w:proofErr w:type="spellStart"/>
      <w:r w:rsidRPr="00D1356D">
        <w:rPr>
          <w:rFonts w:ascii="Times New Roman" w:eastAsia="Palatino Linotype" w:hAnsi="Times New Roman" w:cs="Times New Roman"/>
          <w:color w:val="000000"/>
          <w:lang w:eastAsia="pl-PL" w:bidi="pl-PL"/>
        </w:rPr>
        <w:t>XAdES</w:t>
      </w:r>
      <w:proofErr w:type="spellEnd"/>
      <w:r w:rsidRPr="00D1356D">
        <w:rPr>
          <w:rFonts w:ascii="Times New Roman" w:eastAsia="Palatino Linotype" w:hAnsi="Times New Roman" w:cs="Times New Roman"/>
          <w:color w:val="000000"/>
          <w:lang w:eastAsia="pl-PL" w:bidi="pl-PL"/>
        </w:rPr>
        <w:t>.</w:t>
      </w:r>
    </w:p>
    <w:p w14:paraId="7BBC464B" w14:textId="77777777" w:rsidR="00D1356D" w:rsidRPr="00D1356D" w:rsidRDefault="00D1356D" w:rsidP="00C76A31">
      <w:pPr>
        <w:widowControl w:val="0"/>
        <w:numPr>
          <w:ilvl w:val="1"/>
          <w:numId w:val="53"/>
        </w:numPr>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 W przypadku podpisu jakiegokolwiek dokumentu kwalifikowalnym podpisem elektronicznym lub podpisem zaufanym lub podpisem osobistym formatu </w:t>
      </w:r>
      <w:proofErr w:type="spellStart"/>
      <w:r w:rsidRPr="00D1356D">
        <w:rPr>
          <w:rFonts w:ascii="Times New Roman" w:eastAsia="Palatino Linotype" w:hAnsi="Times New Roman" w:cs="Times New Roman"/>
          <w:color w:val="000000"/>
          <w:lang w:eastAsia="pl-PL" w:bidi="pl-PL"/>
        </w:rPr>
        <w:t>XAdES</w:t>
      </w:r>
      <w:proofErr w:type="spellEnd"/>
      <w:r w:rsidRPr="00D1356D">
        <w:rPr>
          <w:rFonts w:ascii="Times New Roman" w:eastAsia="Palatino Linotype" w:hAnsi="Times New Roman" w:cs="Times New Roman"/>
          <w:color w:val="000000"/>
          <w:lang w:eastAsia="pl-PL" w:bidi="pl-PL"/>
        </w:rPr>
        <w:t xml:space="preserve"> (zewnętrzny podpis), niezbędne jest by prócz podpisywanego dokumentu był do niego dołączony również plik z tym podpisem.</w:t>
      </w:r>
    </w:p>
    <w:p w14:paraId="00E1B3D8" w14:textId="77777777" w:rsidR="00D1356D" w:rsidRPr="00D1356D" w:rsidRDefault="00D1356D" w:rsidP="00C76A31">
      <w:pPr>
        <w:widowControl w:val="0"/>
        <w:numPr>
          <w:ilvl w:val="1"/>
          <w:numId w:val="53"/>
        </w:numPr>
        <w:tabs>
          <w:tab w:val="left" w:pos="821"/>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Zamawiający zaleca aby wykonawca z odpowiednim wyprzedzeniem przetestował możliwość prawidłowego wykorzystania wybranej metody podpisania plików oferty.</w:t>
      </w:r>
    </w:p>
    <w:p w14:paraId="6DBD1E0A" w14:textId="77777777" w:rsidR="00D1356D" w:rsidRPr="00D1356D" w:rsidRDefault="00D1356D" w:rsidP="00C76A31">
      <w:pPr>
        <w:widowControl w:val="0"/>
        <w:numPr>
          <w:ilvl w:val="1"/>
          <w:numId w:val="53"/>
        </w:numPr>
        <w:tabs>
          <w:tab w:val="left" w:pos="917"/>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Podczas podpisywania plików zaleca się stosowanie algorytmu skrótu SHA2 zamiast SHA1.</w:t>
      </w:r>
    </w:p>
    <w:p w14:paraId="0B3644CC" w14:textId="77777777" w:rsidR="00D1356D" w:rsidRPr="00D1356D" w:rsidRDefault="00D1356D" w:rsidP="00C76A31">
      <w:pPr>
        <w:widowControl w:val="0"/>
        <w:numPr>
          <w:ilvl w:val="1"/>
          <w:numId w:val="53"/>
        </w:numPr>
        <w:tabs>
          <w:tab w:val="left" w:pos="917"/>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Zamawiający zaleca aby nie wprowadzać jakichkolwiek zmian w plikach po ich podpisaniu wymaganym podpisem. Może to skutkować naruszeniem integralności plików co równoznaczne będzie z koniecznością odrzucenia oferty w postępowaniu.</w:t>
      </w:r>
    </w:p>
    <w:p w14:paraId="3BF9F8FC" w14:textId="77777777" w:rsidR="00D1356D" w:rsidRPr="00D1356D" w:rsidRDefault="00D1356D" w:rsidP="00C76A31">
      <w:pPr>
        <w:widowControl w:val="0"/>
        <w:numPr>
          <w:ilvl w:val="1"/>
          <w:numId w:val="53"/>
        </w:numPr>
        <w:tabs>
          <w:tab w:val="left" w:pos="921"/>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jeżeli oferta zawiera elementy niejawne zastrzeżone przez wykonawcę, wówczas zamawiający zaleca wykonawcy by w katalogu głównym został utworzony podkatalog o nazwie: CZĘŚĆ NIEJAWNA, zawierający wszelkie zastrzeżone przez wykonawcę dokumenty (pliki) oraz podkatalog o nazwie: CZĘŚĆ JAWNA, zawierający wszystkie pozostałe dokumenty (pliki).</w:t>
      </w:r>
    </w:p>
    <w:p w14:paraId="7FD1C232" w14:textId="77777777" w:rsidR="00D1356D" w:rsidRPr="00D1356D" w:rsidRDefault="00D1356D" w:rsidP="00C76A31">
      <w:pPr>
        <w:widowControl w:val="0"/>
        <w:numPr>
          <w:ilvl w:val="1"/>
          <w:numId w:val="53"/>
        </w:numPr>
        <w:tabs>
          <w:tab w:val="left" w:pos="921"/>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Przed wysłaniem oferty, wykonawca dokonuje </w:t>
      </w:r>
      <w:r w:rsidRPr="00D1356D">
        <w:rPr>
          <w:rFonts w:ascii="Times New Roman" w:eastAsia="Palatino Linotype" w:hAnsi="Times New Roman" w:cs="Times New Roman"/>
          <w:color w:val="000000"/>
          <w:u w:val="single"/>
          <w:lang w:eastAsia="pl-PL" w:bidi="pl-PL"/>
        </w:rPr>
        <w:t>jednokrotnego</w:t>
      </w:r>
      <w:r w:rsidRPr="00D1356D">
        <w:rPr>
          <w:rFonts w:ascii="Times New Roman" w:eastAsia="Palatino Linotype" w:hAnsi="Times New Roman" w:cs="Times New Roman"/>
          <w:color w:val="000000"/>
          <w:lang w:eastAsia="pl-PL" w:bidi="pl-PL"/>
        </w:rPr>
        <w:t xml:space="preserve"> zaszyfrowania, przygotowanego wcześniej i spakowanego do formatu np.: zip, .7Z katalogu plików (formularz oferty + wymagane załączniki). W katalogu tym winny znaleźć się odpowiednio nazwane i podpisane kwalifikowalnym podpisem elektronicznym lub podpisem zaufanym lub podpisem osobistym wymagane dokumenty (pliki).</w:t>
      </w:r>
    </w:p>
    <w:p w14:paraId="2D13F286" w14:textId="77777777" w:rsidR="00D1356D" w:rsidRPr="00D1356D" w:rsidRDefault="00D1356D" w:rsidP="00C76A31">
      <w:pPr>
        <w:widowControl w:val="0"/>
        <w:numPr>
          <w:ilvl w:val="1"/>
          <w:numId w:val="53"/>
        </w:numPr>
        <w:tabs>
          <w:tab w:val="left" w:pos="921"/>
        </w:tabs>
        <w:spacing w:after="180" w:line="256" w:lineRule="exact"/>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lang w:eastAsia="pl-PL" w:bidi="pl-PL"/>
        </w:rPr>
        <w:t xml:space="preserve">Oferta przed wysłaniem, winna być zaszyfrowana z pomocą specjalnej opcji/usługi oferowanej przez </w:t>
      </w:r>
      <w:proofErr w:type="spellStart"/>
      <w:r w:rsidRPr="00D1356D">
        <w:rPr>
          <w:rFonts w:ascii="Times New Roman" w:eastAsia="Palatino Linotype" w:hAnsi="Times New Roman" w:cs="Times New Roman"/>
          <w:b/>
          <w:bCs/>
          <w:color w:val="000000"/>
          <w:lang w:eastAsia="pl-PL" w:bidi="pl-PL"/>
        </w:rPr>
        <w:t>miniPortal</w:t>
      </w:r>
      <w:proofErr w:type="spellEnd"/>
      <w:r w:rsidRPr="00D1356D">
        <w:rPr>
          <w:rFonts w:ascii="Times New Roman" w:eastAsia="Palatino Linotype" w:hAnsi="Times New Roman" w:cs="Times New Roman"/>
          <w:b/>
          <w:bCs/>
          <w:color w:val="000000"/>
          <w:lang w:eastAsia="pl-PL" w:bidi="pl-PL"/>
        </w:rPr>
        <w:t xml:space="preserve"> - zgodnie z Instrukcja użytkownika systemu </w:t>
      </w:r>
      <w:proofErr w:type="spellStart"/>
      <w:r w:rsidRPr="00D1356D">
        <w:rPr>
          <w:rFonts w:ascii="Times New Roman" w:eastAsia="Palatino Linotype" w:hAnsi="Times New Roman" w:cs="Times New Roman"/>
          <w:b/>
          <w:bCs/>
          <w:color w:val="000000"/>
          <w:lang w:eastAsia="pl-PL" w:bidi="pl-PL"/>
        </w:rPr>
        <w:t>miniPortal-ePUAP</w:t>
      </w:r>
      <w:proofErr w:type="spellEnd"/>
      <w:r w:rsidRPr="00D1356D">
        <w:rPr>
          <w:rFonts w:ascii="Times New Roman" w:eastAsia="Palatino Linotype" w:hAnsi="Times New Roman" w:cs="Times New Roman"/>
          <w:b/>
          <w:bCs/>
          <w:color w:val="000000"/>
          <w:lang w:eastAsia="pl-PL" w:bidi="pl-PL"/>
        </w:rPr>
        <w:t>.</w:t>
      </w:r>
    </w:p>
    <w:p w14:paraId="714BC9FB" w14:textId="77777777" w:rsidR="00D1356D" w:rsidRPr="00D1356D" w:rsidRDefault="00D1356D" w:rsidP="00C76A31">
      <w:pPr>
        <w:widowControl w:val="0"/>
        <w:numPr>
          <w:ilvl w:val="0"/>
          <w:numId w:val="53"/>
        </w:numPr>
        <w:tabs>
          <w:tab w:val="left" w:pos="298"/>
        </w:tabs>
        <w:spacing w:after="0" w:line="256" w:lineRule="exact"/>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lang w:eastAsia="pl-PL" w:bidi="pl-PL"/>
        </w:rPr>
        <w:t>Wraz z ofertą należy złożyć następujące dokumenty:</w:t>
      </w:r>
    </w:p>
    <w:p w14:paraId="03909115" w14:textId="77777777" w:rsidR="00D1356D" w:rsidRPr="00D1356D" w:rsidRDefault="00D1356D" w:rsidP="00C76A31">
      <w:pPr>
        <w:widowControl w:val="0"/>
        <w:numPr>
          <w:ilvl w:val="1"/>
          <w:numId w:val="53"/>
        </w:numPr>
        <w:tabs>
          <w:tab w:val="left" w:pos="821"/>
        </w:tabs>
        <w:spacing w:after="0" w:line="256" w:lineRule="exact"/>
        <w:jc w:val="both"/>
        <w:rPr>
          <w:rFonts w:ascii="Times New Roman" w:eastAsia="Palatino Linotype" w:hAnsi="Times New Roman" w:cs="Times New Roman"/>
          <w:i/>
          <w:iCs/>
          <w:color w:val="000000"/>
          <w:lang w:eastAsia="pl-PL" w:bidi="pl-PL"/>
        </w:rPr>
      </w:pPr>
      <w:r w:rsidRPr="00D1356D">
        <w:rPr>
          <w:rFonts w:ascii="Times New Roman" w:eastAsia="Palatino Linotype" w:hAnsi="Times New Roman" w:cs="Times New Roman"/>
          <w:b/>
          <w:bCs/>
          <w:color w:val="000000"/>
          <w:lang w:eastAsia="pl-PL" w:bidi="pl-PL"/>
        </w:rPr>
        <w:t xml:space="preserve">OŚWIADCZENIA WSTĘPNE </w:t>
      </w:r>
      <w:r w:rsidRPr="00D1356D">
        <w:rPr>
          <w:rFonts w:ascii="Times New Roman" w:eastAsia="Palatino Linotype" w:hAnsi="Times New Roman" w:cs="Times New Roman"/>
          <w:i/>
          <w:iCs/>
          <w:color w:val="000000"/>
          <w:lang w:eastAsia="pl-PL" w:bidi="pl-PL"/>
        </w:rPr>
        <w:t xml:space="preserve">[art. 125 ust 1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5C1A7F82" w14:textId="77777777" w:rsidR="00D1356D" w:rsidRPr="00D1356D" w:rsidRDefault="00D1356D" w:rsidP="00C76A31">
      <w:pPr>
        <w:widowControl w:val="0"/>
        <w:numPr>
          <w:ilvl w:val="2"/>
          <w:numId w:val="53"/>
        </w:numPr>
        <w:tabs>
          <w:tab w:val="left" w:pos="1429"/>
        </w:tabs>
        <w:spacing w:after="0" w:line="256" w:lineRule="exact"/>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lang w:eastAsia="pl-PL" w:bidi="pl-PL"/>
        </w:rPr>
        <w:t xml:space="preserve">oświadczenie o spełnianiu warunków udziału w postępowaniu </w:t>
      </w:r>
      <w:r w:rsidRPr="00D1356D">
        <w:rPr>
          <w:rFonts w:ascii="Times New Roman" w:eastAsia="Palatino Linotype" w:hAnsi="Times New Roman" w:cs="Times New Roman"/>
          <w:color w:val="000000"/>
          <w:lang w:eastAsia="pl-PL" w:bidi="pl-PL"/>
        </w:rPr>
        <w:t xml:space="preserve">- którego wzór stanowi </w:t>
      </w:r>
      <w:r w:rsidRPr="00D1356D">
        <w:rPr>
          <w:rFonts w:ascii="Times New Roman" w:eastAsia="Palatino Linotype" w:hAnsi="Times New Roman" w:cs="Times New Roman"/>
          <w:b/>
          <w:bCs/>
          <w:color w:val="000000"/>
          <w:lang w:eastAsia="pl-PL" w:bidi="pl-PL"/>
        </w:rPr>
        <w:t xml:space="preserve">załącznik nr </w:t>
      </w:r>
      <w:r w:rsidRPr="00D1356D">
        <w:rPr>
          <w:rFonts w:ascii="Times New Roman" w:eastAsia="Palatino Linotype" w:hAnsi="Times New Roman" w:cs="Times New Roman"/>
          <w:color w:val="000000"/>
          <w:lang w:eastAsia="pl-PL" w:bidi="pl-PL"/>
        </w:rPr>
        <w:t>2 do SWZ,</w:t>
      </w:r>
    </w:p>
    <w:p w14:paraId="7F9A96DC" w14:textId="77777777" w:rsidR="00D1356D" w:rsidRPr="00D1356D" w:rsidRDefault="00D1356D" w:rsidP="00CC53A6">
      <w:pPr>
        <w:widowControl w:val="0"/>
        <w:numPr>
          <w:ilvl w:val="0"/>
          <w:numId w:val="6"/>
        </w:numPr>
        <w:tabs>
          <w:tab w:val="left" w:pos="1706"/>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lastRenderedPageBreak/>
        <w:t>w przypadku wspólnego ubiegania się o zamówienie przez wykonawców, oświadczenie o spełnieniu warunków udziału w postępowaniu składa ich pełnomocnik.</w:t>
      </w:r>
    </w:p>
    <w:p w14:paraId="689A60B1" w14:textId="77777777" w:rsidR="00D1356D" w:rsidRPr="00D1356D" w:rsidRDefault="00D1356D" w:rsidP="00C76A31">
      <w:pPr>
        <w:widowControl w:val="0"/>
        <w:numPr>
          <w:ilvl w:val="2"/>
          <w:numId w:val="53"/>
        </w:numPr>
        <w:tabs>
          <w:tab w:val="left" w:pos="1429"/>
        </w:tabs>
        <w:spacing w:after="0" w:line="256" w:lineRule="exact"/>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lang w:eastAsia="pl-PL" w:bidi="pl-PL"/>
        </w:rPr>
        <w:t xml:space="preserve">oświadczenie o niepodleganiu wykluczeniu </w:t>
      </w:r>
      <w:r w:rsidRPr="00D1356D">
        <w:rPr>
          <w:rFonts w:ascii="Times New Roman" w:eastAsia="Palatino Linotype" w:hAnsi="Times New Roman" w:cs="Times New Roman"/>
          <w:color w:val="000000"/>
          <w:lang w:eastAsia="pl-PL" w:bidi="pl-PL"/>
        </w:rPr>
        <w:t xml:space="preserve">na podstawie </w:t>
      </w:r>
      <w:r w:rsidRPr="00D1356D">
        <w:rPr>
          <w:rFonts w:ascii="Times New Roman" w:eastAsia="Palatino Linotype" w:hAnsi="Times New Roman" w:cs="Times New Roman"/>
          <w:i/>
          <w:iCs/>
          <w:color w:val="000000"/>
          <w:lang w:eastAsia="pl-PL" w:bidi="pl-PL"/>
        </w:rPr>
        <w:t>art 108 ust 1 pkt 1 -</w:t>
      </w:r>
    </w:p>
    <w:p w14:paraId="057C605D" w14:textId="77777777" w:rsidR="00D1356D" w:rsidRPr="00D1356D" w:rsidRDefault="00D1356D" w:rsidP="00D1356D">
      <w:pPr>
        <w:widowControl w:val="0"/>
        <w:spacing w:after="0" w:line="256" w:lineRule="exact"/>
        <w:ind w:left="1260"/>
        <w:jc w:val="both"/>
        <w:rPr>
          <w:rFonts w:ascii="Times New Roman" w:eastAsia="Palatino Linotype" w:hAnsi="Times New Roman" w:cs="Times New Roman"/>
          <w:i/>
          <w:iCs/>
          <w:color w:val="000000"/>
          <w:lang w:eastAsia="pl-PL" w:bidi="pl-PL"/>
        </w:rPr>
      </w:pPr>
      <w:r w:rsidRPr="00D1356D">
        <w:rPr>
          <w:rFonts w:ascii="Times New Roman" w:eastAsia="Palatino Linotype" w:hAnsi="Times New Roman" w:cs="Times New Roman"/>
          <w:i/>
          <w:iCs/>
          <w:color w:val="000000"/>
          <w:lang w:eastAsia="pl-PL" w:bidi="pl-PL"/>
        </w:rPr>
        <w:t xml:space="preserve">6 i art 109 ust 1, pkt 4,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 xml:space="preserve"> -</w:t>
      </w:r>
      <w:r w:rsidRPr="00D1356D">
        <w:rPr>
          <w:rFonts w:ascii="Times New Roman" w:eastAsia="Palatino Linotype" w:hAnsi="Times New Roman" w:cs="Times New Roman"/>
          <w:color w:val="000000"/>
          <w:lang w:eastAsia="pl-PL" w:bidi="pl-PL"/>
        </w:rPr>
        <w:t xml:space="preserve"> którego wzór stanowo </w:t>
      </w:r>
      <w:r w:rsidRPr="00D1356D">
        <w:rPr>
          <w:rFonts w:ascii="Times New Roman" w:eastAsia="Palatino Linotype" w:hAnsi="Times New Roman" w:cs="Times New Roman"/>
          <w:b/>
          <w:bCs/>
          <w:color w:val="000000"/>
          <w:lang w:eastAsia="pl-PL" w:bidi="pl-PL"/>
        </w:rPr>
        <w:t xml:space="preserve">załącznik nr 3 </w:t>
      </w:r>
      <w:r w:rsidRPr="00D1356D">
        <w:rPr>
          <w:rFonts w:ascii="Times New Roman" w:eastAsia="Palatino Linotype" w:hAnsi="Times New Roman" w:cs="Times New Roman"/>
          <w:color w:val="000000"/>
          <w:lang w:eastAsia="pl-PL" w:bidi="pl-PL"/>
        </w:rPr>
        <w:t>do SWZ.</w:t>
      </w:r>
    </w:p>
    <w:p w14:paraId="0F897F25" w14:textId="77777777" w:rsidR="00D1356D" w:rsidRPr="00D1356D" w:rsidRDefault="00D1356D" w:rsidP="00CC53A6">
      <w:pPr>
        <w:widowControl w:val="0"/>
        <w:numPr>
          <w:ilvl w:val="0"/>
          <w:numId w:val="6"/>
        </w:numPr>
        <w:tabs>
          <w:tab w:val="left" w:pos="1706"/>
        </w:tabs>
        <w:spacing w:after="12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w przypadku wspólnego ubiegania się o zamówienie przez wykonawców, oświadczenie o niepodleganiu wykluczenia składa każdy w wykonawców.</w:t>
      </w:r>
    </w:p>
    <w:p w14:paraId="28DF5A20" w14:textId="77777777" w:rsidR="00D1356D" w:rsidRPr="00D1356D" w:rsidRDefault="00D1356D" w:rsidP="00D1356D">
      <w:pPr>
        <w:widowControl w:val="0"/>
        <w:spacing w:after="180" w:line="256" w:lineRule="exact"/>
        <w:ind w:left="126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b/>
          <w:bCs/>
          <w:color w:val="000000"/>
          <w:u w:val="single"/>
          <w:lang w:eastAsia="pl-PL" w:bidi="pl-PL"/>
        </w:rPr>
        <w:t>Uwag</w:t>
      </w:r>
      <w:r w:rsidRPr="00D1356D">
        <w:rPr>
          <w:rFonts w:ascii="Times New Roman" w:eastAsia="Palatino Linotype" w:hAnsi="Times New Roman" w:cs="Times New Roman"/>
          <w:b/>
          <w:bCs/>
          <w:color w:val="000000"/>
          <w:lang w:eastAsia="pl-PL" w:bidi="pl-PL"/>
        </w:rPr>
        <w:t xml:space="preserve">a: </w:t>
      </w:r>
      <w:r w:rsidRPr="00D1356D">
        <w:rPr>
          <w:rFonts w:ascii="Times New Roman" w:eastAsia="Palatino Linotype" w:hAnsi="Times New Roman" w:cs="Times New Roman"/>
          <w:color w:val="000000"/>
          <w:lang w:eastAsia="pl-PL" w:bidi="pl-PL"/>
        </w:rPr>
        <w:t xml:space="preserve">Wykonawca, w przypadku polegania na zdolnościach lub sytuacji podmiotów udostępniających zasoby, przedstawia, wraz z oświadczeniem, o którym mowa wyżej, także </w:t>
      </w:r>
      <w:r w:rsidRPr="00D1356D">
        <w:rPr>
          <w:rFonts w:ascii="Times New Roman" w:eastAsia="Palatino Linotype" w:hAnsi="Times New Roman" w:cs="Times New Roman"/>
          <w:b/>
          <w:bCs/>
          <w:color w:val="000000"/>
          <w:lang w:eastAsia="pl-PL" w:bidi="pl-PL"/>
        </w:rPr>
        <w:t xml:space="preserve">oświadczenie podmiotu udostępniającego zasoby, potwierdzające brak podstaw wykluczenia tego podmiotu oraz odpowiednio spełnianie warunków udziału w postępowaniu, </w:t>
      </w:r>
      <w:r w:rsidRPr="00D1356D">
        <w:rPr>
          <w:rFonts w:ascii="Times New Roman" w:eastAsia="Palatino Linotype" w:hAnsi="Times New Roman" w:cs="Times New Roman"/>
          <w:color w:val="000000"/>
          <w:lang w:eastAsia="pl-PL" w:bidi="pl-PL"/>
        </w:rPr>
        <w:t xml:space="preserve">w zakresie, w jakim wykonawca powołuje się na jego zasoby </w:t>
      </w:r>
      <w:r w:rsidRPr="00D1356D">
        <w:rPr>
          <w:rFonts w:ascii="Times New Roman" w:eastAsia="Palatino Linotype" w:hAnsi="Times New Roman" w:cs="Times New Roman"/>
          <w:i/>
          <w:iCs/>
          <w:color w:val="000000"/>
          <w:lang w:eastAsia="pl-PL" w:bidi="pl-PL"/>
        </w:rPr>
        <w:t xml:space="preserve">[art. 125 ust 5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1B91537F" w14:textId="77777777" w:rsidR="00D1356D" w:rsidRPr="00D1356D" w:rsidRDefault="00D1356D" w:rsidP="00C76A31">
      <w:pPr>
        <w:widowControl w:val="0"/>
        <w:numPr>
          <w:ilvl w:val="1"/>
          <w:numId w:val="53"/>
        </w:numPr>
        <w:tabs>
          <w:tab w:val="left" w:pos="821"/>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b/>
          <w:bCs/>
          <w:color w:val="000000"/>
          <w:lang w:eastAsia="pl-PL" w:bidi="pl-PL"/>
        </w:rPr>
        <w:t xml:space="preserve">ZOBOWIĄZANIE PODMIOTU UDOSTĘPNIAJĄCEGO ZASOBY </w:t>
      </w:r>
      <w:r w:rsidRPr="00D1356D">
        <w:rPr>
          <w:rFonts w:ascii="Times New Roman" w:eastAsia="Palatino Linotype" w:hAnsi="Times New Roman" w:cs="Times New Roman"/>
          <w:i/>
          <w:iCs/>
          <w:color w:val="000000"/>
          <w:lang w:eastAsia="pl-PL" w:bidi="pl-PL"/>
        </w:rPr>
        <w:t xml:space="preserve">[art. 118 ust 3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 xml:space="preserve">]. </w:t>
      </w:r>
      <w:r w:rsidRPr="00D1356D">
        <w:rPr>
          <w:rFonts w:ascii="Times New Roman" w:eastAsia="Palatino Linotype" w:hAnsi="Times New Roman" w:cs="Times New Roman"/>
          <w:color w:val="000000"/>
          <w:lang w:eastAsia="pl-PL" w:bidi="pl-PL"/>
        </w:rPr>
        <w:t xml:space="preserve">Wykonawca, który polega na zdolnościach lub sytuacji podmiotów udostępniających zasoby, składa wraz z ofertą, </w:t>
      </w:r>
      <w:r w:rsidRPr="00D1356D">
        <w:rPr>
          <w:rFonts w:ascii="Times New Roman" w:eastAsia="Palatino Linotype" w:hAnsi="Times New Roman" w:cs="Times New Roman"/>
          <w:b/>
          <w:bCs/>
          <w:color w:val="000000"/>
          <w:lang w:eastAsia="pl-PL" w:bidi="pl-PL"/>
        </w:rPr>
        <w:t xml:space="preserve">zobowiązanie podmiotu udostępniającego zasoby </w:t>
      </w:r>
      <w:r w:rsidRPr="00D1356D">
        <w:rPr>
          <w:rFonts w:ascii="Times New Roman" w:eastAsia="Palatino Linotype" w:hAnsi="Times New Roman" w:cs="Times New Roman"/>
          <w:color w:val="000000"/>
          <w:lang w:eastAsia="pl-PL" w:bidi="pl-PL"/>
        </w:rPr>
        <w:t xml:space="preserve">do oddania mu do dyspozycji niezbędnych zasobów na potrzeby realizacji danego zamówienia lub inny podmiotowy środek dowodowy potwierdzający, że wykonawca realizując zamówienie, będzie dysponował niezbędnymi zasobami tych podmiotów - wzór zobowiązania stanowi </w:t>
      </w:r>
      <w:r w:rsidRPr="00D1356D">
        <w:rPr>
          <w:rFonts w:ascii="Times New Roman" w:eastAsia="Palatino Linotype" w:hAnsi="Times New Roman" w:cs="Times New Roman"/>
          <w:b/>
          <w:bCs/>
          <w:color w:val="000000"/>
          <w:lang w:eastAsia="pl-PL" w:bidi="pl-PL"/>
        </w:rPr>
        <w:t xml:space="preserve">załącznik nr 8 </w:t>
      </w:r>
      <w:r w:rsidRPr="00D1356D">
        <w:rPr>
          <w:rFonts w:ascii="Times New Roman" w:eastAsia="Palatino Linotype" w:hAnsi="Times New Roman" w:cs="Times New Roman"/>
          <w:color w:val="000000"/>
          <w:lang w:eastAsia="pl-PL" w:bidi="pl-PL"/>
        </w:rPr>
        <w:t xml:space="preserve">do </w:t>
      </w:r>
      <w:r w:rsidRPr="00D1356D">
        <w:rPr>
          <w:rFonts w:ascii="Times New Roman" w:eastAsia="Palatino Linotype" w:hAnsi="Times New Roman" w:cs="Times New Roman"/>
          <w:b/>
          <w:bCs/>
          <w:color w:val="000000"/>
          <w:lang w:eastAsia="pl-PL" w:bidi="pl-PL"/>
        </w:rPr>
        <w:t>SWZ.</w:t>
      </w:r>
    </w:p>
    <w:p w14:paraId="313CE8C2" w14:textId="77777777" w:rsidR="00D1356D" w:rsidRPr="00D1356D" w:rsidRDefault="00D1356D" w:rsidP="00D1356D">
      <w:pPr>
        <w:widowControl w:val="0"/>
        <w:spacing w:after="0" w:line="256" w:lineRule="exact"/>
        <w:ind w:left="76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Zobowiązanie podmiotu udostępniającego zasoby potwierdza, że stosunek łączący wykonawcę z podmiotami udostępniającymi zasoby gwarantuje rzeczywisty dostęp do tych zasobów oraz określa w szczególności </w:t>
      </w:r>
      <w:r w:rsidRPr="00D1356D">
        <w:rPr>
          <w:rFonts w:ascii="Times New Roman" w:eastAsia="Palatino Linotype" w:hAnsi="Times New Roman" w:cs="Times New Roman"/>
          <w:i/>
          <w:iCs/>
          <w:color w:val="000000"/>
          <w:lang w:eastAsia="pl-PL" w:bidi="pl-PL"/>
        </w:rPr>
        <w:t xml:space="preserve">[art. 118 ust 4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08BA281B" w14:textId="77777777" w:rsidR="00D1356D" w:rsidRPr="00D1356D" w:rsidRDefault="00D1356D" w:rsidP="00CC53A6">
      <w:pPr>
        <w:widowControl w:val="0"/>
        <w:numPr>
          <w:ilvl w:val="0"/>
          <w:numId w:val="7"/>
        </w:numPr>
        <w:tabs>
          <w:tab w:val="left" w:pos="1169"/>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zakres dostępnych wykonawcy zasobów podmiotu udostępniającego zasoby;</w:t>
      </w:r>
    </w:p>
    <w:p w14:paraId="68A14E2D" w14:textId="77777777" w:rsidR="00D1356D" w:rsidRPr="00D1356D" w:rsidRDefault="00D1356D" w:rsidP="00CC53A6">
      <w:pPr>
        <w:widowControl w:val="0"/>
        <w:numPr>
          <w:ilvl w:val="0"/>
          <w:numId w:val="7"/>
        </w:numPr>
        <w:tabs>
          <w:tab w:val="left" w:pos="1169"/>
        </w:tabs>
        <w:spacing w:after="0" w:line="259"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sposób i okres udostępnienia wykonawcy i wykorzystania przez niego zasobów podmiotu udostępniającego te zasoby przy wykonywaniu zamówienia;</w:t>
      </w:r>
    </w:p>
    <w:p w14:paraId="0F41014C" w14:textId="77777777" w:rsidR="00D1356D" w:rsidRPr="00D1356D" w:rsidRDefault="00D1356D" w:rsidP="00CC53A6">
      <w:pPr>
        <w:widowControl w:val="0"/>
        <w:numPr>
          <w:ilvl w:val="0"/>
          <w:numId w:val="7"/>
        </w:numPr>
        <w:tabs>
          <w:tab w:val="left" w:pos="1169"/>
        </w:tabs>
        <w:spacing w:after="57"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BDB7821" w14:textId="77777777" w:rsidR="00D1356D" w:rsidRPr="00D1356D" w:rsidRDefault="00D1356D" w:rsidP="00D1356D">
      <w:pPr>
        <w:widowControl w:val="0"/>
        <w:spacing w:after="60" w:line="259" w:lineRule="exact"/>
        <w:ind w:left="1540" w:hanging="780"/>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u w:val="single"/>
          <w:lang w:eastAsia="pl-PL" w:bidi="pl-PL"/>
        </w:rPr>
        <w:t>Uwag</w:t>
      </w:r>
      <w:r w:rsidRPr="00D1356D">
        <w:rPr>
          <w:rFonts w:ascii="Times New Roman" w:eastAsia="Palatino Linotype" w:hAnsi="Times New Roman" w:cs="Times New Roman"/>
          <w:b/>
          <w:bCs/>
          <w:color w:val="000000"/>
          <w:lang w:eastAsia="pl-PL" w:bidi="pl-PL"/>
        </w:rPr>
        <w:t>a: Dokument ma być złożony wraz z ofertą tylko w sytuacji gdy wykonawca powołuje się na zasoby innego podmiotu.</w:t>
      </w:r>
    </w:p>
    <w:p w14:paraId="3D9C7AAE" w14:textId="77777777" w:rsidR="00D1356D" w:rsidRPr="00D1356D" w:rsidRDefault="00D1356D" w:rsidP="00C76A31">
      <w:pPr>
        <w:widowControl w:val="0"/>
        <w:numPr>
          <w:ilvl w:val="1"/>
          <w:numId w:val="53"/>
        </w:numPr>
        <w:tabs>
          <w:tab w:val="left" w:pos="791"/>
        </w:tabs>
        <w:spacing w:after="0" w:line="259" w:lineRule="exact"/>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lang w:eastAsia="pl-PL" w:bidi="pl-PL"/>
        </w:rPr>
        <w:t>OŚWIADCZENIE WYKONAWCÓW WSPÓLNIE UBIEGAJĄCY SIĘ O UDZELENIE ZAMÓWIENIA (konsorcjum, spółka cywilna itp.)</w:t>
      </w:r>
    </w:p>
    <w:p w14:paraId="371B463E" w14:textId="77777777" w:rsidR="00D1356D" w:rsidRPr="00D1356D" w:rsidRDefault="00D1356D" w:rsidP="00CC53A6">
      <w:pPr>
        <w:widowControl w:val="0"/>
        <w:numPr>
          <w:ilvl w:val="0"/>
          <w:numId w:val="8"/>
        </w:numPr>
        <w:tabs>
          <w:tab w:val="left" w:pos="1169"/>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W przypadku, o którym mowa w </w:t>
      </w:r>
      <w:r w:rsidRPr="00D1356D">
        <w:rPr>
          <w:rFonts w:ascii="Times New Roman" w:eastAsia="Palatino Linotype" w:hAnsi="Times New Roman" w:cs="Times New Roman"/>
          <w:i/>
          <w:iCs/>
          <w:color w:val="000000"/>
          <w:lang w:eastAsia="pl-PL" w:bidi="pl-PL"/>
        </w:rPr>
        <w:t xml:space="preserve">art. 117 ust. 2 i 3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r w:rsidRPr="00D1356D">
        <w:rPr>
          <w:rFonts w:ascii="Times New Roman" w:eastAsia="Palatino Linotype" w:hAnsi="Times New Roman" w:cs="Times New Roman"/>
          <w:color w:val="000000"/>
          <w:lang w:eastAsia="pl-PL" w:bidi="pl-PL"/>
        </w:rPr>
        <w:t xml:space="preserve"> wykonawcy wspólnie ubiegający się o udzielenie zamówienia dołączają do oferty </w:t>
      </w:r>
      <w:r w:rsidRPr="00D1356D">
        <w:rPr>
          <w:rFonts w:ascii="Times New Roman" w:eastAsia="Palatino Linotype" w:hAnsi="Times New Roman" w:cs="Times New Roman"/>
          <w:b/>
          <w:bCs/>
          <w:color w:val="000000"/>
          <w:lang w:eastAsia="pl-PL" w:bidi="pl-PL"/>
        </w:rPr>
        <w:t xml:space="preserve">oświadczenie, z którego wynika, które roboty budowlane, dostawy lub usługi wykonają poszczególni wykonawcy </w:t>
      </w:r>
      <w:r w:rsidRPr="00D1356D">
        <w:rPr>
          <w:rFonts w:ascii="Times New Roman" w:eastAsia="Palatino Linotype" w:hAnsi="Times New Roman" w:cs="Times New Roman"/>
          <w:i/>
          <w:iCs/>
          <w:color w:val="000000"/>
          <w:lang w:eastAsia="pl-PL" w:bidi="pl-PL"/>
        </w:rPr>
        <w:t xml:space="preserve">[art. 117 ust. 4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r w:rsidRPr="00D1356D">
        <w:rPr>
          <w:rFonts w:ascii="Times New Roman" w:eastAsia="Palatino Linotype" w:hAnsi="Times New Roman" w:cs="Times New Roman"/>
          <w:color w:val="000000"/>
          <w:lang w:eastAsia="pl-PL" w:bidi="pl-PL"/>
        </w:rPr>
        <w:t xml:space="preserve"> - wzór oświadczenia stanowi </w:t>
      </w:r>
      <w:r w:rsidRPr="00D1356D">
        <w:rPr>
          <w:rFonts w:ascii="Times New Roman" w:eastAsia="Palatino Linotype" w:hAnsi="Times New Roman" w:cs="Times New Roman"/>
          <w:b/>
          <w:bCs/>
          <w:color w:val="000000"/>
          <w:lang w:eastAsia="pl-PL" w:bidi="pl-PL"/>
        </w:rPr>
        <w:t xml:space="preserve">załącznik nr 9 </w:t>
      </w:r>
      <w:r w:rsidRPr="00D1356D">
        <w:rPr>
          <w:rFonts w:ascii="Times New Roman" w:eastAsia="Palatino Linotype" w:hAnsi="Times New Roman" w:cs="Times New Roman"/>
          <w:color w:val="000000"/>
          <w:lang w:eastAsia="pl-PL" w:bidi="pl-PL"/>
        </w:rPr>
        <w:t>do SWZ.</w:t>
      </w:r>
    </w:p>
    <w:p w14:paraId="2C629AFB" w14:textId="77777777" w:rsidR="00D1356D" w:rsidRPr="00D1356D" w:rsidRDefault="00D1356D" w:rsidP="00CC53A6">
      <w:pPr>
        <w:widowControl w:val="0"/>
        <w:numPr>
          <w:ilvl w:val="0"/>
          <w:numId w:val="8"/>
        </w:numPr>
        <w:tabs>
          <w:tab w:val="left" w:pos="1169"/>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Warunek dotyczący uprawnień do prowadzenia określonej działalności gospodarczej lub zawodowej, o którym mowa w </w:t>
      </w:r>
      <w:r w:rsidRPr="00D1356D">
        <w:rPr>
          <w:rFonts w:ascii="Times New Roman" w:eastAsia="Palatino Linotype" w:hAnsi="Times New Roman" w:cs="Times New Roman"/>
          <w:i/>
          <w:iCs/>
          <w:color w:val="000000"/>
          <w:lang w:eastAsia="pl-PL" w:bidi="pl-PL"/>
        </w:rPr>
        <w:t xml:space="preserve">art. 112 ust. 2 pkt 2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r w:rsidRPr="00D1356D">
        <w:rPr>
          <w:rFonts w:ascii="Times New Roman" w:eastAsia="Palatino Linotype" w:hAnsi="Times New Roman" w:cs="Times New Roman"/>
          <w:color w:val="000000"/>
          <w:lang w:eastAsia="pl-PL" w:bidi="pl-PL"/>
        </w:rPr>
        <w:t xml:space="preserve">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r w:rsidRPr="00D1356D">
        <w:rPr>
          <w:rFonts w:ascii="Times New Roman" w:eastAsia="Palatino Linotype" w:hAnsi="Times New Roman" w:cs="Times New Roman"/>
          <w:i/>
          <w:iCs/>
          <w:color w:val="000000"/>
          <w:lang w:eastAsia="pl-PL" w:bidi="pl-PL"/>
        </w:rPr>
        <w:t xml:space="preserve">[art. 117 ust. 2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5DE05C95" w14:textId="77777777" w:rsidR="00D1356D" w:rsidRPr="00D1356D" w:rsidRDefault="00D1356D" w:rsidP="00CC53A6">
      <w:pPr>
        <w:widowControl w:val="0"/>
        <w:numPr>
          <w:ilvl w:val="0"/>
          <w:numId w:val="8"/>
        </w:numPr>
        <w:tabs>
          <w:tab w:val="left" w:pos="1169"/>
        </w:tabs>
        <w:spacing w:after="6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D1356D">
        <w:rPr>
          <w:rFonts w:ascii="Times New Roman" w:eastAsia="Palatino Linotype" w:hAnsi="Times New Roman" w:cs="Times New Roman"/>
          <w:i/>
          <w:iCs/>
          <w:color w:val="000000"/>
          <w:lang w:eastAsia="pl-PL" w:bidi="pl-PL"/>
        </w:rPr>
        <w:t xml:space="preserve">[art. 117 ust. 3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034CB253" w14:textId="77777777" w:rsidR="00D1356D" w:rsidRPr="00D1356D" w:rsidRDefault="00D1356D" w:rsidP="00D1356D">
      <w:pPr>
        <w:widowControl w:val="0"/>
        <w:spacing w:after="60" w:line="256" w:lineRule="exact"/>
        <w:ind w:left="760"/>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u w:val="single"/>
          <w:lang w:eastAsia="pl-PL" w:bidi="pl-PL"/>
        </w:rPr>
        <w:t>Uwag</w:t>
      </w:r>
      <w:r w:rsidRPr="00D1356D">
        <w:rPr>
          <w:rFonts w:ascii="Times New Roman" w:eastAsia="Palatino Linotype" w:hAnsi="Times New Roman" w:cs="Times New Roman"/>
          <w:b/>
          <w:bCs/>
          <w:color w:val="000000"/>
          <w:lang w:eastAsia="pl-PL" w:bidi="pl-PL"/>
        </w:rPr>
        <w:t>a: Oświadczenie ma być złożone wraz z ofertą (jeżeli dotyczy). Oświadczenie ma być podpisane przez każdego w wykonawców występujących wspólnie.</w:t>
      </w:r>
    </w:p>
    <w:p w14:paraId="3061C6BC" w14:textId="77777777" w:rsidR="00D1356D" w:rsidRPr="00D1356D" w:rsidRDefault="00D1356D" w:rsidP="00C76A31">
      <w:pPr>
        <w:widowControl w:val="0"/>
        <w:numPr>
          <w:ilvl w:val="1"/>
          <w:numId w:val="53"/>
        </w:numPr>
        <w:tabs>
          <w:tab w:val="left" w:pos="791"/>
        </w:tabs>
        <w:spacing w:after="0" w:line="256" w:lineRule="exact"/>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lang w:eastAsia="pl-PL" w:bidi="pl-PL"/>
        </w:rPr>
        <w:t>PEŁNOMOCNICTWA</w:t>
      </w:r>
    </w:p>
    <w:p w14:paraId="3211F710" w14:textId="77777777" w:rsidR="00D1356D" w:rsidRPr="00D1356D" w:rsidRDefault="00D1356D" w:rsidP="00D1356D">
      <w:pPr>
        <w:widowControl w:val="0"/>
        <w:spacing w:after="0" w:line="256" w:lineRule="exact"/>
        <w:ind w:left="1180" w:hanging="42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Mają być złożone w formie oryginału lub kopii poświadczonej notarialnie (jeżeli dotyczy):</w:t>
      </w:r>
    </w:p>
    <w:p w14:paraId="763FE658" w14:textId="77777777" w:rsidR="00D1356D" w:rsidRPr="00D1356D" w:rsidRDefault="00D1356D" w:rsidP="00CC53A6">
      <w:pPr>
        <w:widowControl w:val="0"/>
        <w:numPr>
          <w:ilvl w:val="0"/>
          <w:numId w:val="9"/>
        </w:numPr>
        <w:tabs>
          <w:tab w:val="left" w:pos="1169"/>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w przypadku podpisania oferty przez osoby nie wymienione w odpisie z właściwego rejestru - pełnomocnictwo do podpisania oferty lub podpisania oferty i zawarcia umowy,</w:t>
      </w:r>
    </w:p>
    <w:p w14:paraId="0C74AD64" w14:textId="77777777" w:rsidR="00D1356D" w:rsidRPr="00D1356D" w:rsidRDefault="00D1356D" w:rsidP="00CC53A6">
      <w:pPr>
        <w:widowControl w:val="0"/>
        <w:numPr>
          <w:ilvl w:val="0"/>
          <w:numId w:val="9"/>
        </w:numPr>
        <w:tabs>
          <w:tab w:val="left" w:pos="1169"/>
        </w:tabs>
        <w:spacing w:after="6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w przypadku podmiotów występujących wspólnie pełnomocnictwo podpisane przez </w:t>
      </w:r>
      <w:r w:rsidRPr="00D1356D">
        <w:rPr>
          <w:rFonts w:ascii="Times New Roman" w:eastAsia="Palatino Linotype" w:hAnsi="Times New Roman" w:cs="Times New Roman"/>
          <w:color w:val="000000"/>
          <w:lang w:eastAsia="pl-PL" w:bidi="pl-PL"/>
        </w:rPr>
        <w:lastRenderedPageBreak/>
        <w:t xml:space="preserve">upoważnionych przedstawicieli każdego z podmiotów występujących wspólnie, do reprezentowania w postępowaniu o udzielenie zamówienia albo reprezentowania w postępowaniu i zawarcia umowy w sprawie zamówienia publicznego - pełnomocnictwo może być sporządzone wg. wzoru stanowiącego </w:t>
      </w:r>
      <w:r w:rsidRPr="00D1356D">
        <w:rPr>
          <w:rFonts w:ascii="Times New Roman" w:eastAsia="Palatino Linotype" w:hAnsi="Times New Roman" w:cs="Times New Roman"/>
          <w:b/>
          <w:bCs/>
          <w:color w:val="000000"/>
          <w:lang w:eastAsia="pl-PL" w:bidi="pl-PL"/>
        </w:rPr>
        <w:t xml:space="preserve">załącznik nr 7 </w:t>
      </w:r>
      <w:r w:rsidRPr="00D1356D">
        <w:rPr>
          <w:rFonts w:ascii="Times New Roman" w:eastAsia="Palatino Linotype" w:hAnsi="Times New Roman" w:cs="Times New Roman"/>
          <w:color w:val="000000"/>
          <w:lang w:eastAsia="pl-PL" w:bidi="pl-PL"/>
        </w:rPr>
        <w:t>do SWZ.</w:t>
      </w:r>
    </w:p>
    <w:p w14:paraId="732C8CB3" w14:textId="77777777" w:rsidR="00D1356D" w:rsidRPr="00D1356D" w:rsidRDefault="00D1356D" w:rsidP="00C76A31">
      <w:pPr>
        <w:widowControl w:val="0"/>
        <w:numPr>
          <w:ilvl w:val="1"/>
          <w:numId w:val="53"/>
        </w:numPr>
        <w:tabs>
          <w:tab w:val="left" w:pos="791"/>
        </w:tabs>
        <w:spacing w:after="0" w:line="256" w:lineRule="exact"/>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lang w:eastAsia="pl-PL" w:bidi="pl-PL"/>
        </w:rPr>
        <w:t>INNE DOKUMENTY</w:t>
      </w:r>
    </w:p>
    <w:p w14:paraId="0F1E91C9" w14:textId="77777777" w:rsidR="00D1356D" w:rsidRPr="00D1356D" w:rsidRDefault="00D1356D" w:rsidP="00CC53A6">
      <w:pPr>
        <w:widowControl w:val="0"/>
        <w:numPr>
          <w:ilvl w:val="0"/>
          <w:numId w:val="10"/>
        </w:numPr>
        <w:tabs>
          <w:tab w:val="left" w:pos="1169"/>
        </w:tabs>
        <w:spacing w:after="0" w:line="256" w:lineRule="exact"/>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lang w:eastAsia="pl-PL" w:bidi="pl-PL"/>
        </w:rPr>
        <w:t>Wypełniony i podpisany formularz oferty - którego wzór stanowi załącznik nr 1</w:t>
      </w:r>
    </w:p>
    <w:p w14:paraId="22CB8F15" w14:textId="77777777" w:rsidR="00D1356D" w:rsidRPr="00D1356D" w:rsidRDefault="00D1356D" w:rsidP="00D1356D">
      <w:pPr>
        <w:widowControl w:val="0"/>
        <w:spacing w:after="0" w:line="256" w:lineRule="exact"/>
        <w:ind w:left="1180"/>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do SWZ.</w:t>
      </w:r>
    </w:p>
    <w:p w14:paraId="763CE1E8" w14:textId="77777777" w:rsidR="00D1356D" w:rsidRPr="00D1356D" w:rsidRDefault="00D1356D" w:rsidP="00C76A31">
      <w:pPr>
        <w:widowControl w:val="0"/>
        <w:numPr>
          <w:ilvl w:val="0"/>
          <w:numId w:val="53"/>
        </w:numPr>
        <w:tabs>
          <w:tab w:val="left" w:pos="298"/>
        </w:tabs>
        <w:spacing w:after="89" w:line="210"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Oferta wraz z załącznikami musi być podpisana przez wykonawcę (kwalifikowalnym podpisem elektronicznym lub podpisem zaufanym lub podpisem osobistym). Zamawiający wymaga, aby ofertę podpisano zgodnie z zasadami reprezentacji wskazanymi we właściwym rejestrze lub ewidencji działalności gospodarczej. </w:t>
      </w:r>
      <w:r w:rsidRPr="00D1356D">
        <w:rPr>
          <w:rFonts w:ascii="Times New Roman" w:eastAsia="Palatino Linotype" w:hAnsi="Times New Roman" w:cs="Times New Roman"/>
          <w:b/>
          <w:bCs/>
          <w:color w:val="000000"/>
          <w:lang w:eastAsia="pl-PL" w:bidi="pl-PL"/>
        </w:rPr>
        <w:t xml:space="preserve">Jeżeli osoba podpisująca ofertę działa na podstawie pełnomocnictwa </w:t>
      </w:r>
      <w:r w:rsidRPr="00D1356D">
        <w:rPr>
          <w:rFonts w:ascii="Times New Roman" w:eastAsia="Palatino Linotype" w:hAnsi="Times New Roman" w:cs="Times New Roman"/>
          <w:color w:val="000000"/>
          <w:lang w:eastAsia="pl-PL" w:bidi="pl-PL"/>
        </w:rPr>
        <w:t xml:space="preserve">- patrz: </w:t>
      </w:r>
      <w:r w:rsidRPr="00D1356D">
        <w:rPr>
          <w:rFonts w:ascii="Times New Roman" w:eastAsia="Palatino Linotype" w:hAnsi="Times New Roman" w:cs="Times New Roman"/>
          <w:b/>
          <w:bCs/>
          <w:color w:val="000000"/>
          <w:lang w:eastAsia="pl-PL" w:bidi="pl-PL"/>
        </w:rPr>
        <w:t xml:space="preserve">pkt. 3.4 </w:t>
      </w:r>
      <w:proofErr w:type="spellStart"/>
      <w:r w:rsidRPr="00D1356D">
        <w:rPr>
          <w:rFonts w:ascii="Times New Roman" w:eastAsia="Palatino Linotype" w:hAnsi="Times New Roman" w:cs="Times New Roman"/>
          <w:b/>
          <w:bCs/>
          <w:color w:val="000000"/>
          <w:lang w:eastAsia="pl-PL" w:bidi="pl-PL"/>
        </w:rPr>
        <w:t>ppkt</w:t>
      </w:r>
      <w:proofErr w:type="spellEnd"/>
      <w:r w:rsidRPr="00D1356D">
        <w:rPr>
          <w:rFonts w:ascii="Times New Roman" w:eastAsia="Palatino Linotype" w:hAnsi="Times New Roman" w:cs="Times New Roman"/>
          <w:b/>
          <w:bCs/>
          <w:color w:val="000000"/>
          <w:lang w:eastAsia="pl-PL" w:bidi="pl-PL"/>
        </w:rPr>
        <w:t xml:space="preserve"> a) SWZ, to pełnomocnictwo to musi obejmować </w:t>
      </w:r>
      <w:r w:rsidRPr="00D1356D">
        <w:rPr>
          <w:rFonts w:ascii="Times New Roman" w:eastAsia="Palatino Linotype" w:hAnsi="Times New Roman" w:cs="Times New Roman"/>
          <w:color w:val="000000"/>
          <w:lang w:eastAsia="pl-PL" w:bidi="pl-PL"/>
        </w:rPr>
        <w:t>uprawnienie do podpisania oferty. Pełnomocnictwo musi zostać złożone wraz z ofertą w oryginale lub notarialnie poświadczonej kopii.</w:t>
      </w:r>
    </w:p>
    <w:p w14:paraId="18B373D9" w14:textId="77777777" w:rsidR="00D1356D" w:rsidRPr="00D1356D" w:rsidRDefault="00D1356D" w:rsidP="00C76A31">
      <w:pPr>
        <w:widowControl w:val="0"/>
        <w:numPr>
          <w:ilvl w:val="0"/>
          <w:numId w:val="53"/>
        </w:numPr>
        <w:tabs>
          <w:tab w:val="left" w:pos="295"/>
        </w:tabs>
        <w:spacing w:after="0" w:line="256" w:lineRule="exact"/>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u w:val="single"/>
          <w:lang w:eastAsia="pl-PL" w:bidi="pl-PL"/>
        </w:rPr>
        <w:t>Zasady składania oferty przez podmioty występujące wspólnie:</w:t>
      </w:r>
    </w:p>
    <w:p w14:paraId="37701B55" w14:textId="77777777" w:rsidR="00D1356D" w:rsidRPr="00D1356D" w:rsidRDefault="00D1356D" w:rsidP="00C76A31">
      <w:pPr>
        <w:widowControl w:val="0"/>
        <w:numPr>
          <w:ilvl w:val="1"/>
          <w:numId w:val="53"/>
        </w:numPr>
        <w:tabs>
          <w:tab w:val="left" w:pos="758"/>
        </w:tabs>
        <w:spacing w:after="0" w:line="256" w:lineRule="exact"/>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lang w:eastAsia="pl-PL" w:bidi="pl-PL"/>
        </w:rPr>
        <w:t>Wymagane oświadczenia wskazane w pkt. 3.1 SWZ powinny być złożone przez każdego wykonawcę wspólnie ubiegającego się o zamówienie.</w:t>
      </w:r>
    </w:p>
    <w:p w14:paraId="62D55B00" w14:textId="77777777" w:rsidR="00D1356D" w:rsidRPr="00D1356D" w:rsidRDefault="00D1356D" w:rsidP="00C76A31">
      <w:pPr>
        <w:widowControl w:val="0"/>
        <w:numPr>
          <w:ilvl w:val="1"/>
          <w:numId w:val="53"/>
        </w:numPr>
        <w:tabs>
          <w:tab w:val="left" w:pos="758"/>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W przypadku, o którym mowa w </w:t>
      </w:r>
      <w:r w:rsidRPr="00D1356D">
        <w:rPr>
          <w:rFonts w:ascii="Times New Roman" w:eastAsia="Palatino Linotype" w:hAnsi="Times New Roman" w:cs="Times New Roman"/>
          <w:i/>
          <w:iCs/>
          <w:color w:val="000000"/>
          <w:lang w:eastAsia="pl-PL" w:bidi="pl-PL"/>
        </w:rPr>
        <w:t xml:space="preserve">art. 117 ust. 2 i 3 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r w:rsidRPr="00D1356D">
        <w:rPr>
          <w:rFonts w:ascii="Times New Roman" w:eastAsia="Palatino Linotype" w:hAnsi="Times New Roman" w:cs="Times New Roman"/>
          <w:color w:val="000000"/>
          <w:lang w:eastAsia="pl-PL" w:bidi="pl-PL"/>
        </w:rPr>
        <w:t xml:space="preserve"> wykonawcy wspólnie ubiegający się o udzielenie zamówienia (konsorcjum, spółka cywilna itp.) dołączają do oferty </w:t>
      </w:r>
      <w:r w:rsidRPr="00D1356D">
        <w:rPr>
          <w:rFonts w:ascii="Times New Roman" w:eastAsia="Palatino Linotype" w:hAnsi="Times New Roman" w:cs="Times New Roman"/>
          <w:b/>
          <w:bCs/>
          <w:color w:val="000000"/>
          <w:lang w:eastAsia="pl-PL" w:bidi="pl-PL"/>
        </w:rPr>
        <w:t xml:space="preserve">oświadczenie, z którego wynika, które roboty budowlane, dostawy lub usługi wykonają poszczególni wykonawcy </w:t>
      </w:r>
      <w:r w:rsidRPr="00D1356D">
        <w:rPr>
          <w:rFonts w:ascii="Times New Roman" w:eastAsia="Palatino Linotype" w:hAnsi="Times New Roman" w:cs="Times New Roman"/>
          <w:i/>
          <w:iCs/>
          <w:color w:val="000000"/>
          <w:lang w:eastAsia="pl-PL" w:bidi="pl-PL"/>
        </w:rPr>
        <w:t xml:space="preserve">[art. 117 ust. 4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r w:rsidRPr="00D1356D">
        <w:rPr>
          <w:rFonts w:ascii="Times New Roman" w:eastAsia="Palatino Linotype" w:hAnsi="Times New Roman" w:cs="Times New Roman"/>
          <w:color w:val="000000"/>
          <w:lang w:eastAsia="pl-PL" w:bidi="pl-PL"/>
        </w:rPr>
        <w:t xml:space="preserve"> - wzór oświadczenia stanowi </w:t>
      </w:r>
      <w:r w:rsidRPr="00D1356D">
        <w:rPr>
          <w:rFonts w:ascii="Times New Roman" w:eastAsia="Palatino Linotype" w:hAnsi="Times New Roman" w:cs="Times New Roman"/>
          <w:b/>
          <w:bCs/>
          <w:color w:val="000000"/>
          <w:lang w:eastAsia="pl-PL" w:bidi="pl-PL"/>
        </w:rPr>
        <w:t>załącznik nr 9 do SWZ.</w:t>
      </w:r>
    </w:p>
    <w:p w14:paraId="2E110803" w14:textId="3B4D7135" w:rsidR="00D1356D" w:rsidRPr="00D1356D" w:rsidRDefault="00D1356D" w:rsidP="00C76A31">
      <w:pPr>
        <w:widowControl w:val="0"/>
        <w:numPr>
          <w:ilvl w:val="1"/>
          <w:numId w:val="53"/>
        </w:numPr>
        <w:tabs>
          <w:tab w:val="left" w:pos="758"/>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Wykonawcy składający ofertę wspólną zobowiązani są do </w:t>
      </w:r>
      <w:r w:rsidRPr="00D1356D">
        <w:rPr>
          <w:rFonts w:ascii="Times New Roman" w:eastAsia="Palatino Linotype" w:hAnsi="Times New Roman" w:cs="Times New Roman"/>
          <w:b/>
          <w:bCs/>
          <w:color w:val="000000"/>
          <w:lang w:eastAsia="pl-PL" w:bidi="pl-PL"/>
        </w:rPr>
        <w:t xml:space="preserve">ustanowienia Pełnomocnika </w:t>
      </w:r>
      <w:r w:rsidRPr="00D1356D">
        <w:rPr>
          <w:rFonts w:ascii="Times New Roman" w:eastAsia="Palatino Linotype" w:hAnsi="Times New Roman" w:cs="Times New Roman"/>
          <w:color w:val="000000"/>
          <w:lang w:eastAsia="pl-PL" w:bidi="pl-PL"/>
        </w:rPr>
        <w:t xml:space="preserve">do reprezentowania ich w postępowaniu albo Pełnomocnika do reprezentowania ich w postępowaniu oraz do zawarcia umowy w sprawie zamówienia - patrz: </w:t>
      </w:r>
      <w:r w:rsidRPr="00D1356D">
        <w:rPr>
          <w:rFonts w:ascii="Times New Roman" w:eastAsia="Palatino Linotype" w:hAnsi="Times New Roman" w:cs="Times New Roman"/>
          <w:b/>
          <w:bCs/>
          <w:color w:val="000000"/>
          <w:lang w:eastAsia="pl-PL" w:bidi="pl-PL"/>
        </w:rPr>
        <w:t xml:space="preserve">pkt. 3.4 </w:t>
      </w:r>
      <w:proofErr w:type="spellStart"/>
      <w:r w:rsidRPr="00D1356D">
        <w:rPr>
          <w:rFonts w:ascii="Times New Roman" w:eastAsia="Palatino Linotype" w:hAnsi="Times New Roman" w:cs="Times New Roman"/>
          <w:b/>
          <w:bCs/>
          <w:color w:val="000000"/>
          <w:lang w:eastAsia="pl-PL" w:bidi="pl-PL"/>
        </w:rPr>
        <w:t>ppkt</w:t>
      </w:r>
      <w:proofErr w:type="spellEnd"/>
      <w:r w:rsidRPr="00D1356D">
        <w:rPr>
          <w:rFonts w:ascii="Times New Roman" w:eastAsia="Palatino Linotype" w:hAnsi="Times New Roman" w:cs="Times New Roman"/>
          <w:b/>
          <w:bCs/>
          <w:color w:val="000000"/>
          <w:lang w:eastAsia="pl-PL" w:bidi="pl-PL"/>
        </w:rPr>
        <w:t xml:space="preserve"> b) SWZ. </w:t>
      </w:r>
      <w:r w:rsidRPr="00D1356D">
        <w:rPr>
          <w:rFonts w:ascii="Times New Roman" w:eastAsia="Palatino Linotype" w:hAnsi="Times New Roman" w:cs="Times New Roman"/>
          <w:color w:val="000000"/>
          <w:lang w:eastAsia="pl-PL" w:bidi="pl-PL"/>
        </w:rPr>
        <w:t xml:space="preserve">Dokument lub dokumenty zawierający ustanowienie Pełnomocnika (wzór pełnomocnictwa stanowi </w:t>
      </w:r>
      <w:r w:rsidRPr="00D1356D">
        <w:rPr>
          <w:rFonts w:ascii="Times New Roman" w:eastAsia="Palatino Linotype" w:hAnsi="Times New Roman" w:cs="Times New Roman"/>
          <w:b/>
          <w:bCs/>
          <w:color w:val="000000"/>
          <w:lang w:eastAsia="pl-PL" w:bidi="pl-PL"/>
        </w:rPr>
        <w:t xml:space="preserve">załącznik nr 7 </w:t>
      </w:r>
      <w:r w:rsidRPr="00D1356D">
        <w:rPr>
          <w:rFonts w:ascii="Times New Roman" w:eastAsia="Palatino Linotype" w:hAnsi="Times New Roman" w:cs="Times New Roman"/>
          <w:color w:val="000000"/>
          <w:lang w:eastAsia="pl-PL" w:bidi="pl-PL"/>
        </w:rPr>
        <w:t xml:space="preserve">do SWZ) musi zawierać w szczególności: wskazanie postępowania o zamówienie publiczne, którego dotyczy, wykonawców ubiegających się wspólnie o udzielenie zamówienia, wskazanie ustanowionego Pełnomocnika i zakres jego umocowania. </w:t>
      </w:r>
      <w:r w:rsidRPr="00D1356D">
        <w:rPr>
          <w:rFonts w:ascii="Times New Roman" w:eastAsia="Palatino Linotype" w:hAnsi="Times New Roman" w:cs="Times New Roman"/>
          <w:b/>
          <w:bCs/>
          <w:color w:val="000000"/>
          <w:lang w:eastAsia="pl-PL" w:bidi="pl-PL"/>
        </w:rPr>
        <w:t xml:space="preserve">Dokument (lub dokumenty) zawierający ustanowienie Pełnomocnika </w:t>
      </w:r>
      <w:r w:rsidRPr="00D1356D">
        <w:rPr>
          <w:rFonts w:ascii="Times New Roman" w:eastAsia="Palatino Linotype" w:hAnsi="Times New Roman" w:cs="Times New Roman"/>
          <w:color w:val="000000"/>
          <w:lang w:eastAsia="pl-PL" w:bidi="pl-PL"/>
        </w:rPr>
        <w:t xml:space="preserve">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w:t>
      </w:r>
      <w:r w:rsidRPr="00D1356D">
        <w:rPr>
          <w:rFonts w:ascii="Times New Roman" w:eastAsia="Palatino Linotype" w:hAnsi="Times New Roman" w:cs="Times New Roman"/>
          <w:color w:val="000000"/>
          <w:u w:val="single"/>
          <w:lang w:eastAsia="pl-PL" w:bidi="pl-PL"/>
        </w:rPr>
        <w:t xml:space="preserve">Dokument (lub dokumenty! zawierający ustanowienie Pełnomocnika musi zostać złożony wraz z ofertą w formie oryginału lub notarialnie poświadczonej kopii. Do dokumentu </w:t>
      </w:r>
      <w:proofErr w:type="spellStart"/>
      <w:r w:rsidRPr="00D1356D">
        <w:rPr>
          <w:rFonts w:ascii="Times New Roman" w:eastAsia="Palatino Linotype" w:hAnsi="Times New Roman" w:cs="Times New Roman"/>
          <w:color w:val="000000"/>
          <w:u w:val="single"/>
          <w:lang w:eastAsia="pl-PL" w:bidi="pl-PL"/>
        </w:rPr>
        <w:t>flub</w:t>
      </w:r>
      <w:proofErr w:type="spellEnd"/>
      <w:r w:rsidRPr="00D1356D">
        <w:rPr>
          <w:rFonts w:ascii="Times New Roman" w:eastAsia="Palatino Linotype" w:hAnsi="Times New Roman" w:cs="Times New Roman"/>
          <w:color w:val="000000"/>
          <w:u w:val="single"/>
          <w:lang w:eastAsia="pl-PL" w:bidi="pl-PL"/>
        </w:rPr>
        <w:t xml:space="preserve"> dokumentów! zawierającego ustanowienie Pełnomocnika należy załączyć dokumenty potwierdzające, że osoba udzielająca pełnomocnictwa była upoważniona do reprezentowania wykonawców w chwili udzielania pełnomocnictwa</w:t>
      </w:r>
      <w:r w:rsidRPr="00D1356D">
        <w:rPr>
          <w:rFonts w:ascii="Times New Roman" w:eastAsia="Palatino Linotype" w:hAnsi="Times New Roman" w:cs="Times New Roman"/>
          <w:color w:val="000000"/>
          <w:lang w:eastAsia="pl-PL" w:bidi="pl-PL"/>
        </w:rPr>
        <w:t xml:space="preserve"> (co można wykazać w szczególności przez załączenie odpisu z Krajowego Rejestru Sądowego lub informacji odpowiadającej odpisowi aktualnemu Rejestru Przedsiębiorców pobieranej na podstawie </w:t>
      </w:r>
      <w:r w:rsidRPr="00D1356D">
        <w:rPr>
          <w:rFonts w:ascii="Times New Roman" w:eastAsia="Palatino Linotype" w:hAnsi="Times New Roman" w:cs="Times New Roman"/>
          <w:i/>
          <w:iCs/>
          <w:color w:val="000000"/>
          <w:lang w:eastAsia="pl-PL" w:bidi="pl-PL"/>
        </w:rPr>
        <w:t>art. 4 ust. 4aa ustawy z dnia 20 sierpnia 1997 r. o Krajowym Rejestrze S</w:t>
      </w:r>
      <w:r w:rsidR="001B3426">
        <w:rPr>
          <w:rFonts w:ascii="Times New Roman" w:eastAsia="Palatino Linotype" w:hAnsi="Times New Roman" w:cs="Times New Roman"/>
          <w:i/>
          <w:iCs/>
          <w:color w:val="000000"/>
          <w:lang w:eastAsia="pl-PL" w:bidi="pl-PL"/>
        </w:rPr>
        <w:t>ą</w:t>
      </w:r>
      <w:r w:rsidRPr="00D1356D">
        <w:rPr>
          <w:rFonts w:ascii="Times New Roman" w:eastAsia="Palatino Linotype" w:hAnsi="Times New Roman" w:cs="Times New Roman"/>
          <w:i/>
          <w:iCs/>
          <w:color w:val="000000"/>
          <w:lang w:eastAsia="pl-PL" w:bidi="pl-PL"/>
        </w:rPr>
        <w:t>dowym (tj. Dz. U. z 2007 r. Nr 168, poz. 1186, ze zm.)</w:t>
      </w:r>
      <w:r w:rsidRPr="00D1356D">
        <w:rPr>
          <w:rFonts w:ascii="Times New Roman" w:eastAsia="Palatino Linotype" w:hAnsi="Times New Roman" w:cs="Times New Roman"/>
          <w:color w:val="000000"/>
          <w:lang w:eastAsia="pl-PL" w:bidi="pl-PL"/>
        </w:rPr>
        <w:t xml:space="preserve"> albo zaświadczenie o wpisie do Centralnej Ewidencji i Informacji o Działalności Gospodarczej zgodnie z </w:t>
      </w:r>
      <w:r w:rsidRPr="00D1356D">
        <w:rPr>
          <w:rFonts w:ascii="Times New Roman" w:eastAsia="Palatino Linotype" w:hAnsi="Times New Roman" w:cs="Times New Roman"/>
          <w:i/>
          <w:iCs/>
          <w:color w:val="000000"/>
          <w:lang w:eastAsia="pl-PL" w:bidi="pl-PL"/>
        </w:rPr>
        <w:t>art. 38 ust. 4 ustawy o swobodzie działalności gospodarczej z dnia 2 lipca 2004 r. [tj. Dz.U. z 2015 r., poz. 584, ze zm.).</w:t>
      </w:r>
    </w:p>
    <w:p w14:paraId="5E6D1BFA" w14:textId="77777777" w:rsidR="00D1356D" w:rsidRPr="00D1356D" w:rsidRDefault="00D1356D" w:rsidP="00D1356D">
      <w:pPr>
        <w:widowControl w:val="0"/>
        <w:spacing w:after="0" w:line="256" w:lineRule="exact"/>
        <w:ind w:left="70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Elektroniczna kopia pełnomocnictwa nie może być uwierzytelniana przez upełnomocnionego.</w:t>
      </w:r>
    </w:p>
    <w:p w14:paraId="1AD72B33" w14:textId="77777777" w:rsidR="00D1356D" w:rsidRPr="00D1356D" w:rsidRDefault="00D1356D" w:rsidP="00C76A31">
      <w:pPr>
        <w:widowControl w:val="0"/>
        <w:numPr>
          <w:ilvl w:val="1"/>
          <w:numId w:val="53"/>
        </w:numPr>
        <w:tabs>
          <w:tab w:val="left" w:pos="758"/>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Oferta wspólna składana przez dwóch lub więcej wykonawców, powinna spełniać następujące wymagania:</w:t>
      </w:r>
    </w:p>
    <w:p w14:paraId="4BA11426" w14:textId="77777777" w:rsidR="00D1356D" w:rsidRPr="00D1356D" w:rsidRDefault="00D1356D" w:rsidP="00CC53A6">
      <w:pPr>
        <w:widowControl w:val="0"/>
        <w:numPr>
          <w:ilvl w:val="0"/>
          <w:numId w:val="11"/>
        </w:numPr>
        <w:tabs>
          <w:tab w:val="left" w:pos="1016"/>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Dokumenty, dotyczące własnej firmy, takie jak np.: oświadczenie o braku podstaw wykluczenia, składa każdy z wykonawców składających ofertę wspólną we własnym imieniu.</w:t>
      </w:r>
    </w:p>
    <w:p w14:paraId="7D8EE0B9" w14:textId="77777777" w:rsidR="00D1356D" w:rsidRPr="00D1356D" w:rsidRDefault="00D1356D" w:rsidP="00CC53A6">
      <w:pPr>
        <w:widowControl w:val="0"/>
        <w:numPr>
          <w:ilvl w:val="0"/>
          <w:numId w:val="11"/>
        </w:numPr>
        <w:tabs>
          <w:tab w:val="left" w:pos="1031"/>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Dokumenty wspólne takie jak np.: formularz ofertowy, dokumenty podmiotowe i przedmiotowe składa pełnomocnik wykonawców w imieniu wszystkich wykonawców składających ofertę wspólną.</w:t>
      </w:r>
    </w:p>
    <w:p w14:paraId="6D502120" w14:textId="77777777" w:rsidR="00D1356D" w:rsidRPr="00D1356D" w:rsidRDefault="00D1356D" w:rsidP="00C76A31">
      <w:pPr>
        <w:widowControl w:val="0"/>
        <w:numPr>
          <w:ilvl w:val="1"/>
          <w:numId w:val="53"/>
        </w:numPr>
        <w:tabs>
          <w:tab w:val="left" w:pos="758"/>
        </w:tabs>
        <w:spacing w:after="0" w:line="256" w:lineRule="exact"/>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lang w:eastAsia="pl-PL" w:bidi="pl-PL"/>
        </w:rPr>
        <w:t xml:space="preserve">Wykonawca, który powołuje się na zasoby innych podmiotów, o których mowa w </w:t>
      </w:r>
      <w:r w:rsidRPr="00D1356D">
        <w:rPr>
          <w:rFonts w:ascii="Times New Roman" w:eastAsia="Palatino Linotype" w:hAnsi="Times New Roman" w:cs="Times New Roman"/>
          <w:b/>
          <w:bCs/>
          <w:color w:val="000000"/>
          <w:u w:val="single"/>
          <w:lang w:eastAsia="pl-PL" w:bidi="pl-PL"/>
        </w:rPr>
        <w:t>Rozdziale 24 pkt. 3 SWZ.</w:t>
      </w:r>
      <w:r w:rsidRPr="00D1356D">
        <w:rPr>
          <w:rFonts w:ascii="Times New Roman" w:eastAsia="Palatino Linotype" w:hAnsi="Times New Roman" w:cs="Times New Roman"/>
          <w:b/>
          <w:bCs/>
          <w:color w:val="000000"/>
          <w:lang w:eastAsia="pl-PL" w:bidi="pl-PL"/>
        </w:rPr>
        <w:t xml:space="preserve"> w celu wykazania braku istnienia wobec nich podstaw wykluczenia oraz spełniania, w zakresie, w jakim powołuje się na ich zasoby, warunków udziału w postępowaniu, </w:t>
      </w:r>
      <w:r w:rsidRPr="00D1356D">
        <w:rPr>
          <w:rFonts w:ascii="Times New Roman" w:eastAsia="Palatino Linotype" w:hAnsi="Times New Roman" w:cs="Times New Roman"/>
          <w:b/>
          <w:bCs/>
          <w:color w:val="000000"/>
          <w:u w:val="single"/>
          <w:lang w:eastAsia="pl-PL" w:bidi="pl-PL"/>
        </w:rPr>
        <w:t xml:space="preserve">składa oświadczenia wskazane w Rozdziale 15 pkt. 3.1.2 SWZ zawierające </w:t>
      </w:r>
      <w:r w:rsidRPr="00D1356D">
        <w:rPr>
          <w:rFonts w:ascii="Times New Roman" w:eastAsia="Palatino Linotype" w:hAnsi="Times New Roman" w:cs="Times New Roman"/>
          <w:b/>
          <w:bCs/>
          <w:color w:val="000000"/>
          <w:u w:val="single"/>
          <w:lang w:eastAsia="pl-PL" w:bidi="pl-PL"/>
        </w:rPr>
        <w:lastRenderedPageBreak/>
        <w:t>informacje dotyczące tych podmiotów.</w:t>
      </w:r>
    </w:p>
    <w:p w14:paraId="3613B5A6" w14:textId="77777777" w:rsidR="00D1356D" w:rsidRPr="00D1356D" w:rsidRDefault="00D1356D" w:rsidP="00C76A31">
      <w:pPr>
        <w:widowControl w:val="0"/>
        <w:numPr>
          <w:ilvl w:val="1"/>
          <w:numId w:val="53"/>
        </w:numPr>
        <w:tabs>
          <w:tab w:val="left" w:pos="758"/>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Wszelka korespondencja oraz rozliczenia dokonywane będą wyłącznie z Pełnomocnikiem.</w:t>
      </w:r>
    </w:p>
    <w:p w14:paraId="2D2C5FDF" w14:textId="77777777" w:rsidR="00D1356D" w:rsidRPr="00D1356D" w:rsidRDefault="00D1356D" w:rsidP="00C76A31">
      <w:pPr>
        <w:widowControl w:val="0"/>
        <w:numPr>
          <w:ilvl w:val="1"/>
          <w:numId w:val="53"/>
        </w:numPr>
        <w:tabs>
          <w:tab w:val="left" w:pos="758"/>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Wypełniając formularz oferty, jak również inne dokumenty, powołując się na wykonawcę, w miejscu np. nazwa i adres wykonawcy, należy wpisać dane dotyczące wykonawców wspólnie ubiegających się o udzielenie zamówienia, a nie Pełnomocnika tych wykonawców.</w:t>
      </w:r>
    </w:p>
    <w:p w14:paraId="1A66BB31" w14:textId="77777777" w:rsidR="00D1356D" w:rsidRPr="00D1356D" w:rsidRDefault="00D1356D" w:rsidP="00C76A31">
      <w:pPr>
        <w:widowControl w:val="0"/>
        <w:numPr>
          <w:ilvl w:val="0"/>
          <w:numId w:val="53"/>
        </w:numPr>
        <w:tabs>
          <w:tab w:val="left" w:pos="298"/>
        </w:tabs>
        <w:spacing w:after="0" w:line="256" w:lineRule="exact"/>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lang w:eastAsia="pl-PL" w:bidi="pl-PL"/>
        </w:rPr>
        <w:t>Informacje zastrzeżone w ofercie - tajemnica przedsiębiorstwa:</w:t>
      </w:r>
    </w:p>
    <w:p w14:paraId="7227FDB8" w14:textId="77777777" w:rsidR="00D1356D" w:rsidRPr="00D1356D" w:rsidRDefault="00D1356D" w:rsidP="00C76A31">
      <w:pPr>
        <w:widowControl w:val="0"/>
        <w:numPr>
          <w:ilvl w:val="1"/>
          <w:numId w:val="53"/>
        </w:numPr>
        <w:tabs>
          <w:tab w:val="left" w:pos="771"/>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Postępowanie o udzielenie zamówienia jest jawne. (</w:t>
      </w:r>
      <w:r w:rsidRPr="00D1356D">
        <w:rPr>
          <w:rFonts w:ascii="Times New Roman" w:eastAsia="Palatino Linotype" w:hAnsi="Times New Roman" w:cs="Times New Roman"/>
          <w:i/>
          <w:iCs/>
          <w:color w:val="000000"/>
          <w:lang w:eastAsia="pl-PL" w:bidi="pl-PL"/>
        </w:rPr>
        <w:t xml:space="preserve">art. 18 ust 1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033D8185" w14:textId="77777777" w:rsidR="00D1356D" w:rsidRPr="00D1356D" w:rsidRDefault="00D1356D" w:rsidP="00C76A31">
      <w:pPr>
        <w:widowControl w:val="0"/>
        <w:numPr>
          <w:ilvl w:val="1"/>
          <w:numId w:val="53"/>
        </w:numPr>
        <w:tabs>
          <w:tab w:val="left" w:pos="771"/>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Nie ujawnia się informacji stanowiących tajemnicę przedsiębiorstwa w rozumieniu przepisów </w:t>
      </w:r>
      <w:r w:rsidRPr="00D1356D">
        <w:rPr>
          <w:rFonts w:ascii="Times New Roman" w:eastAsia="Palatino Linotype" w:hAnsi="Times New Roman" w:cs="Times New Roman"/>
          <w:i/>
          <w:iCs/>
          <w:color w:val="000000"/>
          <w:lang w:eastAsia="pl-PL" w:bidi="pl-PL"/>
        </w:rPr>
        <w:t>ustawy z dnia 16 kwietnia 1993r. o zwalczaniu nieuczciwej konkurencji (Dz.U. z 2019r. poz. 1010 i 1649],</w:t>
      </w:r>
      <w:r w:rsidRPr="00D1356D">
        <w:rPr>
          <w:rFonts w:ascii="Times New Roman" w:eastAsia="Palatino Linotype" w:hAnsi="Times New Roman" w:cs="Times New Roman"/>
          <w:color w:val="000000"/>
          <w:lang w:eastAsia="pl-PL" w:bidi="pl-PL"/>
        </w:rPr>
        <w:t xml:space="preserve"> jeżeli wykonawca, wraz z przekazaniem takich informacji, zastrzegł, że nie mogą być one udostępniane oraz wykazał, że zastrzeżone informacje stanowią tajemnicę przedsiębiorstwa. Wykonawca nie może zastrzec informacji, o których mowa w </w:t>
      </w:r>
      <w:r w:rsidRPr="00D1356D">
        <w:rPr>
          <w:rFonts w:ascii="Times New Roman" w:eastAsia="Palatino Linotype" w:hAnsi="Times New Roman" w:cs="Times New Roman"/>
          <w:i/>
          <w:iCs/>
          <w:color w:val="000000"/>
          <w:lang w:eastAsia="pl-PL" w:bidi="pl-PL"/>
        </w:rPr>
        <w:t xml:space="preserve">art. 222 ust. 5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 xml:space="preserve">. [art. 18 ust 3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699E8097" w14:textId="77777777" w:rsidR="00D1356D" w:rsidRPr="00D1356D" w:rsidRDefault="00D1356D" w:rsidP="00C76A31">
      <w:pPr>
        <w:widowControl w:val="0"/>
        <w:numPr>
          <w:ilvl w:val="1"/>
          <w:numId w:val="53"/>
        </w:numPr>
        <w:tabs>
          <w:tab w:val="left" w:pos="771"/>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Zamawiający udostępnia dane osobowe, o których mowa w art. 10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UEL119 z04.05.2016, </w:t>
      </w:r>
      <w:proofErr w:type="spellStart"/>
      <w:r w:rsidRPr="00D1356D">
        <w:rPr>
          <w:rFonts w:ascii="Times New Roman" w:eastAsia="Palatino Linotype" w:hAnsi="Times New Roman" w:cs="Times New Roman"/>
          <w:color w:val="000000"/>
          <w:lang w:eastAsia="pl-PL" w:bidi="pl-PL"/>
        </w:rPr>
        <w:t>str.l</w:t>
      </w:r>
      <w:proofErr w:type="spellEnd"/>
      <w:r w:rsidRPr="00D1356D">
        <w:rPr>
          <w:rFonts w:ascii="Times New Roman" w:eastAsia="Palatino Linotype" w:hAnsi="Times New Roman" w:cs="Times New Roman"/>
          <w:color w:val="000000"/>
          <w:lang w:eastAsia="pl-PL" w:bidi="pl-PL"/>
        </w:rPr>
        <w:t xml:space="preserve">, z późn. zm.10)), zwanego dalej „rozporządzeniem 2016/679", w celu umożliwienia korzystania ze środków ochrony prawnej, o których mowa w dziale IX, do upływu terminu na ich wniesienie, </w:t>
      </w:r>
      <w:r w:rsidRPr="00D1356D">
        <w:rPr>
          <w:rFonts w:ascii="Times New Roman" w:eastAsia="Palatino Linotype" w:hAnsi="Times New Roman" w:cs="Times New Roman"/>
          <w:i/>
          <w:iCs/>
          <w:color w:val="000000"/>
          <w:lang w:eastAsia="pl-PL" w:bidi="pl-PL"/>
        </w:rPr>
        <w:t xml:space="preserve">[art. 18 ust 6 usta 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00B80052" w14:textId="77777777" w:rsidR="00D1356D" w:rsidRPr="00D1356D" w:rsidRDefault="00D1356D" w:rsidP="00C76A31">
      <w:pPr>
        <w:widowControl w:val="0"/>
        <w:numPr>
          <w:ilvl w:val="1"/>
          <w:numId w:val="53"/>
        </w:numPr>
        <w:tabs>
          <w:tab w:val="left" w:pos="775"/>
        </w:tabs>
        <w:spacing w:after="12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w:t>
      </w:r>
      <w:r w:rsidRPr="00D1356D">
        <w:rPr>
          <w:rFonts w:ascii="Times New Roman" w:eastAsia="Palatino Linotype" w:hAnsi="Times New Roman" w:cs="Times New Roman"/>
          <w:i/>
          <w:iCs/>
          <w:color w:val="000000"/>
          <w:lang w:eastAsia="pl-PL" w:bidi="pl-PL"/>
        </w:rPr>
        <w:t>art. 11 ust. 4 ustawy z dnia 16 kwietnia 1993r. o zwalczaniu nieuczciwej konkurencji [Dz.U. z 2019r. poz. 1010 i 1649].</w:t>
      </w:r>
      <w:r w:rsidRPr="00D1356D">
        <w:rPr>
          <w:rFonts w:ascii="Times New Roman" w:eastAsia="Palatino Linotype" w:hAnsi="Times New Roman" w:cs="Times New Roman"/>
          <w:color w:val="000000"/>
          <w:lang w:eastAsia="pl-PL" w:bidi="pl-PL"/>
        </w:rPr>
        <w:t xml:space="preserve">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14:paraId="2DF0FDA4" w14:textId="77777777" w:rsidR="00D1356D" w:rsidRPr="00D1356D" w:rsidRDefault="00D1356D" w:rsidP="00C76A31">
      <w:pPr>
        <w:widowControl w:val="0"/>
        <w:numPr>
          <w:ilvl w:val="0"/>
          <w:numId w:val="53"/>
        </w:numPr>
        <w:tabs>
          <w:tab w:val="left" w:pos="298"/>
        </w:tabs>
        <w:spacing w:after="0" w:line="256" w:lineRule="exact"/>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lang w:eastAsia="pl-PL" w:bidi="pl-PL"/>
        </w:rPr>
        <w:t>Wymogi formalne dotyczące przygotowania oferty:</w:t>
      </w:r>
    </w:p>
    <w:p w14:paraId="113F4ABC" w14:textId="77777777" w:rsidR="00D1356D" w:rsidRPr="00D1356D" w:rsidRDefault="00D1356D" w:rsidP="00C76A31">
      <w:pPr>
        <w:widowControl w:val="0"/>
        <w:numPr>
          <w:ilvl w:val="1"/>
          <w:numId w:val="53"/>
        </w:numPr>
        <w:tabs>
          <w:tab w:val="left" w:pos="778"/>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Wykonawca może złożyć tylko jedną ofertę </w:t>
      </w:r>
      <w:r w:rsidRPr="00D1356D">
        <w:rPr>
          <w:rFonts w:ascii="Times New Roman" w:eastAsia="Palatino Linotype" w:hAnsi="Times New Roman" w:cs="Times New Roman"/>
          <w:i/>
          <w:iCs/>
          <w:color w:val="000000"/>
          <w:lang w:eastAsia="pl-PL" w:bidi="pl-PL"/>
        </w:rPr>
        <w:t xml:space="preserve">[art. 218 ust. 1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4422B838" w14:textId="77777777" w:rsidR="00D1356D" w:rsidRPr="00D1356D" w:rsidRDefault="00D1356D" w:rsidP="00C76A31">
      <w:pPr>
        <w:widowControl w:val="0"/>
        <w:numPr>
          <w:ilvl w:val="1"/>
          <w:numId w:val="53"/>
        </w:numPr>
        <w:tabs>
          <w:tab w:val="left" w:pos="778"/>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Treść oferty musi być zgodna z wymaganiami zamawiającego określonymi w dokumentach zamówienia </w:t>
      </w:r>
      <w:r w:rsidRPr="00D1356D">
        <w:rPr>
          <w:rFonts w:ascii="Times New Roman" w:eastAsia="Palatino Linotype" w:hAnsi="Times New Roman" w:cs="Times New Roman"/>
          <w:i/>
          <w:iCs/>
          <w:color w:val="000000"/>
          <w:lang w:eastAsia="pl-PL" w:bidi="pl-PL"/>
        </w:rPr>
        <w:t xml:space="preserve">[art. 218 ust. 2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03021B18" w14:textId="77777777" w:rsidR="00D1356D" w:rsidRPr="00D1356D" w:rsidRDefault="00D1356D" w:rsidP="00C76A31">
      <w:pPr>
        <w:widowControl w:val="0"/>
        <w:numPr>
          <w:ilvl w:val="1"/>
          <w:numId w:val="53"/>
        </w:numPr>
        <w:tabs>
          <w:tab w:val="left" w:pos="778"/>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Ofertę należy sporządzić w języku polskim </w:t>
      </w:r>
      <w:r w:rsidRPr="00D1356D">
        <w:rPr>
          <w:rFonts w:ascii="Times New Roman" w:eastAsia="Palatino Linotype" w:hAnsi="Times New Roman" w:cs="Times New Roman"/>
          <w:i/>
          <w:iCs/>
          <w:color w:val="000000"/>
          <w:lang w:eastAsia="pl-PL" w:bidi="pl-PL"/>
        </w:rPr>
        <w:t xml:space="preserve">[art. 20 ust. 2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02D62251" w14:textId="77777777" w:rsidR="00D1356D" w:rsidRPr="00D1356D" w:rsidRDefault="00D1356D" w:rsidP="00C76A31">
      <w:pPr>
        <w:widowControl w:val="0"/>
        <w:numPr>
          <w:ilvl w:val="1"/>
          <w:numId w:val="53"/>
        </w:numPr>
        <w:tabs>
          <w:tab w:val="left" w:pos="778"/>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Dokumenty sporządzone w języku obcym są składane wraz z tłumaczeniem na język polski.</w:t>
      </w:r>
    </w:p>
    <w:p w14:paraId="6BEF328D" w14:textId="77777777" w:rsidR="00D1356D" w:rsidRPr="00D1356D" w:rsidRDefault="00D1356D" w:rsidP="00C76A31">
      <w:pPr>
        <w:widowControl w:val="0"/>
        <w:numPr>
          <w:ilvl w:val="1"/>
          <w:numId w:val="53"/>
        </w:numPr>
        <w:tabs>
          <w:tab w:val="left" w:pos="778"/>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Dokumenty winny być sporządzone zgodnie z zaleceniami oraz przedstawionymi przez zamawiającego wzorcami (załącznikami), zawierać informacje i dane określone w tych dokumentach.</w:t>
      </w:r>
    </w:p>
    <w:p w14:paraId="527333BE" w14:textId="77777777" w:rsidR="00D1356D" w:rsidRPr="00D1356D" w:rsidRDefault="00D1356D" w:rsidP="00C76A31">
      <w:pPr>
        <w:widowControl w:val="0"/>
        <w:numPr>
          <w:ilvl w:val="1"/>
          <w:numId w:val="53"/>
        </w:numPr>
        <w:tabs>
          <w:tab w:val="left" w:pos="778"/>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Oferta oraz oświadczenie muszą być czytelne.</w:t>
      </w:r>
    </w:p>
    <w:p w14:paraId="2894E135" w14:textId="77777777" w:rsidR="00D1356D" w:rsidRPr="00D1356D" w:rsidRDefault="00D1356D" w:rsidP="00C76A31">
      <w:pPr>
        <w:widowControl w:val="0"/>
        <w:numPr>
          <w:ilvl w:val="1"/>
          <w:numId w:val="53"/>
        </w:numPr>
        <w:tabs>
          <w:tab w:val="left" w:pos="778"/>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Przy sporządzaniu ofert należy zachować zasadę pisemności przy czym przez „pisemność" należy rozumieć sposób wyrażenia informacji przy użyciu wyrazów, cyfr lub innych znaków pisarskich, które można odczytać i powielić, w tym przekazywanych przy użyciu środków komunikacji elektronicznej, </w:t>
      </w:r>
      <w:r w:rsidRPr="00D1356D">
        <w:rPr>
          <w:rFonts w:ascii="Times New Roman" w:eastAsia="Palatino Linotype" w:hAnsi="Times New Roman" w:cs="Times New Roman"/>
          <w:i/>
          <w:iCs/>
          <w:color w:val="000000"/>
          <w:lang w:eastAsia="pl-PL" w:bidi="pl-PL"/>
        </w:rPr>
        <w:t xml:space="preserve">[art. 7 ust 16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72907848" w14:textId="77777777" w:rsidR="00D1356D" w:rsidRPr="00D1356D" w:rsidRDefault="00D1356D" w:rsidP="00C76A31">
      <w:pPr>
        <w:widowControl w:val="0"/>
        <w:numPr>
          <w:ilvl w:val="1"/>
          <w:numId w:val="53"/>
        </w:numPr>
        <w:tabs>
          <w:tab w:val="left" w:pos="778"/>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Wykonawca zobowiązany jest złożyć dokumenty zapisane w formacie np. </w:t>
      </w:r>
      <w:r w:rsidRPr="00D1356D">
        <w:rPr>
          <w:rFonts w:ascii="Times New Roman" w:eastAsia="Palatino Linotype" w:hAnsi="Times New Roman" w:cs="Times New Roman"/>
          <w:b/>
          <w:bCs/>
          <w:color w:val="000000"/>
          <w:lang w:eastAsia="pl-PL" w:bidi="pl-PL"/>
        </w:rPr>
        <w:t xml:space="preserve">.pdf, </w:t>
      </w:r>
      <w:r w:rsidRPr="00D1356D">
        <w:rPr>
          <w:rFonts w:ascii="Times New Roman" w:eastAsia="Palatino Linotype" w:hAnsi="Times New Roman" w:cs="Times New Roman"/>
          <w:color w:val="000000"/>
          <w:lang w:eastAsia="pl-PL" w:bidi="pl-PL"/>
        </w:rPr>
        <w:t>(zalecany format) podpisane kwalifikowalnym podpisem elektronicznym lub podpisem zaufanym lub podpisem osobistym.</w:t>
      </w:r>
    </w:p>
    <w:p w14:paraId="2B634DAE" w14:textId="77777777" w:rsidR="00D1356D" w:rsidRPr="00D1356D" w:rsidRDefault="00D1356D" w:rsidP="00C76A31">
      <w:pPr>
        <w:widowControl w:val="0"/>
        <w:numPr>
          <w:ilvl w:val="1"/>
          <w:numId w:val="53"/>
        </w:numPr>
        <w:tabs>
          <w:tab w:val="left" w:pos="778"/>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Oferta wraz z załącznikami musi być podpisana przez wykonawcę tj. osobę (osoby) reprezentującą(e) wykonawcę, zgodnie z zasadami reprezentacji wskazanymi we właściwym rejestrze lub osobę (osoby) upoważnioną(e) do reprezentowania wykonawcy.</w:t>
      </w:r>
    </w:p>
    <w:p w14:paraId="1BA7D8DD" w14:textId="77777777" w:rsidR="00D1356D" w:rsidRPr="00D1356D" w:rsidRDefault="00D1356D" w:rsidP="00C76A31">
      <w:pPr>
        <w:widowControl w:val="0"/>
        <w:numPr>
          <w:ilvl w:val="1"/>
          <w:numId w:val="53"/>
        </w:numPr>
        <w:tabs>
          <w:tab w:val="left" w:pos="897"/>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Jeżeli do podpisania oferty upoważnione są łącznie dwie lub więcej osób, elektroniczne kopie dokumentów muszą być potwierdzone za zgodność z oryginałem przez wszystkie te osoby.</w:t>
      </w:r>
    </w:p>
    <w:p w14:paraId="11376929" w14:textId="77777777" w:rsidR="00D1356D" w:rsidRPr="00D1356D" w:rsidRDefault="00D1356D" w:rsidP="00C76A31">
      <w:pPr>
        <w:widowControl w:val="0"/>
        <w:numPr>
          <w:ilvl w:val="1"/>
          <w:numId w:val="53"/>
        </w:numPr>
        <w:tabs>
          <w:tab w:val="left" w:pos="897"/>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Do formularza dołączyć należy prawidłowo wypełnione dokumenty, załączniki i </w:t>
      </w:r>
      <w:r w:rsidRPr="00D1356D">
        <w:rPr>
          <w:rFonts w:ascii="Times New Roman" w:eastAsia="Palatino Linotype" w:hAnsi="Times New Roman" w:cs="Times New Roman"/>
          <w:color w:val="000000"/>
          <w:lang w:eastAsia="pl-PL" w:bidi="pl-PL"/>
        </w:rPr>
        <w:lastRenderedPageBreak/>
        <w:t>oświadczenia wymagane zapisami niniejszej SWZ.</w:t>
      </w:r>
    </w:p>
    <w:p w14:paraId="15C9F954" w14:textId="77777777" w:rsidR="00D1356D" w:rsidRPr="00D1356D" w:rsidRDefault="00D1356D" w:rsidP="00C76A31">
      <w:pPr>
        <w:widowControl w:val="0"/>
        <w:numPr>
          <w:ilvl w:val="1"/>
          <w:numId w:val="53"/>
        </w:numPr>
        <w:tabs>
          <w:tab w:val="left" w:pos="897"/>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Oferta winna być złożona przed upływem terminu składania ofert.</w:t>
      </w:r>
    </w:p>
    <w:p w14:paraId="006EBE2C" w14:textId="77777777" w:rsidR="00D1356D" w:rsidRPr="00D1356D" w:rsidRDefault="00D1356D" w:rsidP="00C76A31">
      <w:pPr>
        <w:widowControl w:val="0"/>
        <w:numPr>
          <w:ilvl w:val="1"/>
          <w:numId w:val="53"/>
        </w:numPr>
        <w:tabs>
          <w:tab w:val="left" w:pos="948"/>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Koszty związane z przygotowaniem i złożeniem oferty ponosi składający ofertę.</w:t>
      </w:r>
    </w:p>
    <w:p w14:paraId="3382495E" w14:textId="77777777" w:rsidR="00D1356D" w:rsidRPr="00D1356D" w:rsidRDefault="00D1356D" w:rsidP="00C76A31">
      <w:pPr>
        <w:widowControl w:val="0"/>
        <w:numPr>
          <w:ilvl w:val="1"/>
          <w:numId w:val="53"/>
        </w:numPr>
        <w:tabs>
          <w:tab w:val="left" w:pos="948"/>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Zamawiający nie przewiduje zwrotu kosztów udziału w postępowaniu.</w:t>
      </w:r>
    </w:p>
    <w:p w14:paraId="28457B82" w14:textId="77777777" w:rsidR="00D1356D" w:rsidRPr="00D1356D" w:rsidRDefault="00D1356D" w:rsidP="00C76A31">
      <w:pPr>
        <w:widowControl w:val="0"/>
        <w:numPr>
          <w:ilvl w:val="1"/>
          <w:numId w:val="53"/>
        </w:numPr>
        <w:tabs>
          <w:tab w:val="left" w:pos="948"/>
        </w:tabs>
        <w:spacing w:after="6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b/>
          <w:bCs/>
          <w:color w:val="000000"/>
          <w:lang w:eastAsia="pl-PL" w:bidi="pl-PL"/>
        </w:rPr>
        <w:t xml:space="preserve">Wykonawca może dokonać zmiany bądź wycofania złożonej oferty. </w:t>
      </w:r>
      <w:r w:rsidRPr="00D1356D">
        <w:rPr>
          <w:rFonts w:ascii="Times New Roman" w:eastAsia="Palatino Linotype" w:hAnsi="Times New Roman" w:cs="Times New Roman"/>
          <w:color w:val="000000"/>
          <w:lang w:eastAsia="pl-PL" w:bidi="pl-PL"/>
        </w:rPr>
        <w:t xml:space="preserve">W celu skutecznego przeprowadzenia tej czynności wykonawca musi za pomocą przewidzianego formularza (na </w:t>
      </w:r>
      <w:proofErr w:type="spellStart"/>
      <w:r w:rsidRPr="00D1356D">
        <w:rPr>
          <w:rFonts w:ascii="Times New Roman" w:eastAsia="Palatino Linotype" w:hAnsi="Times New Roman" w:cs="Times New Roman"/>
          <w:color w:val="000000"/>
          <w:lang w:eastAsia="pl-PL" w:bidi="pl-PL"/>
        </w:rPr>
        <w:t>ePUAP</w:t>
      </w:r>
      <w:proofErr w:type="spellEnd"/>
      <w:r w:rsidRPr="00D1356D">
        <w:rPr>
          <w:rFonts w:ascii="Times New Roman" w:eastAsia="Palatino Linotype" w:hAnsi="Times New Roman" w:cs="Times New Roman"/>
          <w:color w:val="000000"/>
          <w:lang w:eastAsia="pl-PL" w:bidi="pl-PL"/>
        </w:rPr>
        <w:t xml:space="preserve"> lub </w:t>
      </w:r>
      <w:proofErr w:type="spellStart"/>
      <w:r w:rsidRPr="00D1356D">
        <w:rPr>
          <w:rFonts w:ascii="Times New Roman" w:eastAsia="Palatino Linotype" w:hAnsi="Times New Roman" w:cs="Times New Roman"/>
          <w:color w:val="000000"/>
          <w:lang w:eastAsia="pl-PL" w:bidi="pl-PL"/>
        </w:rPr>
        <w:t>miniPortalu</w:t>
      </w:r>
      <w:proofErr w:type="spellEnd"/>
      <w:r w:rsidRPr="00D1356D">
        <w:rPr>
          <w:rFonts w:ascii="Times New Roman" w:eastAsia="Palatino Linotype" w:hAnsi="Times New Roman" w:cs="Times New Roman"/>
          <w:color w:val="000000"/>
          <w:lang w:eastAsia="pl-PL" w:bidi="pl-PL"/>
        </w:rPr>
        <w:t>) wysłać do zamawiającego stosowne oświadczenie, które potwierdzać będzie wolę wykonawcy w zakresie czy to wycofania oferty, czy to jej zmiany, wraz z dokumentem potwierdzającym umocowanie osoby podpisującej oświadczenie do wycofanie/zmiany oferty w imieniu wykonawcy. Pismo to winno być podpisane za pomocą kwalifikowalnego podpisu elektronicznego lub podpisu zaufanego lub podpisu osobistego.</w:t>
      </w:r>
    </w:p>
    <w:p w14:paraId="0C9FFFD6" w14:textId="77777777" w:rsidR="00D1356D" w:rsidRPr="00D1356D" w:rsidRDefault="00D1356D" w:rsidP="00D1356D">
      <w:pPr>
        <w:widowControl w:val="0"/>
        <w:spacing w:after="493" w:line="256" w:lineRule="exact"/>
        <w:ind w:left="92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b/>
          <w:bCs/>
          <w:color w:val="000000"/>
          <w:lang w:eastAsia="pl-PL" w:bidi="pl-PL"/>
        </w:rPr>
        <w:t xml:space="preserve">Uwaga: </w:t>
      </w:r>
      <w:r w:rsidRPr="00D1356D">
        <w:rPr>
          <w:rFonts w:ascii="Times New Roman" w:eastAsia="Palatino Linotype" w:hAnsi="Times New Roman" w:cs="Times New Roman"/>
          <w:color w:val="000000"/>
          <w:lang w:eastAsia="pl-PL" w:bidi="pl-PL"/>
        </w:rPr>
        <w:t>Wycofanie złożonej uprzednio oferty rozumiane jest jako wycofanie całości zaszyfrowanego archiwum, a więc zawierającego wszystkie zawarte w nim pliki tj. ofertę, pełnomocnictwa, oświadczenia itp. Taka sytuacja powoduje konieczność stworzenia nowego pliku archiwum w formacie np.: zip, .7Z które będzie zawierało wszystkie pliki jakie wykonawca zobligowany jest złożyć w terminie składania ofert, a więc zarówno te których treść uległa zmianie (np. ze względu na zmianę treści SWZ przez Zamawiającego), jak i te, które nie zostały zmienione. Zamawiający nie może mieć wglądu w treść archiwum, co do którego wykonawca wyraził wolę zmiany.</w:t>
      </w:r>
    </w:p>
    <w:p w14:paraId="71266927" w14:textId="77777777" w:rsidR="00D1356D" w:rsidRPr="00D1356D" w:rsidRDefault="00D1356D" w:rsidP="00D1356D">
      <w:pPr>
        <w:widowControl w:val="0"/>
        <w:spacing w:after="214" w:line="240" w:lineRule="exact"/>
        <w:ind w:left="340" w:hanging="340"/>
        <w:jc w:val="both"/>
        <w:rPr>
          <w:rFonts w:ascii="Times New Roman" w:eastAsia="Palatino Linotype" w:hAnsi="Times New Roman" w:cs="Times New Roman"/>
          <w:i/>
          <w:iCs/>
          <w:color w:val="000000"/>
          <w:lang w:eastAsia="pl-PL" w:bidi="pl-PL"/>
        </w:rPr>
      </w:pPr>
      <w:r w:rsidRPr="00D1356D">
        <w:rPr>
          <w:rFonts w:ascii="Times New Roman" w:eastAsia="Palatino Linotype" w:hAnsi="Times New Roman" w:cs="Times New Roman"/>
          <w:b/>
          <w:bCs/>
          <w:i/>
          <w:iCs/>
          <w:color w:val="000000"/>
          <w:u w:val="single"/>
          <w:lang w:eastAsia="pl-PL" w:bidi="pl-PL"/>
        </w:rPr>
        <w:t xml:space="preserve">Rozdział 16. </w:t>
      </w:r>
      <w:r w:rsidRPr="00D1356D">
        <w:rPr>
          <w:rFonts w:ascii="Times New Roman" w:eastAsia="Palatino Linotype" w:hAnsi="Times New Roman" w:cs="Times New Roman"/>
          <w:i/>
          <w:iCs/>
          <w:smallCaps/>
          <w:color w:val="000000"/>
          <w:u w:val="single"/>
          <w:lang w:eastAsia="pl-PL" w:bidi="pl-PL"/>
        </w:rPr>
        <w:t>SPOSÓB ORAZ TERMIN SKŁADANIA OFERT (</w:t>
      </w:r>
      <w:r w:rsidRPr="00D1356D">
        <w:rPr>
          <w:rFonts w:ascii="Times New Roman" w:eastAsia="Calibri" w:hAnsi="Times New Roman" w:cs="Times New Roman"/>
          <w:i/>
          <w:iCs/>
          <w:smallCaps/>
          <w:color w:val="000000"/>
          <w:u w:val="single"/>
          <w:lang w:eastAsia="pl-PL" w:bidi="pl-PL"/>
        </w:rPr>
        <w:t xml:space="preserve">AR T. </w:t>
      </w:r>
      <w:r w:rsidRPr="00D1356D">
        <w:rPr>
          <w:rFonts w:ascii="Times New Roman" w:eastAsia="Palatino Linotype" w:hAnsi="Times New Roman" w:cs="Times New Roman"/>
          <w:i/>
          <w:iCs/>
          <w:smallCaps/>
          <w:color w:val="000000"/>
          <w:u w:val="single"/>
          <w:lang w:eastAsia="pl-PL" w:bidi="pl-PL"/>
        </w:rPr>
        <w:t xml:space="preserve">281 </w:t>
      </w:r>
      <w:r w:rsidRPr="00D1356D">
        <w:rPr>
          <w:rFonts w:ascii="Times New Roman" w:eastAsia="Calibri" w:hAnsi="Times New Roman" w:cs="Times New Roman"/>
          <w:i/>
          <w:iCs/>
          <w:smallCaps/>
          <w:color w:val="000000"/>
          <w:u w:val="single"/>
          <w:lang w:eastAsia="pl-PL" w:bidi="pl-PL"/>
        </w:rPr>
        <w:t xml:space="preserve">UST. </w:t>
      </w:r>
      <w:r w:rsidRPr="00D1356D">
        <w:rPr>
          <w:rFonts w:ascii="Times New Roman" w:eastAsia="Palatino Linotype" w:hAnsi="Times New Roman" w:cs="Times New Roman"/>
          <w:i/>
          <w:iCs/>
          <w:smallCaps/>
          <w:color w:val="000000"/>
          <w:u w:val="single"/>
          <w:lang w:eastAsia="pl-PL" w:bidi="pl-PL"/>
        </w:rPr>
        <w:t xml:space="preserve">I PKT 13 </w:t>
      </w:r>
      <w:r w:rsidRPr="00D1356D">
        <w:rPr>
          <w:rFonts w:ascii="Times New Roman" w:eastAsia="Calibri" w:hAnsi="Times New Roman" w:cs="Times New Roman"/>
          <w:i/>
          <w:iCs/>
          <w:smallCaps/>
          <w:color w:val="000000"/>
          <w:u w:val="single"/>
          <w:lang w:eastAsia="pl-PL" w:bidi="pl-PL"/>
        </w:rPr>
        <w:t xml:space="preserve">USTAWY </w:t>
      </w:r>
      <w:r w:rsidRPr="00D1356D">
        <w:rPr>
          <w:rFonts w:ascii="Times New Roman" w:eastAsia="Palatino Linotype" w:hAnsi="Times New Roman" w:cs="Times New Roman"/>
          <w:i/>
          <w:iCs/>
          <w:smallCaps/>
          <w:color w:val="000000"/>
          <w:u w:val="single"/>
          <w:lang w:eastAsia="pl-PL" w:bidi="pl-PL"/>
        </w:rPr>
        <w:t>PZP)</w:t>
      </w:r>
    </w:p>
    <w:p w14:paraId="699CEC66" w14:textId="77777777" w:rsidR="00D1356D" w:rsidRPr="00D1356D" w:rsidRDefault="00D1356D" w:rsidP="00CC53A6">
      <w:pPr>
        <w:widowControl w:val="0"/>
        <w:numPr>
          <w:ilvl w:val="0"/>
          <w:numId w:val="12"/>
        </w:numPr>
        <w:tabs>
          <w:tab w:val="left" w:pos="291"/>
        </w:tabs>
        <w:spacing w:after="0" w:line="256" w:lineRule="exact"/>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Ofertę wraz z załącznikami należy przygotować oraz złożyć zgodnie z wytycznymi opisanymi w </w:t>
      </w:r>
      <w:r w:rsidRPr="00D1356D">
        <w:rPr>
          <w:rFonts w:ascii="Times New Roman" w:eastAsia="Palatino Linotype" w:hAnsi="Times New Roman" w:cs="Times New Roman"/>
          <w:b/>
          <w:bCs/>
          <w:color w:val="000000"/>
          <w:lang w:eastAsia="pl-PL" w:bidi="pl-PL"/>
        </w:rPr>
        <w:t>rozdziale 15 SWZ.</w:t>
      </w:r>
    </w:p>
    <w:p w14:paraId="4425E497" w14:textId="77777777" w:rsidR="00D1356D" w:rsidRPr="00D1356D" w:rsidRDefault="00D1356D" w:rsidP="00CC53A6">
      <w:pPr>
        <w:widowControl w:val="0"/>
        <w:numPr>
          <w:ilvl w:val="0"/>
          <w:numId w:val="12"/>
        </w:numPr>
        <w:tabs>
          <w:tab w:val="left" w:pos="298"/>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Do oferty należy dołączyć wszystkie wymagane w SWZ dokumenty.</w:t>
      </w:r>
    </w:p>
    <w:p w14:paraId="7CBF3F08" w14:textId="70D35FD5" w:rsidR="00D1356D" w:rsidRPr="00D1356D" w:rsidRDefault="00D1356D" w:rsidP="00CC53A6">
      <w:pPr>
        <w:widowControl w:val="0"/>
        <w:numPr>
          <w:ilvl w:val="0"/>
          <w:numId w:val="12"/>
        </w:numPr>
        <w:tabs>
          <w:tab w:val="left" w:pos="298"/>
        </w:tabs>
        <w:spacing w:after="0" w:line="256" w:lineRule="exact"/>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b/>
          <w:bCs/>
          <w:color w:val="000000"/>
          <w:lang w:eastAsia="pl-PL" w:bidi="pl-PL"/>
        </w:rPr>
        <w:t xml:space="preserve">Ofertę </w:t>
      </w:r>
      <w:r w:rsidRPr="00D1356D">
        <w:rPr>
          <w:rFonts w:ascii="Times New Roman" w:eastAsia="Palatino Linotype" w:hAnsi="Times New Roman" w:cs="Times New Roman"/>
          <w:color w:val="000000"/>
          <w:lang w:eastAsia="pl-PL" w:bidi="pl-PL"/>
        </w:rPr>
        <w:t xml:space="preserve">należy złożyć w terminie: </w:t>
      </w:r>
      <w:r w:rsidRPr="00D1356D">
        <w:rPr>
          <w:rFonts w:ascii="Times New Roman" w:eastAsia="Palatino Linotype" w:hAnsi="Times New Roman" w:cs="Times New Roman"/>
          <w:b/>
          <w:bCs/>
          <w:color w:val="000000"/>
          <w:lang w:eastAsia="pl-PL" w:bidi="pl-PL"/>
        </w:rPr>
        <w:t xml:space="preserve">do dnia </w:t>
      </w:r>
      <w:r w:rsidR="00CC53A6">
        <w:rPr>
          <w:rFonts w:ascii="Times New Roman" w:eastAsia="Palatino Linotype" w:hAnsi="Times New Roman" w:cs="Times New Roman"/>
          <w:b/>
          <w:bCs/>
          <w:color w:val="000000"/>
          <w:lang w:eastAsia="pl-PL" w:bidi="pl-PL"/>
        </w:rPr>
        <w:t>2</w:t>
      </w:r>
      <w:r w:rsidR="00406BE0">
        <w:rPr>
          <w:rFonts w:ascii="Times New Roman" w:eastAsia="Palatino Linotype" w:hAnsi="Times New Roman" w:cs="Times New Roman"/>
          <w:b/>
          <w:bCs/>
          <w:color w:val="000000"/>
          <w:lang w:eastAsia="pl-PL" w:bidi="pl-PL"/>
        </w:rPr>
        <w:t>7</w:t>
      </w:r>
      <w:r w:rsidR="00CC53A6">
        <w:rPr>
          <w:rFonts w:ascii="Times New Roman" w:eastAsia="Palatino Linotype" w:hAnsi="Times New Roman" w:cs="Times New Roman"/>
          <w:b/>
          <w:bCs/>
          <w:color w:val="000000"/>
          <w:lang w:eastAsia="pl-PL" w:bidi="pl-PL"/>
        </w:rPr>
        <w:t>.</w:t>
      </w:r>
      <w:r w:rsidRPr="00D1356D">
        <w:rPr>
          <w:rFonts w:ascii="Times New Roman" w:eastAsia="Palatino Linotype" w:hAnsi="Times New Roman" w:cs="Times New Roman"/>
          <w:b/>
          <w:bCs/>
          <w:color w:val="000000"/>
          <w:lang w:eastAsia="pl-PL" w:bidi="pl-PL"/>
        </w:rPr>
        <w:t>0</w:t>
      </w:r>
      <w:r w:rsidR="00CC53A6">
        <w:rPr>
          <w:rFonts w:ascii="Times New Roman" w:eastAsia="Palatino Linotype" w:hAnsi="Times New Roman" w:cs="Times New Roman"/>
          <w:b/>
          <w:bCs/>
          <w:color w:val="000000"/>
          <w:lang w:eastAsia="pl-PL" w:bidi="pl-PL"/>
        </w:rPr>
        <w:t>8</w:t>
      </w:r>
      <w:r w:rsidRPr="00D1356D">
        <w:rPr>
          <w:rFonts w:ascii="Times New Roman" w:eastAsia="Palatino Linotype" w:hAnsi="Times New Roman" w:cs="Times New Roman"/>
          <w:b/>
          <w:bCs/>
          <w:color w:val="000000"/>
          <w:lang w:eastAsia="pl-PL" w:bidi="pl-PL"/>
        </w:rPr>
        <w:t>.2021 do godz. 10</w:t>
      </w:r>
      <w:r w:rsidRPr="00D1356D">
        <w:rPr>
          <w:rFonts w:ascii="Times New Roman" w:eastAsia="Palatino Linotype" w:hAnsi="Times New Roman" w:cs="Times New Roman"/>
          <w:b/>
          <w:bCs/>
          <w:color w:val="000000"/>
          <w:vertAlign w:val="superscript"/>
          <w:lang w:eastAsia="pl-PL" w:bidi="pl-PL"/>
        </w:rPr>
        <w:t>00</w:t>
      </w:r>
      <w:r w:rsidRPr="00D1356D">
        <w:rPr>
          <w:rFonts w:ascii="Times New Roman" w:eastAsia="Palatino Linotype" w:hAnsi="Times New Roman" w:cs="Times New Roman"/>
          <w:b/>
          <w:bCs/>
          <w:color w:val="000000"/>
          <w:lang w:eastAsia="pl-PL" w:bidi="pl-PL"/>
        </w:rPr>
        <w:t xml:space="preserve"> </w:t>
      </w:r>
      <w:r w:rsidRPr="00D1356D">
        <w:rPr>
          <w:rFonts w:ascii="Times New Roman" w:eastAsia="Palatino Linotype" w:hAnsi="Times New Roman" w:cs="Times New Roman"/>
          <w:i/>
          <w:iCs/>
          <w:color w:val="000000"/>
          <w:lang w:eastAsia="pl-PL" w:bidi="pl-PL"/>
        </w:rPr>
        <w:t xml:space="preserve">(dzień/miesiąc/rok) </w:t>
      </w:r>
      <w:r w:rsidRPr="00D1356D">
        <w:rPr>
          <w:rFonts w:ascii="Times New Roman" w:eastAsia="Palatino Linotype" w:hAnsi="Times New Roman" w:cs="Times New Roman"/>
          <w:color w:val="000000"/>
          <w:lang w:eastAsia="pl-PL" w:bidi="pl-PL"/>
        </w:rPr>
        <w:t xml:space="preserve">dokonując przesłania zaszyfrowanej oferty za pośrednictwem </w:t>
      </w:r>
      <w:r w:rsidRPr="00D1356D">
        <w:rPr>
          <w:rFonts w:ascii="Times New Roman" w:eastAsia="Palatino Linotype" w:hAnsi="Times New Roman" w:cs="Times New Roman"/>
          <w:b/>
          <w:bCs/>
          <w:color w:val="000000"/>
          <w:lang w:eastAsia="pl-PL" w:bidi="pl-PL"/>
        </w:rPr>
        <w:t xml:space="preserve">„Formularza do złożenia, zmiany, wycofania oferty lub wniosku” </w:t>
      </w:r>
      <w:r w:rsidRPr="00D1356D">
        <w:rPr>
          <w:rFonts w:ascii="Times New Roman" w:eastAsia="Palatino Linotype" w:hAnsi="Times New Roman" w:cs="Times New Roman"/>
          <w:color w:val="000000"/>
          <w:lang w:eastAsia="pl-PL" w:bidi="pl-PL"/>
        </w:rPr>
        <w:t xml:space="preserve">dostępnego na </w:t>
      </w:r>
      <w:proofErr w:type="spellStart"/>
      <w:r w:rsidRPr="00D1356D">
        <w:rPr>
          <w:rFonts w:ascii="Times New Roman" w:eastAsia="Palatino Linotype" w:hAnsi="Times New Roman" w:cs="Times New Roman"/>
          <w:color w:val="000000"/>
          <w:lang w:eastAsia="pl-PL" w:bidi="pl-PL"/>
        </w:rPr>
        <w:t>ePUAP</w:t>
      </w:r>
      <w:proofErr w:type="spellEnd"/>
      <w:r w:rsidRPr="00D1356D">
        <w:rPr>
          <w:rFonts w:ascii="Times New Roman" w:eastAsia="Palatino Linotype" w:hAnsi="Times New Roman" w:cs="Times New Roman"/>
          <w:color w:val="000000"/>
          <w:lang w:eastAsia="pl-PL" w:bidi="pl-PL"/>
        </w:rPr>
        <w:t xml:space="preserve"> i udostępnionego również na </w:t>
      </w:r>
      <w:proofErr w:type="spellStart"/>
      <w:r w:rsidRPr="00D1356D">
        <w:rPr>
          <w:rFonts w:ascii="Times New Roman" w:eastAsia="Palatino Linotype" w:hAnsi="Times New Roman" w:cs="Times New Roman"/>
          <w:color w:val="000000"/>
          <w:lang w:eastAsia="pl-PL" w:bidi="pl-PL"/>
        </w:rPr>
        <w:t>miniPortalu</w:t>
      </w:r>
      <w:proofErr w:type="spellEnd"/>
      <w:r w:rsidRPr="00D1356D">
        <w:rPr>
          <w:rFonts w:ascii="Times New Roman" w:eastAsia="Palatino Linotype" w:hAnsi="Times New Roman" w:cs="Times New Roman"/>
          <w:color w:val="000000"/>
          <w:lang w:eastAsia="pl-PL" w:bidi="pl-PL"/>
        </w:rPr>
        <w:t>:</w:t>
      </w:r>
    </w:p>
    <w:p w14:paraId="68FB953E" w14:textId="77777777" w:rsidR="001B3426" w:rsidRPr="001B3426" w:rsidRDefault="001B3426" w:rsidP="001B3426">
      <w:pPr>
        <w:pStyle w:val="Akapitzlist"/>
        <w:spacing w:line="256" w:lineRule="exact"/>
        <w:jc w:val="both"/>
        <w:rPr>
          <w:rFonts w:ascii="Times New Roman" w:eastAsia="Palatino Linotype" w:hAnsi="Times New Roman" w:cs="Times New Roman"/>
          <w:b/>
          <w:bCs/>
          <w:color w:val="000000" w:themeColor="text1"/>
        </w:rPr>
      </w:pPr>
      <w:r w:rsidRPr="001B3426">
        <w:rPr>
          <w:rFonts w:ascii="Times New Roman" w:eastAsia="Palatino Linotype" w:hAnsi="Times New Roman" w:cs="Times New Roman"/>
          <w:color w:val="000000" w:themeColor="text1"/>
        </w:rPr>
        <w:t xml:space="preserve">Nazwa adresata: </w:t>
      </w:r>
      <w:r w:rsidRPr="001B3426">
        <w:rPr>
          <w:rFonts w:ascii="Times New Roman" w:eastAsia="Palatino Linotype" w:hAnsi="Times New Roman" w:cs="Times New Roman"/>
          <w:b/>
          <w:bCs/>
          <w:color w:val="000000" w:themeColor="text1"/>
        </w:rPr>
        <w:t>Zakład Usług Komunalnych w Węglińcu</w:t>
      </w:r>
    </w:p>
    <w:p w14:paraId="169956F9" w14:textId="77777777" w:rsidR="001B3426" w:rsidRPr="001B3426" w:rsidRDefault="001B3426" w:rsidP="001B3426">
      <w:pPr>
        <w:pStyle w:val="Akapitzlist"/>
        <w:spacing w:line="256" w:lineRule="exact"/>
        <w:jc w:val="both"/>
        <w:rPr>
          <w:rFonts w:ascii="Times New Roman" w:eastAsia="Palatino Linotype" w:hAnsi="Times New Roman" w:cs="Times New Roman"/>
          <w:color w:val="000000" w:themeColor="text1"/>
        </w:rPr>
      </w:pPr>
      <w:r w:rsidRPr="001B3426">
        <w:rPr>
          <w:rFonts w:ascii="Times New Roman" w:eastAsia="Palatino Linotype" w:hAnsi="Times New Roman" w:cs="Times New Roman"/>
          <w:color w:val="000000" w:themeColor="text1"/>
        </w:rPr>
        <w:t xml:space="preserve">Identyfikator adresata: </w:t>
      </w:r>
      <w:r w:rsidRPr="001B3426">
        <w:rPr>
          <w:rFonts w:ascii="Times New Roman" w:eastAsia="Palatino Linotype" w:hAnsi="Times New Roman" w:cs="Times New Roman"/>
          <w:b/>
          <w:bCs/>
          <w:color w:val="000000" w:themeColor="text1"/>
        </w:rPr>
        <w:t>/</w:t>
      </w:r>
      <w:proofErr w:type="spellStart"/>
      <w:r w:rsidRPr="001B3426">
        <w:rPr>
          <w:rFonts w:ascii="Times New Roman" w:eastAsia="Palatino Linotype" w:hAnsi="Times New Roman" w:cs="Times New Roman"/>
          <w:b/>
          <w:bCs/>
          <w:color w:val="000000" w:themeColor="text1"/>
        </w:rPr>
        <w:t>ZUKwegliniec</w:t>
      </w:r>
      <w:proofErr w:type="spellEnd"/>
      <w:r w:rsidRPr="001B3426">
        <w:rPr>
          <w:rFonts w:ascii="Times New Roman" w:eastAsia="Palatino Linotype" w:hAnsi="Times New Roman" w:cs="Times New Roman"/>
          <w:b/>
          <w:bCs/>
          <w:color w:val="000000" w:themeColor="text1"/>
        </w:rPr>
        <w:t>/</w:t>
      </w:r>
      <w:proofErr w:type="spellStart"/>
      <w:r w:rsidRPr="001B3426">
        <w:rPr>
          <w:rFonts w:ascii="Times New Roman" w:eastAsia="Palatino Linotype" w:hAnsi="Times New Roman" w:cs="Times New Roman"/>
          <w:b/>
          <w:bCs/>
          <w:color w:val="000000" w:themeColor="text1"/>
        </w:rPr>
        <w:t>domyslna</w:t>
      </w:r>
      <w:proofErr w:type="spellEnd"/>
    </w:p>
    <w:p w14:paraId="2E744D8F" w14:textId="3EC97C52" w:rsidR="00D1356D" w:rsidRPr="00D1356D" w:rsidRDefault="00D1356D" w:rsidP="00D1356D">
      <w:pPr>
        <w:widowControl w:val="0"/>
        <w:spacing w:after="0" w:line="256" w:lineRule="exact"/>
        <w:ind w:left="920" w:hanging="580"/>
        <w:jc w:val="both"/>
        <w:rPr>
          <w:rFonts w:ascii="Times New Roman" w:eastAsia="Palatino Linotype" w:hAnsi="Times New Roman" w:cs="Times New Roman"/>
          <w:color w:val="FF0000"/>
          <w:lang w:eastAsia="pl-PL" w:bidi="pl-PL"/>
        </w:rPr>
      </w:pPr>
    </w:p>
    <w:p w14:paraId="3ED03A92" w14:textId="77777777" w:rsidR="00D1356D" w:rsidRPr="00D1356D" w:rsidRDefault="00D1356D" w:rsidP="00CC53A6">
      <w:pPr>
        <w:widowControl w:val="0"/>
        <w:numPr>
          <w:ilvl w:val="0"/>
          <w:numId w:val="12"/>
        </w:numPr>
        <w:tabs>
          <w:tab w:val="left" w:pos="306"/>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Oferty może być złożona tylko do upływu terminu składania ofert </w:t>
      </w:r>
      <w:r w:rsidRPr="00D1356D">
        <w:rPr>
          <w:rFonts w:ascii="Times New Roman" w:eastAsia="Palatino Linotype" w:hAnsi="Times New Roman" w:cs="Times New Roman"/>
          <w:i/>
          <w:iCs/>
          <w:color w:val="000000"/>
          <w:lang w:eastAsia="pl-PL" w:bidi="pl-PL"/>
        </w:rPr>
        <w:t xml:space="preserve">[art. 218 ust. 1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5563C1CA" w14:textId="77777777" w:rsidR="00D1356D" w:rsidRPr="00D1356D" w:rsidRDefault="00D1356D" w:rsidP="00CC53A6">
      <w:pPr>
        <w:widowControl w:val="0"/>
        <w:numPr>
          <w:ilvl w:val="0"/>
          <w:numId w:val="12"/>
        </w:numPr>
        <w:tabs>
          <w:tab w:val="left" w:pos="306"/>
        </w:tabs>
        <w:spacing w:after="0" w:line="256" w:lineRule="exact"/>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Decyduje data oraz dokładny czas (</w:t>
      </w:r>
      <w:proofErr w:type="spellStart"/>
      <w:r w:rsidRPr="00D1356D">
        <w:rPr>
          <w:rFonts w:ascii="Times New Roman" w:eastAsia="Palatino Linotype" w:hAnsi="Times New Roman" w:cs="Times New Roman"/>
          <w:color w:val="000000"/>
          <w:lang w:eastAsia="pl-PL" w:bidi="pl-PL"/>
        </w:rPr>
        <w:t>hh:mm:ss</w:t>
      </w:r>
      <w:proofErr w:type="spellEnd"/>
      <w:r w:rsidRPr="00D1356D">
        <w:rPr>
          <w:rFonts w:ascii="Times New Roman" w:eastAsia="Palatino Linotype" w:hAnsi="Times New Roman" w:cs="Times New Roman"/>
          <w:color w:val="000000"/>
          <w:lang w:eastAsia="pl-PL" w:bidi="pl-PL"/>
        </w:rPr>
        <w:t>) generowany wg czasu lokalnego serwera synchronizowanego zegarem Głównego Urzędu Miar.</w:t>
      </w:r>
    </w:p>
    <w:p w14:paraId="6F0E388C" w14:textId="77777777" w:rsidR="00D1356D" w:rsidRPr="00D1356D" w:rsidRDefault="00D1356D" w:rsidP="00CC53A6">
      <w:pPr>
        <w:widowControl w:val="0"/>
        <w:numPr>
          <w:ilvl w:val="0"/>
          <w:numId w:val="12"/>
        </w:numPr>
        <w:tabs>
          <w:tab w:val="left" w:pos="306"/>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Do upływy terminu składania ofert wykonawca może wycofać ofertę </w:t>
      </w:r>
      <w:r w:rsidRPr="00D1356D">
        <w:rPr>
          <w:rFonts w:ascii="Times New Roman" w:eastAsia="Palatino Linotype" w:hAnsi="Times New Roman" w:cs="Times New Roman"/>
          <w:i/>
          <w:iCs/>
          <w:color w:val="000000"/>
          <w:lang w:eastAsia="pl-PL" w:bidi="pl-PL"/>
        </w:rPr>
        <w:t xml:space="preserve">[art. 218 ust. 2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0F9C4EB8" w14:textId="77777777" w:rsidR="00D1356D" w:rsidRPr="00D1356D" w:rsidRDefault="00D1356D" w:rsidP="00CC53A6">
      <w:pPr>
        <w:widowControl w:val="0"/>
        <w:numPr>
          <w:ilvl w:val="0"/>
          <w:numId w:val="12"/>
        </w:numPr>
        <w:tabs>
          <w:tab w:val="left" w:pos="306"/>
        </w:tabs>
        <w:spacing w:after="0" w:line="256" w:lineRule="exact"/>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Zamawiający odrzuca ofertę jeżeli została złożona po terminie składania ofert </w:t>
      </w:r>
      <w:r w:rsidRPr="00D1356D">
        <w:rPr>
          <w:rFonts w:ascii="Times New Roman" w:eastAsia="Palatino Linotype" w:hAnsi="Times New Roman" w:cs="Times New Roman"/>
          <w:i/>
          <w:iCs/>
          <w:color w:val="000000"/>
          <w:lang w:eastAsia="pl-PL" w:bidi="pl-PL"/>
        </w:rPr>
        <w:t xml:space="preserve">[art. 226 ust. 1 pkt 1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7A84A60F" w14:textId="77777777" w:rsidR="00D1356D" w:rsidRPr="00D1356D" w:rsidRDefault="00D1356D" w:rsidP="00CC53A6">
      <w:pPr>
        <w:widowControl w:val="0"/>
        <w:numPr>
          <w:ilvl w:val="0"/>
          <w:numId w:val="12"/>
        </w:numPr>
        <w:tabs>
          <w:tab w:val="left" w:pos="306"/>
        </w:tabs>
        <w:spacing w:after="493" w:line="256" w:lineRule="exact"/>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Wykonawca nie może skutecznie wycofać oferty ani wprowadzić zmian w treści oferty po upływie terminu składania ofert.</w:t>
      </w:r>
    </w:p>
    <w:p w14:paraId="4DE376A6" w14:textId="77777777" w:rsidR="00D1356D" w:rsidRPr="00D1356D" w:rsidRDefault="00D1356D" w:rsidP="00D1356D">
      <w:pPr>
        <w:widowControl w:val="0"/>
        <w:spacing w:after="210" w:line="240" w:lineRule="exact"/>
        <w:ind w:left="340" w:hanging="340"/>
        <w:jc w:val="both"/>
        <w:rPr>
          <w:rFonts w:ascii="Times New Roman" w:eastAsia="Palatino Linotype" w:hAnsi="Times New Roman" w:cs="Times New Roman"/>
          <w:i/>
          <w:iCs/>
          <w:color w:val="000000"/>
          <w:lang w:eastAsia="pl-PL" w:bidi="pl-PL"/>
        </w:rPr>
      </w:pPr>
      <w:r w:rsidRPr="00D1356D">
        <w:rPr>
          <w:rFonts w:ascii="Times New Roman" w:eastAsia="Palatino Linotype" w:hAnsi="Times New Roman" w:cs="Times New Roman"/>
          <w:b/>
          <w:bCs/>
          <w:i/>
          <w:iCs/>
          <w:color w:val="000000"/>
          <w:u w:val="single"/>
          <w:lang w:eastAsia="pl-PL" w:bidi="pl-PL"/>
        </w:rPr>
        <w:t xml:space="preserve">Rozdział 17. </w:t>
      </w:r>
      <w:r w:rsidRPr="00D1356D">
        <w:rPr>
          <w:rFonts w:ascii="Times New Roman" w:eastAsia="Palatino Linotype" w:hAnsi="Times New Roman" w:cs="Times New Roman"/>
          <w:smallCaps/>
          <w:color w:val="000000"/>
          <w:u w:val="single"/>
          <w:lang w:eastAsia="pl-PL" w:bidi="pl-PL"/>
        </w:rPr>
        <w:t>TERMIN OTWARCIA OFERT (ART.</w:t>
      </w:r>
      <w:r w:rsidRPr="00D1356D">
        <w:rPr>
          <w:rFonts w:ascii="Times New Roman" w:eastAsia="Palatino Linotype" w:hAnsi="Times New Roman" w:cs="Times New Roman"/>
          <w:color w:val="000000"/>
          <w:u w:val="single"/>
          <w:lang w:eastAsia="pl-PL" w:bidi="pl-PL"/>
        </w:rPr>
        <w:t xml:space="preserve"> 281 </w:t>
      </w:r>
      <w:r w:rsidRPr="00D1356D">
        <w:rPr>
          <w:rFonts w:ascii="Times New Roman" w:eastAsia="Calibri" w:hAnsi="Times New Roman" w:cs="Times New Roman"/>
          <w:smallCaps/>
          <w:color w:val="000000"/>
          <w:u w:val="single"/>
          <w:lang w:eastAsia="pl-PL" w:bidi="pl-PL"/>
        </w:rPr>
        <w:t>UST. 1</w:t>
      </w:r>
      <w:r w:rsidRPr="00D1356D">
        <w:rPr>
          <w:rFonts w:ascii="Times New Roman" w:eastAsia="Palatino Linotype" w:hAnsi="Times New Roman" w:cs="Times New Roman"/>
          <w:smallCaps/>
          <w:color w:val="000000"/>
          <w:u w:val="single"/>
          <w:lang w:eastAsia="pl-PL" w:bidi="pl-PL"/>
        </w:rPr>
        <w:t xml:space="preserve"> PKT 14 </w:t>
      </w:r>
      <w:r w:rsidRPr="00D1356D">
        <w:rPr>
          <w:rFonts w:ascii="Times New Roman" w:eastAsia="Calibri" w:hAnsi="Times New Roman" w:cs="Times New Roman"/>
          <w:smallCaps/>
          <w:color w:val="000000"/>
          <w:u w:val="single"/>
          <w:lang w:eastAsia="pl-PL" w:bidi="pl-PL"/>
        </w:rPr>
        <w:t xml:space="preserve">USTAWY </w:t>
      </w:r>
      <w:r w:rsidRPr="00D1356D">
        <w:rPr>
          <w:rFonts w:ascii="Times New Roman" w:eastAsia="Palatino Linotype" w:hAnsi="Times New Roman" w:cs="Times New Roman"/>
          <w:smallCaps/>
          <w:color w:val="000000"/>
          <w:u w:val="single"/>
          <w:lang w:eastAsia="pl-PL" w:bidi="pl-PL"/>
        </w:rPr>
        <w:t>PZP)</w:t>
      </w:r>
    </w:p>
    <w:p w14:paraId="3D5CBA80" w14:textId="28190B31" w:rsidR="001B3426" w:rsidRPr="002D7AD2" w:rsidRDefault="00D1356D" w:rsidP="001B3426">
      <w:pPr>
        <w:widowControl w:val="0"/>
        <w:numPr>
          <w:ilvl w:val="0"/>
          <w:numId w:val="13"/>
        </w:numPr>
        <w:tabs>
          <w:tab w:val="left" w:pos="291"/>
        </w:tabs>
        <w:spacing w:after="0" w:line="256" w:lineRule="exact"/>
        <w:ind w:left="340" w:hanging="340"/>
        <w:jc w:val="both"/>
        <w:rPr>
          <w:rFonts w:ascii="Times New Roman" w:eastAsia="Palatino Linotype" w:hAnsi="Times New Roman" w:cs="Times New Roman"/>
          <w:color w:val="000000" w:themeColor="text1"/>
          <w:lang w:eastAsia="pl-PL" w:bidi="pl-PL"/>
        </w:rPr>
      </w:pPr>
      <w:r w:rsidRPr="00D1356D">
        <w:rPr>
          <w:rFonts w:ascii="Times New Roman" w:eastAsia="Palatino Linotype" w:hAnsi="Times New Roman" w:cs="Times New Roman"/>
          <w:b/>
          <w:bCs/>
          <w:color w:val="000000"/>
          <w:lang w:eastAsia="pl-PL" w:bidi="pl-PL"/>
        </w:rPr>
        <w:t xml:space="preserve">Otwarcie złożonych ofert </w:t>
      </w:r>
      <w:r w:rsidRPr="00D1356D">
        <w:rPr>
          <w:rFonts w:ascii="Times New Roman" w:eastAsia="Palatino Linotype" w:hAnsi="Times New Roman" w:cs="Times New Roman"/>
          <w:color w:val="000000"/>
          <w:lang w:eastAsia="pl-PL" w:bidi="pl-PL"/>
        </w:rPr>
        <w:t xml:space="preserve">nastąpi w </w:t>
      </w:r>
      <w:r w:rsidRPr="00D1356D">
        <w:rPr>
          <w:rFonts w:ascii="Times New Roman" w:eastAsia="Palatino Linotype" w:hAnsi="Times New Roman" w:cs="Times New Roman"/>
          <w:b/>
          <w:bCs/>
          <w:color w:val="000000"/>
          <w:lang w:eastAsia="pl-PL" w:bidi="pl-PL"/>
        </w:rPr>
        <w:t xml:space="preserve">dniu: </w:t>
      </w:r>
      <w:r w:rsidR="00CC53A6">
        <w:rPr>
          <w:rFonts w:ascii="Times New Roman" w:eastAsia="Palatino Linotype" w:hAnsi="Times New Roman" w:cs="Times New Roman"/>
          <w:b/>
          <w:bCs/>
          <w:color w:val="000000" w:themeColor="text1"/>
          <w:lang w:eastAsia="pl-PL" w:bidi="pl-PL"/>
        </w:rPr>
        <w:t>2</w:t>
      </w:r>
      <w:r w:rsidR="00406BE0">
        <w:rPr>
          <w:rFonts w:ascii="Times New Roman" w:eastAsia="Palatino Linotype" w:hAnsi="Times New Roman" w:cs="Times New Roman"/>
          <w:b/>
          <w:bCs/>
          <w:color w:val="000000" w:themeColor="text1"/>
          <w:lang w:eastAsia="pl-PL" w:bidi="pl-PL"/>
        </w:rPr>
        <w:t>7</w:t>
      </w:r>
      <w:r w:rsidRPr="00D1356D">
        <w:rPr>
          <w:rFonts w:ascii="Times New Roman" w:eastAsia="Palatino Linotype" w:hAnsi="Times New Roman" w:cs="Times New Roman"/>
          <w:b/>
          <w:bCs/>
          <w:color w:val="000000" w:themeColor="text1"/>
          <w:lang w:eastAsia="pl-PL" w:bidi="pl-PL"/>
        </w:rPr>
        <w:t>.0</w:t>
      </w:r>
      <w:r w:rsidR="00CC53A6">
        <w:rPr>
          <w:rFonts w:ascii="Times New Roman" w:eastAsia="Palatino Linotype" w:hAnsi="Times New Roman" w:cs="Times New Roman"/>
          <w:b/>
          <w:bCs/>
          <w:color w:val="000000" w:themeColor="text1"/>
          <w:lang w:eastAsia="pl-PL" w:bidi="pl-PL"/>
        </w:rPr>
        <w:t>8</w:t>
      </w:r>
      <w:r w:rsidRPr="00D1356D">
        <w:rPr>
          <w:rFonts w:ascii="Times New Roman" w:eastAsia="Palatino Linotype" w:hAnsi="Times New Roman" w:cs="Times New Roman"/>
          <w:b/>
          <w:bCs/>
          <w:color w:val="000000" w:themeColor="text1"/>
          <w:lang w:eastAsia="pl-PL" w:bidi="pl-PL"/>
        </w:rPr>
        <w:t xml:space="preserve">.2021r. o godz. </w:t>
      </w:r>
      <w:r w:rsidRPr="00D1356D">
        <w:rPr>
          <w:rFonts w:ascii="Times New Roman" w:eastAsia="Palatino Linotype" w:hAnsi="Times New Roman" w:cs="Times New Roman"/>
          <w:color w:val="000000" w:themeColor="text1"/>
          <w:lang w:eastAsia="pl-PL" w:bidi="pl-PL"/>
        </w:rPr>
        <w:t>12</w:t>
      </w:r>
      <w:r w:rsidRPr="00D1356D">
        <w:rPr>
          <w:rFonts w:ascii="Times New Roman" w:eastAsia="Palatino Linotype" w:hAnsi="Times New Roman" w:cs="Times New Roman"/>
          <w:color w:val="000000" w:themeColor="text1"/>
          <w:vertAlign w:val="superscript"/>
          <w:lang w:eastAsia="pl-PL" w:bidi="pl-PL"/>
        </w:rPr>
        <w:t>00</w:t>
      </w:r>
      <w:r w:rsidRPr="00D1356D">
        <w:rPr>
          <w:rFonts w:ascii="Times New Roman" w:eastAsia="Palatino Linotype" w:hAnsi="Times New Roman" w:cs="Times New Roman"/>
          <w:color w:val="000000" w:themeColor="text1"/>
          <w:lang w:eastAsia="pl-PL" w:bidi="pl-PL"/>
        </w:rPr>
        <w:t xml:space="preserve"> </w:t>
      </w:r>
      <w:r w:rsidRPr="00D1356D">
        <w:rPr>
          <w:rFonts w:ascii="Times New Roman" w:eastAsia="Palatino Linotype" w:hAnsi="Times New Roman" w:cs="Times New Roman"/>
          <w:i/>
          <w:iCs/>
          <w:color w:val="000000" w:themeColor="text1"/>
          <w:lang w:eastAsia="pl-PL" w:bidi="pl-PL"/>
        </w:rPr>
        <w:t xml:space="preserve">(dzień/miesiąc/rok) </w:t>
      </w:r>
      <w:r w:rsidRPr="00D1356D">
        <w:rPr>
          <w:rFonts w:ascii="Times New Roman" w:eastAsia="Palatino Linotype" w:hAnsi="Times New Roman" w:cs="Times New Roman"/>
          <w:color w:val="000000" w:themeColor="text1"/>
          <w:lang w:eastAsia="pl-PL" w:bidi="pl-PL"/>
        </w:rPr>
        <w:t xml:space="preserve">Miejsce: </w:t>
      </w:r>
      <w:r w:rsidR="001B3426" w:rsidRPr="002D7AD2">
        <w:rPr>
          <w:rFonts w:ascii="Times New Roman" w:eastAsia="Palatino Linotype" w:hAnsi="Times New Roman" w:cs="Times New Roman"/>
          <w:color w:val="000000" w:themeColor="text1"/>
          <w:lang w:eastAsia="pl-PL" w:bidi="pl-PL"/>
        </w:rPr>
        <w:t>Zakład Usług Komunalnych przy ul. Partyzantów 8 w Węglińcu.</w:t>
      </w:r>
    </w:p>
    <w:p w14:paraId="313B1390" w14:textId="77777777" w:rsidR="00D1356D" w:rsidRPr="00D1356D" w:rsidRDefault="00D1356D" w:rsidP="00CC53A6">
      <w:pPr>
        <w:widowControl w:val="0"/>
        <w:numPr>
          <w:ilvl w:val="0"/>
          <w:numId w:val="13"/>
        </w:numPr>
        <w:tabs>
          <w:tab w:val="left" w:pos="298"/>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Otwarcie ofert następuje poprzez użycie mechanizmu do odszyfrowania ofert dostępnego po zalogowaniu w zakładce Deszyfrowanie na </w:t>
      </w:r>
      <w:proofErr w:type="spellStart"/>
      <w:r w:rsidRPr="00D1356D">
        <w:rPr>
          <w:rFonts w:ascii="Times New Roman" w:eastAsia="Palatino Linotype" w:hAnsi="Times New Roman" w:cs="Times New Roman"/>
          <w:color w:val="000000"/>
          <w:lang w:eastAsia="pl-PL" w:bidi="pl-PL"/>
        </w:rPr>
        <w:t>miniPortalu</w:t>
      </w:r>
      <w:proofErr w:type="spellEnd"/>
      <w:r w:rsidRPr="00D1356D">
        <w:rPr>
          <w:rFonts w:ascii="Times New Roman" w:eastAsia="Palatino Linotype" w:hAnsi="Times New Roman" w:cs="Times New Roman"/>
          <w:color w:val="000000"/>
          <w:lang w:eastAsia="pl-PL" w:bidi="pl-PL"/>
        </w:rPr>
        <w:t xml:space="preserve"> i następuje poprzez wskazanie pliku do odszyfrowania.</w:t>
      </w:r>
    </w:p>
    <w:p w14:paraId="426A499D" w14:textId="77777777" w:rsidR="00D1356D" w:rsidRPr="00D1356D" w:rsidRDefault="00D1356D" w:rsidP="00CC53A6">
      <w:pPr>
        <w:widowControl w:val="0"/>
        <w:numPr>
          <w:ilvl w:val="0"/>
          <w:numId w:val="13"/>
        </w:numPr>
        <w:tabs>
          <w:tab w:val="left" w:pos="298"/>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Zamawiający, najpóźniej przed otwarciem ofert, udostępni na stronie internetowej prowadzonego postępowania informację o kwocie, jaką zamierza przeznaczyć na sfinansowanie zamówienia </w:t>
      </w:r>
      <w:r w:rsidRPr="00D1356D">
        <w:rPr>
          <w:rFonts w:ascii="Times New Roman" w:eastAsia="Palatino Linotype" w:hAnsi="Times New Roman" w:cs="Times New Roman"/>
          <w:i/>
          <w:iCs/>
          <w:color w:val="000000"/>
          <w:lang w:eastAsia="pl-PL" w:bidi="pl-PL"/>
        </w:rPr>
        <w:t xml:space="preserve">[art. 222 ust 4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0296DEC3" w14:textId="77777777" w:rsidR="00D1356D" w:rsidRPr="00D1356D" w:rsidRDefault="00D1356D" w:rsidP="00CC53A6">
      <w:pPr>
        <w:widowControl w:val="0"/>
        <w:numPr>
          <w:ilvl w:val="0"/>
          <w:numId w:val="13"/>
        </w:numPr>
        <w:tabs>
          <w:tab w:val="left" w:pos="306"/>
        </w:tabs>
        <w:spacing w:after="0" w:line="256" w:lineRule="exact"/>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Niezwłocznie po otwarciu ofert Zamawiający udostępni na stronie internetowej prowadzonego postępowania informacje o: (</w:t>
      </w:r>
      <w:r w:rsidRPr="00D1356D">
        <w:rPr>
          <w:rFonts w:ascii="Times New Roman" w:eastAsia="Palatino Linotype" w:hAnsi="Times New Roman" w:cs="Times New Roman"/>
          <w:i/>
          <w:iCs/>
          <w:color w:val="000000"/>
          <w:lang w:eastAsia="pl-PL" w:bidi="pl-PL"/>
        </w:rPr>
        <w:t xml:space="preserve">art. 222 ust. 5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70EC8055" w14:textId="77777777" w:rsidR="00D1356D" w:rsidRPr="00D1356D" w:rsidRDefault="00D1356D" w:rsidP="00CC53A6">
      <w:pPr>
        <w:widowControl w:val="0"/>
        <w:numPr>
          <w:ilvl w:val="0"/>
          <w:numId w:val="14"/>
        </w:numPr>
        <w:tabs>
          <w:tab w:val="left" w:pos="681"/>
        </w:tabs>
        <w:spacing w:after="0" w:line="259" w:lineRule="exact"/>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nazwach albo imionach i nazwiskach oraz siedzibach lub miejscach prowadzonej działalności </w:t>
      </w:r>
      <w:r w:rsidRPr="00D1356D">
        <w:rPr>
          <w:rFonts w:ascii="Times New Roman" w:eastAsia="Palatino Linotype" w:hAnsi="Times New Roman" w:cs="Times New Roman"/>
          <w:color w:val="000000"/>
          <w:lang w:eastAsia="pl-PL" w:bidi="pl-PL"/>
        </w:rPr>
        <w:lastRenderedPageBreak/>
        <w:t>gospodarczej albo miejscach zamieszkania wykonawców, których oferty zostały otwarte;</w:t>
      </w:r>
    </w:p>
    <w:p w14:paraId="3C041E24" w14:textId="77777777" w:rsidR="00D1356D" w:rsidRPr="00D1356D" w:rsidRDefault="00D1356D" w:rsidP="00CC53A6">
      <w:pPr>
        <w:widowControl w:val="0"/>
        <w:numPr>
          <w:ilvl w:val="0"/>
          <w:numId w:val="14"/>
        </w:numPr>
        <w:tabs>
          <w:tab w:val="left" w:pos="681"/>
        </w:tabs>
        <w:spacing w:after="511" w:line="259"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cenach lub kosztach zawartych w ofertach</w:t>
      </w:r>
    </w:p>
    <w:p w14:paraId="05050CCB" w14:textId="77777777" w:rsidR="00D1356D" w:rsidRPr="00D1356D" w:rsidRDefault="00D1356D" w:rsidP="00D1356D">
      <w:pPr>
        <w:widowControl w:val="0"/>
        <w:spacing w:after="41" w:line="220" w:lineRule="exact"/>
        <w:jc w:val="both"/>
        <w:rPr>
          <w:rFonts w:ascii="Times New Roman" w:eastAsia="Palatino Linotype" w:hAnsi="Times New Roman" w:cs="Times New Roman"/>
          <w:i/>
          <w:iCs/>
          <w:color w:val="000000"/>
          <w:lang w:eastAsia="pl-PL" w:bidi="pl-PL"/>
        </w:rPr>
      </w:pPr>
      <w:r w:rsidRPr="00D1356D">
        <w:rPr>
          <w:rFonts w:ascii="Times New Roman" w:eastAsia="Palatino Linotype" w:hAnsi="Times New Roman" w:cs="Times New Roman"/>
          <w:b/>
          <w:bCs/>
          <w:i/>
          <w:iCs/>
          <w:color w:val="000000"/>
          <w:u w:val="single"/>
          <w:lang w:eastAsia="pl-PL" w:bidi="pl-PL"/>
        </w:rPr>
        <w:t>Rozdział 18.</w:t>
      </w:r>
      <w:r w:rsidRPr="00D1356D">
        <w:rPr>
          <w:rFonts w:ascii="Times New Roman" w:eastAsia="Palatino Linotype" w:hAnsi="Times New Roman" w:cs="Times New Roman"/>
          <w:i/>
          <w:iCs/>
          <w:color w:val="000000"/>
          <w:u w:val="single"/>
          <w:lang w:eastAsia="pl-PL" w:bidi="pl-PL"/>
        </w:rPr>
        <w:t xml:space="preserve"> </w:t>
      </w:r>
      <w:r w:rsidRPr="00D1356D">
        <w:rPr>
          <w:rFonts w:ascii="Times New Roman" w:eastAsia="Palatino Linotype" w:hAnsi="Times New Roman" w:cs="Times New Roman"/>
          <w:smallCaps/>
          <w:color w:val="000000"/>
          <w:u w:val="single"/>
          <w:lang w:eastAsia="pl-PL" w:bidi="pl-PL"/>
        </w:rPr>
        <w:t xml:space="preserve">PODSTAWY WYKLUCZENIA O KTÓRYCH MOWA W ART. </w:t>
      </w:r>
      <w:r w:rsidRPr="00D1356D">
        <w:rPr>
          <w:rFonts w:ascii="Times New Roman" w:eastAsia="Palatino Linotype" w:hAnsi="Times New Roman" w:cs="Times New Roman"/>
          <w:color w:val="000000"/>
          <w:u w:val="single"/>
          <w:lang w:eastAsia="pl-PL" w:bidi="pl-PL"/>
        </w:rPr>
        <w:t xml:space="preserve">108 </w:t>
      </w:r>
      <w:r w:rsidRPr="00D1356D">
        <w:rPr>
          <w:rFonts w:ascii="Times New Roman" w:eastAsia="Palatino Linotype" w:hAnsi="Times New Roman" w:cs="Times New Roman"/>
          <w:smallCaps/>
          <w:color w:val="000000"/>
          <w:u w:val="single"/>
          <w:lang w:eastAsia="pl-PL" w:bidi="pl-PL"/>
        </w:rPr>
        <w:t xml:space="preserve">UST. </w:t>
      </w:r>
      <w:r w:rsidRPr="00D1356D">
        <w:rPr>
          <w:rFonts w:ascii="Times New Roman" w:eastAsia="Palatino Linotype" w:hAnsi="Times New Roman" w:cs="Times New Roman"/>
          <w:color w:val="000000"/>
          <w:u w:val="single"/>
          <w:lang w:eastAsia="pl-PL" w:bidi="pl-PL"/>
        </w:rPr>
        <w:t xml:space="preserve">1 </w:t>
      </w:r>
      <w:r w:rsidRPr="00D1356D">
        <w:rPr>
          <w:rFonts w:ascii="Times New Roman" w:eastAsia="Palatino Linotype" w:hAnsi="Times New Roman" w:cs="Times New Roman"/>
          <w:smallCaps/>
          <w:color w:val="000000"/>
          <w:u w:val="single"/>
          <w:lang w:eastAsia="pl-PL" w:bidi="pl-PL"/>
        </w:rPr>
        <w:t xml:space="preserve">USTAWY PZP </w:t>
      </w:r>
      <w:r w:rsidRPr="00D1356D">
        <w:rPr>
          <w:rFonts w:ascii="Times New Roman" w:eastAsia="Palatino Linotype" w:hAnsi="Times New Roman" w:cs="Times New Roman"/>
          <w:color w:val="000000"/>
          <w:u w:val="single"/>
          <w:lang w:eastAsia="pl-PL" w:bidi="pl-PL"/>
        </w:rPr>
        <w:t>(ART. 281 UST. 1 PKT 15 USTAWY PZP)</w:t>
      </w:r>
    </w:p>
    <w:p w14:paraId="2DC886B0" w14:textId="77777777" w:rsidR="00D1356D" w:rsidRPr="00D1356D" w:rsidRDefault="00D1356D" w:rsidP="00D1356D">
      <w:pPr>
        <w:widowControl w:val="0"/>
        <w:spacing w:after="0" w:line="256" w:lineRule="exact"/>
        <w:jc w:val="both"/>
        <w:rPr>
          <w:rFonts w:ascii="Times New Roman" w:eastAsia="Palatino Linotype" w:hAnsi="Times New Roman" w:cs="Times New Roman"/>
          <w:b/>
          <w:bCs/>
          <w:color w:val="000000"/>
          <w:lang w:eastAsia="pl-PL" w:bidi="pl-PL"/>
        </w:rPr>
      </w:pPr>
    </w:p>
    <w:p w14:paraId="00E3D799" w14:textId="77777777" w:rsidR="00D1356D" w:rsidRPr="00D1356D" w:rsidRDefault="00D1356D" w:rsidP="00D1356D">
      <w:pPr>
        <w:widowControl w:val="0"/>
        <w:spacing w:after="0" w:line="256" w:lineRule="exact"/>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lang w:eastAsia="pl-PL" w:bidi="pl-PL"/>
        </w:rPr>
        <w:t>OBLIGATORYJNE PRZESŁANKI WYKLUCZENIA WYKONAWCÓW Z POSTĘPOWANIA.</w:t>
      </w:r>
    </w:p>
    <w:p w14:paraId="3FD2AAE6" w14:textId="77777777" w:rsidR="00D1356D" w:rsidRPr="00D1356D" w:rsidRDefault="00D1356D" w:rsidP="00CC53A6">
      <w:pPr>
        <w:widowControl w:val="0"/>
        <w:numPr>
          <w:ilvl w:val="0"/>
          <w:numId w:val="15"/>
        </w:numPr>
        <w:tabs>
          <w:tab w:val="left" w:pos="291"/>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Z postępowania o udzielenie zamówienia wyklucza się wykonawcę: </w:t>
      </w:r>
      <w:r w:rsidRPr="00D1356D">
        <w:rPr>
          <w:rFonts w:ascii="Times New Roman" w:eastAsia="Palatino Linotype" w:hAnsi="Times New Roman" w:cs="Times New Roman"/>
          <w:i/>
          <w:iCs/>
          <w:color w:val="000000"/>
          <w:lang w:eastAsia="pl-PL" w:bidi="pl-PL"/>
        </w:rPr>
        <w:t xml:space="preserve">[art. 108 ust 1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0FF31ABE" w14:textId="77777777" w:rsidR="00D1356D" w:rsidRPr="00D1356D" w:rsidRDefault="00D1356D" w:rsidP="00CC53A6">
      <w:pPr>
        <w:widowControl w:val="0"/>
        <w:numPr>
          <w:ilvl w:val="1"/>
          <w:numId w:val="15"/>
        </w:numPr>
        <w:tabs>
          <w:tab w:val="left" w:pos="771"/>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będącego osobą fizyczną, którego prawomocnie skazano za przestępstwo:</w:t>
      </w:r>
    </w:p>
    <w:p w14:paraId="7C559A26" w14:textId="375E82CC" w:rsidR="00D1356D" w:rsidRPr="00D1356D" w:rsidRDefault="001B3426" w:rsidP="001B3426">
      <w:pPr>
        <w:widowControl w:val="0"/>
        <w:tabs>
          <w:tab w:val="left" w:pos="1726"/>
        </w:tabs>
        <w:spacing w:after="0" w:line="256" w:lineRule="exact"/>
        <w:jc w:val="both"/>
        <w:rPr>
          <w:rFonts w:ascii="Times New Roman" w:eastAsia="Palatino Linotype" w:hAnsi="Times New Roman" w:cs="Times New Roman"/>
          <w:color w:val="000000"/>
          <w:lang w:eastAsia="pl-PL" w:bidi="pl-PL"/>
        </w:rPr>
      </w:pPr>
      <w:r>
        <w:rPr>
          <w:rFonts w:ascii="Times New Roman" w:eastAsia="Palatino Linotype" w:hAnsi="Times New Roman" w:cs="Times New Roman"/>
          <w:color w:val="000000"/>
          <w:lang w:eastAsia="pl-PL" w:bidi="pl-PL"/>
        </w:rPr>
        <w:t>a)</w:t>
      </w:r>
      <w:r w:rsidR="00D1356D" w:rsidRPr="00D1356D">
        <w:rPr>
          <w:rFonts w:ascii="Times New Roman" w:eastAsia="Palatino Linotype" w:hAnsi="Times New Roman" w:cs="Times New Roman"/>
          <w:color w:val="000000"/>
          <w:lang w:eastAsia="pl-PL" w:bidi="pl-PL"/>
        </w:rPr>
        <w:t xml:space="preserve">udziału w zorganizowanej grupie przestępczej albo związku mającym na celu popełnienie przestępstwa lub przestępstwa skarbowego, o którym mowa w </w:t>
      </w:r>
      <w:r w:rsidR="00D1356D" w:rsidRPr="00D1356D">
        <w:rPr>
          <w:rFonts w:ascii="Times New Roman" w:eastAsia="Palatino Linotype" w:hAnsi="Times New Roman" w:cs="Times New Roman"/>
          <w:i/>
          <w:iCs/>
          <w:color w:val="000000"/>
          <w:lang w:eastAsia="pl-PL" w:bidi="pl-PL"/>
        </w:rPr>
        <w:t>art. 258 Kodeksu karnego,</w:t>
      </w:r>
    </w:p>
    <w:p w14:paraId="7B07ADAB" w14:textId="283B1622" w:rsidR="00D1356D" w:rsidRPr="00D1356D" w:rsidRDefault="001B3426" w:rsidP="001B3426">
      <w:pPr>
        <w:widowControl w:val="0"/>
        <w:tabs>
          <w:tab w:val="left" w:pos="1726"/>
        </w:tabs>
        <w:spacing w:after="0" w:line="256" w:lineRule="exact"/>
        <w:jc w:val="both"/>
        <w:rPr>
          <w:rFonts w:ascii="Times New Roman" w:eastAsia="Palatino Linotype" w:hAnsi="Times New Roman" w:cs="Times New Roman"/>
          <w:color w:val="000000"/>
          <w:lang w:eastAsia="pl-PL" w:bidi="pl-PL"/>
        </w:rPr>
      </w:pPr>
      <w:r>
        <w:rPr>
          <w:rFonts w:ascii="Times New Roman" w:eastAsia="Palatino Linotype" w:hAnsi="Times New Roman" w:cs="Times New Roman"/>
          <w:color w:val="000000"/>
          <w:lang w:eastAsia="pl-PL" w:bidi="pl-PL"/>
        </w:rPr>
        <w:t>b)</w:t>
      </w:r>
      <w:r w:rsidR="00D1356D" w:rsidRPr="00D1356D">
        <w:rPr>
          <w:rFonts w:ascii="Times New Roman" w:eastAsia="Palatino Linotype" w:hAnsi="Times New Roman" w:cs="Times New Roman"/>
          <w:color w:val="000000"/>
          <w:lang w:eastAsia="pl-PL" w:bidi="pl-PL"/>
        </w:rPr>
        <w:t xml:space="preserve">handlu ludźmi, o którym mowa w </w:t>
      </w:r>
      <w:r w:rsidR="00D1356D" w:rsidRPr="00D1356D">
        <w:rPr>
          <w:rFonts w:ascii="Times New Roman" w:eastAsia="Palatino Linotype" w:hAnsi="Times New Roman" w:cs="Times New Roman"/>
          <w:i/>
          <w:iCs/>
          <w:color w:val="000000"/>
          <w:lang w:eastAsia="pl-PL" w:bidi="pl-PL"/>
        </w:rPr>
        <w:t>art. 189a Kodeksu karnego,</w:t>
      </w:r>
    </w:p>
    <w:p w14:paraId="709E81B6" w14:textId="5468CBE6" w:rsidR="00D1356D" w:rsidRPr="00D1356D" w:rsidRDefault="001B3426" w:rsidP="001B3426">
      <w:pPr>
        <w:widowControl w:val="0"/>
        <w:tabs>
          <w:tab w:val="left" w:pos="1726"/>
        </w:tabs>
        <w:spacing w:after="0" w:line="256" w:lineRule="exact"/>
        <w:jc w:val="both"/>
        <w:rPr>
          <w:rFonts w:ascii="Times New Roman" w:eastAsia="Palatino Linotype" w:hAnsi="Times New Roman" w:cs="Times New Roman"/>
          <w:i/>
          <w:iCs/>
          <w:color w:val="000000"/>
          <w:lang w:eastAsia="pl-PL" w:bidi="pl-PL"/>
        </w:rPr>
      </w:pPr>
      <w:r>
        <w:rPr>
          <w:rFonts w:ascii="Times New Roman" w:eastAsia="Palatino Linotype" w:hAnsi="Times New Roman" w:cs="Times New Roman"/>
          <w:color w:val="000000"/>
          <w:lang w:eastAsia="pl-PL" w:bidi="pl-PL"/>
        </w:rPr>
        <w:t>c)</w:t>
      </w:r>
      <w:r w:rsidR="00D1356D" w:rsidRPr="00D1356D">
        <w:rPr>
          <w:rFonts w:ascii="Times New Roman" w:eastAsia="Palatino Linotype" w:hAnsi="Times New Roman" w:cs="Times New Roman"/>
          <w:color w:val="000000"/>
          <w:lang w:eastAsia="pl-PL" w:bidi="pl-PL"/>
        </w:rPr>
        <w:t xml:space="preserve">o którym mowa w </w:t>
      </w:r>
      <w:r w:rsidR="00D1356D" w:rsidRPr="00D1356D">
        <w:rPr>
          <w:rFonts w:ascii="Times New Roman" w:eastAsia="Palatino Linotype" w:hAnsi="Times New Roman" w:cs="Times New Roman"/>
          <w:i/>
          <w:iCs/>
          <w:color w:val="000000"/>
          <w:lang w:eastAsia="pl-PL" w:bidi="pl-PL"/>
        </w:rPr>
        <w:t>art. 228-230a, art. 250a Kodeksu karnego</w:t>
      </w:r>
      <w:r w:rsidR="00D1356D" w:rsidRPr="00D1356D">
        <w:rPr>
          <w:rFonts w:ascii="Times New Roman" w:eastAsia="Palatino Linotype" w:hAnsi="Times New Roman" w:cs="Times New Roman"/>
          <w:color w:val="000000"/>
          <w:lang w:eastAsia="pl-PL" w:bidi="pl-PL"/>
        </w:rPr>
        <w:t xml:space="preserve"> lub w </w:t>
      </w:r>
      <w:r w:rsidR="00D1356D" w:rsidRPr="00D1356D">
        <w:rPr>
          <w:rFonts w:ascii="Times New Roman" w:eastAsia="Palatino Linotype" w:hAnsi="Times New Roman" w:cs="Times New Roman"/>
          <w:i/>
          <w:iCs/>
          <w:color w:val="000000"/>
          <w:lang w:eastAsia="pl-PL" w:bidi="pl-PL"/>
        </w:rPr>
        <w:t>art. 46 lub art. 48 ustawy z dnia 25 czerwca 201</w:t>
      </w:r>
      <w:r>
        <w:rPr>
          <w:rFonts w:ascii="Times New Roman" w:eastAsia="Palatino Linotype" w:hAnsi="Times New Roman" w:cs="Times New Roman"/>
          <w:i/>
          <w:iCs/>
          <w:color w:val="000000"/>
          <w:lang w:eastAsia="pl-PL" w:bidi="pl-PL"/>
        </w:rPr>
        <w:t>0</w:t>
      </w:r>
      <w:r w:rsidR="00D1356D" w:rsidRPr="00D1356D">
        <w:rPr>
          <w:rFonts w:ascii="Times New Roman" w:eastAsia="Palatino Linotype" w:hAnsi="Times New Roman" w:cs="Times New Roman"/>
          <w:i/>
          <w:iCs/>
          <w:color w:val="000000"/>
          <w:lang w:eastAsia="pl-PL" w:bidi="pl-PL"/>
        </w:rPr>
        <w:t>r. o sporcie,</w:t>
      </w:r>
    </w:p>
    <w:p w14:paraId="0BE3286B" w14:textId="7BF7DD6B" w:rsidR="00D1356D" w:rsidRPr="00D1356D" w:rsidRDefault="001B16D4" w:rsidP="001B16D4">
      <w:pPr>
        <w:widowControl w:val="0"/>
        <w:tabs>
          <w:tab w:val="left" w:pos="1726"/>
        </w:tabs>
        <w:spacing w:after="0" w:line="256" w:lineRule="exact"/>
        <w:jc w:val="both"/>
        <w:rPr>
          <w:rFonts w:ascii="Times New Roman" w:eastAsia="Palatino Linotype" w:hAnsi="Times New Roman" w:cs="Times New Roman"/>
          <w:color w:val="000000"/>
          <w:lang w:eastAsia="pl-PL" w:bidi="pl-PL"/>
        </w:rPr>
      </w:pPr>
      <w:r>
        <w:rPr>
          <w:rFonts w:ascii="Times New Roman" w:eastAsia="Palatino Linotype" w:hAnsi="Times New Roman" w:cs="Times New Roman"/>
          <w:color w:val="000000"/>
          <w:lang w:eastAsia="pl-PL" w:bidi="pl-PL"/>
        </w:rPr>
        <w:t>d)</w:t>
      </w:r>
      <w:r w:rsidR="00D1356D" w:rsidRPr="00D1356D">
        <w:rPr>
          <w:rFonts w:ascii="Times New Roman" w:eastAsia="Palatino Linotype" w:hAnsi="Times New Roman" w:cs="Times New Roman"/>
          <w:color w:val="000000"/>
          <w:lang w:eastAsia="pl-PL" w:bidi="pl-PL"/>
        </w:rPr>
        <w:t xml:space="preserve">finansowania przestępstwa o charakterze terrorystycznym, o którym mowa w </w:t>
      </w:r>
      <w:r w:rsidR="00D1356D" w:rsidRPr="00D1356D">
        <w:rPr>
          <w:rFonts w:ascii="Times New Roman" w:eastAsia="Palatino Linotype" w:hAnsi="Times New Roman" w:cs="Times New Roman"/>
          <w:i/>
          <w:iCs/>
          <w:color w:val="000000"/>
          <w:lang w:eastAsia="pl-PL" w:bidi="pl-PL"/>
        </w:rPr>
        <w:t>art. 165a Kodeksu karnego,</w:t>
      </w:r>
      <w:r w:rsidR="00D1356D" w:rsidRPr="00D1356D">
        <w:rPr>
          <w:rFonts w:ascii="Times New Roman" w:eastAsia="Palatino Linotype" w:hAnsi="Times New Roman" w:cs="Times New Roman"/>
          <w:color w:val="000000"/>
          <w:lang w:eastAsia="pl-PL" w:bidi="pl-PL"/>
        </w:rPr>
        <w:t xml:space="preserve"> lub przestępstwo udaremniania lub utrudniania stwierdzenia przestępnego pochodzenia pieniędzy lub ukrywania ich pochodzenia, o którym mowa w </w:t>
      </w:r>
      <w:r w:rsidR="00D1356D" w:rsidRPr="00D1356D">
        <w:rPr>
          <w:rFonts w:ascii="Times New Roman" w:eastAsia="Palatino Linotype" w:hAnsi="Times New Roman" w:cs="Times New Roman"/>
          <w:i/>
          <w:iCs/>
          <w:color w:val="000000"/>
          <w:lang w:eastAsia="pl-PL" w:bidi="pl-PL"/>
        </w:rPr>
        <w:t>art. 299 Kodeksu karnego,</w:t>
      </w:r>
    </w:p>
    <w:p w14:paraId="249249BE" w14:textId="78813996" w:rsidR="00D1356D" w:rsidRPr="00D1356D" w:rsidRDefault="001B16D4" w:rsidP="001B16D4">
      <w:pPr>
        <w:widowControl w:val="0"/>
        <w:tabs>
          <w:tab w:val="left" w:pos="1726"/>
        </w:tabs>
        <w:spacing w:after="0" w:line="256" w:lineRule="exact"/>
        <w:jc w:val="both"/>
        <w:rPr>
          <w:rFonts w:ascii="Times New Roman" w:eastAsia="Palatino Linotype" w:hAnsi="Times New Roman" w:cs="Times New Roman"/>
          <w:color w:val="000000"/>
          <w:lang w:eastAsia="pl-PL" w:bidi="pl-PL"/>
        </w:rPr>
      </w:pPr>
      <w:r>
        <w:rPr>
          <w:rFonts w:ascii="Times New Roman" w:eastAsia="Palatino Linotype" w:hAnsi="Times New Roman" w:cs="Times New Roman"/>
          <w:color w:val="000000"/>
          <w:lang w:eastAsia="pl-PL" w:bidi="pl-PL"/>
        </w:rPr>
        <w:t>e)</w:t>
      </w:r>
      <w:r w:rsidR="00D1356D" w:rsidRPr="00D1356D">
        <w:rPr>
          <w:rFonts w:ascii="Times New Roman" w:eastAsia="Palatino Linotype" w:hAnsi="Times New Roman" w:cs="Times New Roman"/>
          <w:color w:val="000000"/>
          <w:lang w:eastAsia="pl-PL" w:bidi="pl-PL"/>
        </w:rPr>
        <w:t xml:space="preserve">o charakterze terrorystycznym, o którym mowa w </w:t>
      </w:r>
      <w:r w:rsidR="00D1356D" w:rsidRPr="00D1356D">
        <w:rPr>
          <w:rFonts w:ascii="Times New Roman" w:eastAsia="Palatino Linotype" w:hAnsi="Times New Roman" w:cs="Times New Roman"/>
          <w:i/>
          <w:iCs/>
          <w:color w:val="000000"/>
          <w:lang w:eastAsia="pl-PL" w:bidi="pl-PL"/>
        </w:rPr>
        <w:t xml:space="preserve">art. 115 §20 Kodeksu karnego, </w:t>
      </w:r>
      <w:r w:rsidR="00D1356D" w:rsidRPr="00D1356D">
        <w:rPr>
          <w:rFonts w:ascii="Times New Roman" w:eastAsia="Palatino Linotype" w:hAnsi="Times New Roman" w:cs="Times New Roman"/>
          <w:color w:val="000000"/>
          <w:lang w:eastAsia="pl-PL" w:bidi="pl-PL"/>
        </w:rPr>
        <w:t>lub mające na celu popełnienie tego przestępstwa,</w:t>
      </w:r>
    </w:p>
    <w:p w14:paraId="1B23D2B2" w14:textId="47698922" w:rsidR="00D1356D" w:rsidRPr="00D1356D" w:rsidRDefault="001B16D4" w:rsidP="001B16D4">
      <w:pPr>
        <w:widowControl w:val="0"/>
        <w:tabs>
          <w:tab w:val="left" w:pos="1726"/>
        </w:tabs>
        <w:spacing w:after="0" w:line="256" w:lineRule="exact"/>
        <w:jc w:val="both"/>
        <w:rPr>
          <w:rFonts w:ascii="Times New Roman" w:eastAsia="Palatino Linotype" w:hAnsi="Times New Roman" w:cs="Times New Roman"/>
          <w:i/>
          <w:iCs/>
          <w:color w:val="000000"/>
          <w:lang w:eastAsia="pl-PL" w:bidi="pl-PL"/>
        </w:rPr>
      </w:pPr>
      <w:r>
        <w:rPr>
          <w:rFonts w:ascii="Times New Roman" w:eastAsia="Palatino Linotype" w:hAnsi="Times New Roman" w:cs="Times New Roman"/>
          <w:color w:val="000000"/>
          <w:lang w:eastAsia="pl-PL" w:bidi="pl-PL"/>
        </w:rPr>
        <w:t>f)</w:t>
      </w:r>
      <w:r w:rsidR="00D1356D" w:rsidRPr="00D1356D">
        <w:rPr>
          <w:rFonts w:ascii="Times New Roman" w:eastAsia="Palatino Linotype" w:hAnsi="Times New Roman" w:cs="Times New Roman"/>
          <w:color w:val="000000"/>
          <w:lang w:eastAsia="pl-PL" w:bidi="pl-PL"/>
        </w:rPr>
        <w:t xml:space="preserve">powierzenia wykonywania pracy małoletniemu cudzoziemcowi, o którym mowa w </w:t>
      </w:r>
      <w:r w:rsidR="00D1356D" w:rsidRPr="00D1356D">
        <w:rPr>
          <w:rFonts w:ascii="Times New Roman" w:eastAsia="Palatino Linotype" w:hAnsi="Times New Roman" w:cs="Times New Roman"/>
          <w:i/>
          <w:iCs/>
          <w:color w:val="000000"/>
          <w:lang w:eastAsia="pl-PL" w:bidi="pl-PL"/>
        </w:rPr>
        <w:t>art. 9 ust. 2 ustawy z dnia 15 czerwca 2012r. o skutkach powierzania wykonywania pracy cudzoziemcom przebywającym wbrew przepisom na terytorium Rzeczypospolitej Polskiej (Dz.U. poz. 769],</w:t>
      </w:r>
    </w:p>
    <w:p w14:paraId="4856B3E1" w14:textId="226B662D" w:rsidR="00D1356D" w:rsidRPr="00D1356D" w:rsidRDefault="001B16D4" w:rsidP="001B16D4">
      <w:pPr>
        <w:widowControl w:val="0"/>
        <w:tabs>
          <w:tab w:val="left" w:pos="1726"/>
        </w:tabs>
        <w:spacing w:after="0" w:line="256" w:lineRule="exact"/>
        <w:jc w:val="both"/>
        <w:rPr>
          <w:rFonts w:ascii="Times New Roman" w:eastAsia="Palatino Linotype" w:hAnsi="Times New Roman" w:cs="Times New Roman"/>
          <w:color w:val="000000"/>
          <w:lang w:eastAsia="pl-PL" w:bidi="pl-PL"/>
        </w:rPr>
      </w:pPr>
      <w:r>
        <w:rPr>
          <w:rFonts w:ascii="Times New Roman" w:eastAsia="Palatino Linotype" w:hAnsi="Times New Roman" w:cs="Times New Roman"/>
          <w:color w:val="000000"/>
          <w:lang w:eastAsia="pl-PL" w:bidi="pl-PL"/>
        </w:rPr>
        <w:t>g)</w:t>
      </w:r>
      <w:r w:rsidR="00D1356D" w:rsidRPr="00D1356D">
        <w:rPr>
          <w:rFonts w:ascii="Times New Roman" w:eastAsia="Palatino Linotype" w:hAnsi="Times New Roman" w:cs="Times New Roman"/>
          <w:color w:val="000000"/>
          <w:lang w:eastAsia="pl-PL" w:bidi="pl-PL"/>
        </w:rPr>
        <w:t xml:space="preserve">przeciwko obrotowi gospodarczemu, o których mowa w </w:t>
      </w:r>
      <w:r w:rsidR="00D1356D" w:rsidRPr="00D1356D">
        <w:rPr>
          <w:rFonts w:ascii="Times New Roman" w:eastAsia="Palatino Linotype" w:hAnsi="Times New Roman" w:cs="Times New Roman"/>
          <w:i/>
          <w:iCs/>
          <w:color w:val="000000"/>
          <w:lang w:eastAsia="pl-PL" w:bidi="pl-PL"/>
        </w:rPr>
        <w:t>art. 296-307 Kodeksu karnego,</w:t>
      </w:r>
      <w:r w:rsidR="00D1356D" w:rsidRPr="00D1356D">
        <w:rPr>
          <w:rFonts w:ascii="Times New Roman" w:eastAsia="Palatino Linotype" w:hAnsi="Times New Roman" w:cs="Times New Roman"/>
          <w:color w:val="000000"/>
          <w:lang w:eastAsia="pl-PL" w:bidi="pl-PL"/>
        </w:rPr>
        <w:t xml:space="preserve"> przestępstwo oszustwa, o którym mowa w </w:t>
      </w:r>
      <w:r w:rsidR="00D1356D" w:rsidRPr="00D1356D">
        <w:rPr>
          <w:rFonts w:ascii="Times New Roman" w:eastAsia="Palatino Linotype" w:hAnsi="Times New Roman" w:cs="Times New Roman"/>
          <w:i/>
          <w:iCs/>
          <w:color w:val="000000"/>
          <w:lang w:eastAsia="pl-PL" w:bidi="pl-PL"/>
        </w:rPr>
        <w:t xml:space="preserve">art. 286 Kodeksu karnego, </w:t>
      </w:r>
      <w:r w:rsidR="00D1356D" w:rsidRPr="00D1356D">
        <w:rPr>
          <w:rFonts w:ascii="Times New Roman" w:eastAsia="Palatino Linotype" w:hAnsi="Times New Roman" w:cs="Times New Roman"/>
          <w:color w:val="000000"/>
          <w:lang w:eastAsia="pl-PL" w:bidi="pl-PL"/>
        </w:rPr>
        <w:t xml:space="preserve">przestępstwo przeciwko wiarygodności dokumentów, o których mowa w </w:t>
      </w:r>
      <w:r w:rsidR="00D1356D" w:rsidRPr="00D1356D">
        <w:rPr>
          <w:rFonts w:ascii="Times New Roman" w:eastAsia="Palatino Linotype" w:hAnsi="Times New Roman" w:cs="Times New Roman"/>
          <w:i/>
          <w:iCs/>
          <w:color w:val="000000"/>
          <w:lang w:eastAsia="pl-PL" w:bidi="pl-PL"/>
        </w:rPr>
        <w:t>art. 270-277d Kodeksu karnego,</w:t>
      </w:r>
      <w:r w:rsidR="00D1356D" w:rsidRPr="00D1356D">
        <w:rPr>
          <w:rFonts w:ascii="Times New Roman" w:eastAsia="Palatino Linotype" w:hAnsi="Times New Roman" w:cs="Times New Roman"/>
          <w:color w:val="000000"/>
          <w:lang w:eastAsia="pl-PL" w:bidi="pl-PL"/>
        </w:rPr>
        <w:t xml:space="preserve"> lub przestępstwo skarbowe,</w:t>
      </w:r>
    </w:p>
    <w:p w14:paraId="413FA7F0" w14:textId="4313003E" w:rsidR="00D1356D" w:rsidRPr="00D1356D" w:rsidRDefault="001B16D4" w:rsidP="001B16D4">
      <w:pPr>
        <w:widowControl w:val="0"/>
        <w:tabs>
          <w:tab w:val="left" w:pos="1726"/>
        </w:tabs>
        <w:spacing w:after="0" w:line="256" w:lineRule="exact"/>
        <w:jc w:val="both"/>
        <w:rPr>
          <w:rFonts w:ascii="Times New Roman" w:eastAsia="Palatino Linotype" w:hAnsi="Times New Roman" w:cs="Times New Roman"/>
          <w:i/>
          <w:iCs/>
          <w:color w:val="000000"/>
          <w:lang w:eastAsia="pl-PL" w:bidi="pl-PL"/>
        </w:rPr>
      </w:pPr>
      <w:r>
        <w:rPr>
          <w:rFonts w:ascii="Times New Roman" w:eastAsia="Palatino Linotype" w:hAnsi="Times New Roman" w:cs="Times New Roman"/>
          <w:color w:val="000000"/>
          <w:lang w:eastAsia="pl-PL" w:bidi="pl-PL"/>
        </w:rPr>
        <w:t>h)</w:t>
      </w:r>
      <w:r w:rsidR="00D1356D" w:rsidRPr="00D1356D">
        <w:rPr>
          <w:rFonts w:ascii="Times New Roman" w:eastAsia="Palatino Linotype" w:hAnsi="Times New Roman" w:cs="Times New Roman"/>
          <w:color w:val="000000"/>
          <w:lang w:eastAsia="pl-PL" w:bidi="pl-PL"/>
        </w:rPr>
        <w:t xml:space="preserve">o którym mowa w </w:t>
      </w:r>
      <w:r w:rsidR="00D1356D" w:rsidRPr="00D1356D">
        <w:rPr>
          <w:rFonts w:ascii="Times New Roman" w:eastAsia="Palatino Linotype" w:hAnsi="Times New Roman" w:cs="Times New Roman"/>
          <w:i/>
          <w:iCs/>
          <w:color w:val="000000"/>
          <w:lang w:eastAsia="pl-PL" w:bidi="pl-PL"/>
        </w:rPr>
        <w:t>art. 9 ust. 1 i 3 lub art. 10 ustawy z dnia 15 czerwca 2012r. o skutkach powierzania wykonywania pracy cudzoziemcom przebywającym wbrew przepisom na terytorium Rzeczypospolitej Polskiej</w:t>
      </w:r>
    </w:p>
    <w:p w14:paraId="421A7CED" w14:textId="77777777" w:rsidR="00D1356D" w:rsidRPr="00D1356D" w:rsidRDefault="00D1356D" w:rsidP="00D1356D">
      <w:pPr>
        <w:widowControl w:val="0"/>
        <w:spacing w:after="60" w:line="256" w:lineRule="exact"/>
        <w:ind w:left="1720" w:hanging="36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lub za odpowiedni czyn zabroniony określony w przepisach prawa obcego;</w:t>
      </w:r>
    </w:p>
    <w:p w14:paraId="0D3768AB" w14:textId="77777777" w:rsidR="00D1356D" w:rsidRPr="00D1356D" w:rsidRDefault="00D1356D" w:rsidP="00CC53A6">
      <w:pPr>
        <w:widowControl w:val="0"/>
        <w:numPr>
          <w:ilvl w:val="1"/>
          <w:numId w:val="15"/>
        </w:numPr>
        <w:tabs>
          <w:tab w:val="left" w:pos="771"/>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jeżeli urzędującego członka jego organu zarządzającego lub nadzorczego, wspólnika spółki współce jawnej lub partnerskiej albo komplementariusza współce komandytowej lub komandytowo-akcyjnej lub prokurenta prawomocnie skazano za przestępstwo, o którym mowa w </w:t>
      </w:r>
      <w:r w:rsidRPr="00D1356D">
        <w:rPr>
          <w:rFonts w:ascii="Times New Roman" w:eastAsia="Palatino Linotype" w:hAnsi="Times New Roman" w:cs="Times New Roman"/>
          <w:i/>
          <w:iCs/>
          <w:color w:val="000000"/>
          <w:lang w:eastAsia="pl-PL" w:bidi="pl-PL"/>
        </w:rPr>
        <w:t xml:space="preserve">art. 108 ust. 1 pkt 1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21B7100F" w14:textId="77777777" w:rsidR="00D1356D" w:rsidRPr="00D1356D" w:rsidRDefault="00D1356D" w:rsidP="00CC53A6">
      <w:pPr>
        <w:widowControl w:val="0"/>
        <w:numPr>
          <w:ilvl w:val="1"/>
          <w:numId w:val="15"/>
        </w:numPr>
        <w:tabs>
          <w:tab w:val="left" w:pos="771"/>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6EFE22D" w14:textId="77777777" w:rsidR="00D1356D" w:rsidRPr="00D1356D" w:rsidRDefault="00D1356D" w:rsidP="00CC53A6">
      <w:pPr>
        <w:widowControl w:val="0"/>
        <w:numPr>
          <w:ilvl w:val="1"/>
          <w:numId w:val="15"/>
        </w:numPr>
        <w:tabs>
          <w:tab w:val="left" w:pos="771"/>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wobec którego prawomocnie orzeczono zakaz ubiegania się o zamówienia publiczne;</w:t>
      </w:r>
    </w:p>
    <w:p w14:paraId="3BC479D7" w14:textId="77777777" w:rsidR="00D1356D" w:rsidRPr="00D1356D" w:rsidRDefault="00D1356D" w:rsidP="00CC53A6">
      <w:pPr>
        <w:widowControl w:val="0"/>
        <w:numPr>
          <w:ilvl w:val="1"/>
          <w:numId w:val="15"/>
        </w:numPr>
        <w:tabs>
          <w:tab w:val="left" w:pos="771"/>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D1356D">
        <w:rPr>
          <w:rFonts w:ascii="Times New Roman" w:eastAsia="Palatino Linotype" w:hAnsi="Times New Roman" w:cs="Times New Roman"/>
          <w:i/>
          <w:iCs/>
          <w:color w:val="000000"/>
          <w:lang w:eastAsia="pl-PL" w:bidi="pl-PL"/>
        </w:rPr>
        <w:t>ustawy z dnia 16 lutego 2007r. o ochronie konkurencji i konsumentów,</w:t>
      </w:r>
      <w:r w:rsidRPr="00D1356D">
        <w:rPr>
          <w:rFonts w:ascii="Times New Roman" w:eastAsia="Palatino Linotype" w:hAnsi="Times New Roman" w:cs="Times New Roman"/>
          <w:color w:val="000000"/>
          <w:lang w:eastAsia="pl-PL" w:bidi="pl-PL"/>
        </w:rPr>
        <w:t xml:space="preserve"> złożyli odrębne oferty, oferty częściowe lub wnioski o dopuszczenie do udziału w postępowaniu, chyba że wykażą, że przygotowali te oferty lub wnioski </w:t>
      </w:r>
    </w:p>
    <w:p w14:paraId="7B830E5C" w14:textId="77777777" w:rsidR="00D1356D" w:rsidRPr="00D1356D" w:rsidRDefault="00D1356D" w:rsidP="00CC53A6">
      <w:pPr>
        <w:widowControl w:val="0"/>
        <w:numPr>
          <w:ilvl w:val="1"/>
          <w:numId w:val="15"/>
        </w:numPr>
        <w:tabs>
          <w:tab w:val="left" w:pos="808"/>
        </w:tabs>
        <w:spacing w:after="253"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jeżeli, w przypadkach, o których mowa w </w:t>
      </w:r>
      <w:r w:rsidRPr="00D1356D">
        <w:rPr>
          <w:rFonts w:ascii="Times New Roman" w:eastAsia="Palatino Linotype" w:hAnsi="Times New Roman" w:cs="Times New Roman"/>
          <w:i/>
          <w:iCs/>
          <w:color w:val="000000"/>
          <w:lang w:eastAsia="pl-PL" w:bidi="pl-PL"/>
        </w:rPr>
        <w:t xml:space="preserve">art. 85 ust 1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r w:rsidRPr="00D1356D">
        <w:rPr>
          <w:rFonts w:ascii="Times New Roman" w:eastAsia="Palatino Linotype" w:hAnsi="Times New Roman" w:cs="Times New Roman"/>
          <w:color w:val="000000"/>
          <w:lang w:eastAsia="pl-PL" w:bidi="pl-PL"/>
        </w:rPr>
        <w:t xml:space="preserve"> doszło do zakłócenia konkurencji wynikającego z wcześniejszego zaangażowania tego wykonawcy lub podmiotu, który należy z wykonawcą do tej samej grupy kapitałowej w rozumieniu </w:t>
      </w:r>
      <w:r w:rsidRPr="00D1356D">
        <w:rPr>
          <w:rFonts w:ascii="Times New Roman" w:eastAsia="Palatino Linotype" w:hAnsi="Times New Roman" w:cs="Times New Roman"/>
          <w:i/>
          <w:iCs/>
          <w:color w:val="000000"/>
          <w:lang w:eastAsia="pl-PL" w:bidi="pl-PL"/>
        </w:rPr>
        <w:t>ustawy z dnia 16 lutego 2007r. o ochronie konkurencji i konsumentów,</w:t>
      </w:r>
      <w:r w:rsidRPr="00D1356D">
        <w:rPr>
          <w:rFonts w:ascii="Times New Roman" w:eastAsia="Palatino Linotype" w:hAnsi="Times New Roman" w:cs="Times New Roman"/>
          <w:color w:val="000000"/>
          <w:lang w:eastAsia="pl-PL" w:bidi="pl-PL"/>
        </w:rPr>
        <w:t xml:space="preserve"> chyba że spowodowane tym zakłócenie konkurencji może być wyeliminowane winny sposób niż przez wykluczenie wykonawcy z udziału w postępowaniu o udzielenie zamówienia.</w:t>
      </w:r>
    </w:p>
    <w:p w14:paraId="6DCAD6C8" w14:textId="77777777" w:rsidR="00D1356D" w:rsidRPr="00D1356D" w:rsidRDefault="00D1356D" w:rsidP="00D1356D">
      <w:pPr>
        <w:widowControl w:val="0"/>
        <w:spacing w:after="0" w:line="240"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b/>
          <w:bCs/>
          <w:color w:val="000000"/>
          <w:lang w:eastAsia="pl-PL" w:bidi="pl-PL"/>
        </w:rPr>
        <w:lastRenderedPageBreak/>
        <w:t xml:space="preserve">Rozdział 19. </w:t>
      </w:r>
      <w:r w:rsidRPr="00D1356D">
        <w:rPr>
          <w:rFonts w:ascii="Times New Roman" w:eastAsia="Palatino Linotype" w:hAnsi="Times New Roman" w:cs="Times New Roman"/>
          <w:smallCaps/>
          <w:color w:val="000000"/>
          <w:lang w:eastAsia="pl-PL" w:bidi="pl-PL"/>
        </w:rPr>
        <w:t xml:space="preserve">PODSTAWY WYKLUCZENIA, O KTÓRYCH MOWA W ART. </w:t>
      </w:r>
      <w:r w:rsidRPr="00D1356D">
        <w:rPr>
          <w:rFonts w:ascii="Times New Roman" w:eastAsia="Palatino Linotype" w:hAnsi="Times New Roman" w:cs="Times New Roman"/>
          <w:color w:val="000000"/>
          <w:lang w:eastAsia="pl-PL" w:bidi="pl-PL"/>
        </w:rPr>
        <w:t xml:space="preserve">109 </w:t>
      </w:r>
      <w:r w:rsidRPr="00D1356D">
        <w:rPr>
          <w:rFonts w:ascii="Times New Roman" w:eastAsia="Palatino Linotype" w:hAnsi="Times New Roman" w:cs="Times New Roman"/>
          <w:smallCaps/>
          <w:color w:val="000000"/>
          <w:lang w:eastAsia="pl-PL" w:bidi="pl-PL"/>
        </w:rPr>
        <w:t xml:space="preserve">UST. </w:t>
      </w:r>
      <w:r w:rsidRPr="00D1356D">
        <w:rPr>
          <w:rFonts w:ascii="Times New Roman" w:eastAsia="Palatino Linotype" w:hAnsi="Times New Roman" w:cs="Times New Roman"/>
          <w:color w:val="000000"/>
          <w:lang w:eastAsia="pl-PL" w:bidi="pl-PL"/>
        </w:rPr>
        <w:t xml:space="preserve">1 </w:t>
      </w:r>
      <w:r w:rsidRPr="00D1356D">
        <w:rPr>
          <w:rFonts w:ascii="Times New Roman" w:eastAsia="Palatino Linotype" w:hAnsi="Times New Roman" w:cs="Times New Roman"/>
          <w:smallCaps/>
          <w:color w:val="000000"/>
          <w:lang w:eastAsia="pl-PL" w:bidi="pl-PL"/>
        </w:rPr>
        <w:t>USTAWY</w:t>
      </w:r>
    </w:p>
    <w:p w14:paraId="199E9E23" w14:textId="77777777" w:rsidR="00D1356D" w:rsidRPr="00D1356D" w:rsidRDefault="00D1356D" w:rsidP="00D1356D">
      <w:pPr>
        <w:widowControl w:val="0"/>
        <w:spacing w:after="217" w:line="210" w:lineRule="exact"/>
        <w:jc w:val="both"/>
        <w:rPr>
          <w:rFonts w:ascii="Times New Roman" w:eastAsia="Calibri"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PZP </w:t>
      </w:r>
      <w:r w:rsidRPr="00D1356D">
        <w:rPr>
          <w:rFonts w:ascii="Times New Roman" w:eastAsia="Calibri" w:hAnsi="Times New Roman" w:cs="Times New Roman"/>
          <w:color w:val="000000"/>
          <w:lang w:eastAsia="pl-PL" w:bidi="pl-PL"/>
        </w:rPr>
        <w:t>(ART. 281 UST. 2 PKT 1 USTAWY PZP)</w:t>
      </w:r>
    </w:p>
    <w:p w14:paraId="75255258" w14:textId="77777777" w:rsidR="00D1356D" w:rsidRPr="00D1356D" w:rsidRDefault="00D1356D" w:rsidP="00CC53A6">
      <w:pPr>
        <w:widowControl w:val="0"/>
        <w:numPr>
          <w:ilvl w:val="0"/>
          <w:numId w:val="17"/>
        </w:numPr>
        <w:tabs>
          <w:tab w:val="left" w:pos="296"/>
        </w:tabs>
        <w:spacing w:after="0" w:line="210" w:lineRule="exact"/>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lang w:eastAsia="pl-PL" w:bidi="pl-PL"/>
        </w:rPr>
        <w:t>„FAKULTATYWNE" PRZESŁANKI WYKLUCZENIA WYKONAWCÓW Z POSTĘPOWANIA</w:t>
      </w:r>
    </w:p>
    <w:p w14:paraId="33D4EB90" w14:textId="77777777" w:rsidR="00D1356D" w:rsidRPr="00D1356D" w:rsidRDefault="00D1356D" w:rsidP="00D1356D">
      <w:pPr>
        <w:widowControl w:val="0"/>
        <w:spacing w:after="0" w:line="252" w:lineRule="exact"/>
        <w:ind w:left="34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Z postępowania o udzielenie zamówienia Zamawiający może wykluczyć wykonawcę </w:t>
      </w:r>
      <w:r w:rsidRPr="00D1356D">
        <w:rPr>
          <w:rFonts w:ascii="Times New Roman" w:eastAsia="Palatino Linotype" w:hAnsi="Times New Roman" w:cs="Times New Roman"/>
          <w:i/>
          <w:iCs/>
          <w:color w:val="000000"/>
          <w:lang w:eastAsia="pl-PL" w:bidi="pl-PL"/>
        </w:rPr>
        <w:t xml:space="preserve">[art. 109 ust 1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0A5DB4E1" w14:textId="77777777" w:rsidR="00D1356D" w:rsidRPr="00D1356D" w:rsidRDefault="00D1356D" w:rsidP="00CC53A6">
      <w:pPr>
        <w:widowControl w:val="0"/>
        <w:numPr>
          <w:ilvl w:val="1"/>
          <w:numId w:val="17"/>
        </w:numPr>
        <w:tabs>
          <w:tab w:val="left" w:pos="812"/>
        </w:tabs>
        <w:spacing w:after="24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47F0CCBE" w14:textId="77777777" w:rsidR="00D1356D" w:rsidRPr="00D1356D" w:rsidRDefault="00D1356D" w:rsidP="00CC53A6">
      <w:pPr>
        <w:widowControl w:val="0"/>
        <w:numPr>
          <w:ilvl w:val="0"/>
          <w:numId w:val="17"/>
        </w:numPr>
        <w:tabs>
          <w:tab w:val="left" w:pos="296"/>
        </w:tabs>
        <w:spacing w:after="0" w:line="256" w:lineRule="exact"/>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lang w:eastAsia="pl-PL" w:bidi="pl-PL"/>
        </w:rPr>
        <w:t xml:space="preserve">DZIAŁANIA WYKONAWCY MAJĄCE ZAPOBIEC JEGO WYKLUCZENIU Z POSTĘPOWANIA - ŚRODKI NAPRAWCZE - PROCEDURA „SELF-CLEANING" </w:t>
      </w:r>
      <w:r w:rsidRPr="00D1356D">
        <w:rPr>
          <w:rFonts w:ascii="Times New Roman" w:eastAsia="Palatino Linotype" w:hAnsi="Times New Roman" w:cs="Times New Roman"/>
          <w:i/>
          <w:iCs/>
          <w:color w:val="000000"/>
          <w:lang w:eastAsia="pl-PL" w:bidi="pl-PL"/>
        </w:rPr>
        <w:t xml:space="preserve">[art. 110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7BEB66EB" w14:textId="77777777" w:rsidR="00D1356D" w:rsidRPr="00D1356D" w:rsidRDefault="00D1356D" w:rsidP="00CC53A6">
      <w:pPr>
        <w:widowControl w:val="0"/>
        <w:numPr>
          <w:ilvl w:val="1"/>
          <w:numId w:val="17"/>
        </w:numPr>
        <w:tabs>
          <w:tab w:val="left" w:pos="819"/>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Wykonawca może zostać wykluczony przez zamawiającego na każdym etapie postępowania o udzielenie zamówienia.</w:t>
      </w:r>
    </w:p>
    <w:p w14:paraId="10D833AB" w14:textId="77777777" w:rsidR="00D1356D" w:rsidRPr="00D1356D" w:rsidRDefault="00D1356D" w:rsidP="00CC53A6">
      <w:pPr>
        <w:widowControl w:val="0"/>
        <w:numPr>
          <w:ilvl w:val="1"/>
          <w:numId w:val="17"/>
        </w:numPr>
        <w:tabs>
          <w:tab w:val="left" w:pos="819"/>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Wykonawca nie podlega wykluczeniu w okolicznościach określonych w </w:t>
      </w:r>
      <w:r w:rsidRPr="00D1356D">
        <w:rPr>
          <w:rFonts w:ascii="Times New Roman" w:eastAsia="Palatino Linotype" w:hAnsi="Times New Roman" w:cs="Times New Roman"/>
          <w:i/>
          <w:iCs/>
          <w:color w:val="000000"/>
          <w:lang w:eastAsia="pl-PL" w:bidi="pl-PL"/>
        </w:rPr>
        <w:t xml:space="preserve">art. 108 ust. 1 pkt 1, 2, 5 i 6 lub art. 109 ust. 1 pkt 2-5 i 7-10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r w:rsidRPr="00D1356D">
        <w:rPr>
          <w:rFonts w:ascii="Times New Roman" w:eastAsia="Palatino Linotype" w:hAnsi="Times New Roman" w:cs="Times New Roman"/>
          <w:color w:val="000000"/>
          <w:lang w:eastAsia="pl-PL" w:bidi="pl-PL"/>
        </w:rPr>
        <w:t xml:space="preserve"> jeżeli udowodni zamawiającemu, że spełnił łącznie następujące przesłanki:</w:t>
      </w:r>
    </w:p>
    <w:p w14:paraId="5142E8FB" w14:textId="77777777" w:rsidR="00D1356D" w:rsidRPr="00D1356D" w:rsidRDefault="00D1356D" w:rsidP="00CC53A6">
      <w:pPr>
        <w:widowControl w:val="0"/>
        <w:numPr>
          <w:ilvl w:val="2"/>
          <w:numId w:val="17"/>
        </w:numPr>
        <w:tabs>
          <w:tab w:val="left" w:pos="1443"/>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naprawił lub zobowiązał się do naprawienia szkody wyrządzonej przestępstwem, wykroczeniem lub swoim nieprawidłowym postępowaniem, w tym poprzez zadośćuczynienie pieniężne;</w:t>
      </w:r>
    </w:p>
    <w:p w14:paraId="0EF0D86D" w14:textId="77777777" w:rsidR="00D1356D" w:rsidRPr="00D1356D" w:rsidRDefault="00D1356D" w:rsidP="00CC53A6">
      <w:pPr>
        <w:widowControl w:val="0"/>
        <w:numPr>
          <w:ilvl w:val="2"/>
          <w:numId w:val="17"/>
        </w:numPr>
        <w:tabs>
          <w:tab w:val="left" w:pos="1443"/>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8AB8F03" w14:textId="77777777" w:rsidR="00D1356D" w:rsidRPr="00D1356D" w:rsidRDefault="00D1356D" w:rsidP="00CC53A6">
      <w:pPr>
        <w:widowControl w:val="0"/>
        <w:numPr>
          <w:ilvl w:val="2"/>
          <w:numId w:val="17"/>
        </w:numPr>
        <w:tabs>
          <w:tab w:val="left" w:pos="1443"/>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podjął konkretne środki techniczne, organizacyjne i kadrowe, odpowiednie dla zapobiegania dalszym przestępstwom, wykroczeniom lub nieprawidłowemu postępowaniu, w szczególności:</w:t>
      </w:r>
    </w:p>
    <w:p w14:paraId="789A2F84" w14:textId="77777777" w:rsidR="00D1356D" w:rsidRPr="00D1356D" w:rsidRDefault="00D1356D" w:rsidP="00CC53A6">
      <w:pPr>
        <w:widowControl w:val="0"/>
        <w:numPr>
          <w:ilvl w:val="0"/>
          <w:numId w:val="18"/>
        </w:numPr>
        <w:tabs>
          <w:tab w:val="left" w:pos="1781"/>
        </w:tabs>
        <w:spacing w:after="0" w:line="256" w:lineRule="exact"/>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zerwał wszelkie powiązania z osobami lub podmiotami odpowiedzialnymi za nieprawidłowe postępowanie wykonawcy,</w:t>
      </w:r>
    </w:p>
    <w:p w14:paraId="4E1DDB74" w14:textId="77777777" w:rsidR="00D1356D" w:rsidRPr="00D1356D" w:rsidRDefault="00D1356D" w:rsidP="00CC53A6">
      <w:pPr>
        <w:widowControl w:val="0"/>
        <w:numPr>
          <w:ilvl w:val="0"/>
          <w:numId w:val="18"/>
        </w:numPr>
        <w:tabs>
          <w:tab w:val="left" w:pos="1795"/>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zreorganizował personel,</w:t>
      </w:r>
    </w:p>
    <w:p w14:paraId="6A78DEC2" w14:textId="77777777" w:rsidR="00D1356D" w:rsidRPr="00D1356D" w:rsidRDefault="00D1356D" w:rsidP="00CC53A6">
      <w:pPr>
        <w:widowControl w:val="0"/>
        <w:numPr>
          <w:ilvl w:val="0"/>
          <w:numId w:val="18"/>
        </w:numPr>
        <w:tabs>
          <w:tab w:val="left" w:pos="1795"/>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wdrożył system sprawozdawczości i kontroli,</w:t>
      </w:r>
    </w:p>
    <w:p w14:paraId="3A06AEB7" w14:textId="77777777" w:rsidR="00D1356D" w:rsidRPr="00D1356D" w:rsidRDefault="00D1356D" w:rsidP="00CC53A6">
      <w:pPr>
        <w:widowControl w:val="0"/>
        <w:numPr>
          <w:ilvl w:val="0"/>
          <w:numId w:val="18"/>
        </w:numPr>
        <w:tabs>
          <w:tab w:val="left" w:pos="1795"/>
        </w:tabs>
        <w:spacing w:after="0" w:line="256" w:lineRule="exact"/>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utworzył struktury audytu wewnętrznego do monitorowania przestrzegania przepisów, wewnętrznych regulacji lub standardów,</w:t>
      </w:r>
    </w:p>
    <w:p w14:paraId="2D696E16" w14:textId="77777777" w:rsidR="00D1356D" w:rsidRPr="00D1356D" w:rsidRDefault="00D1356D" w:rsidP="00CC53A6">
      <w:pPr>
        <w:widowControl w:val="0"/>
        <w:numPr>
          <w:ilvl w:val="0"/>
          <w:numId w:val="18"/>
        </w:numPr>
        <w:tabs>
          <w:tab w:val="left" w:pos="1795"/>
        </w:tabs>
        <w:spacing w:after="0" w:line="256" w:lineRule="exact"/>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wprowadził wewnętrzne regulacje dotyczące odpowiedzialności i odszkodowań za nieprzestrzeganie przepisów, wewnętrznych regulacji lub standardów.</w:t>
      </w:r>
    </w:p>
    <w:p w14:paraId="40B10008" w14:textId="77777777" w:rsidR="00D1356D" w:rsidRPr="00D1356D" w:rsidRDefault="00D1356D" w:rsidP="00CC53A6">
      <w:pPr>
        <w:widowControl w:val="0"/>
        <w:numPr>
          <w:ilvl w:val="1"/>
          <w:numId w:val="17"/>
        </w:numPr>
        <w:tabs>
          <w:tab w:val="left" w:pos="819"/>
        </w:tabs>
        <w:spacing w:after="269"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Zamawiający ocenia, czy podjęte przez wykonawcę czynności, o których mowa w </w:t>
      </w:r>
      <w:r w:rsidRPr="00D1356D">
        <w:rPr>
          <w:rFonts w:ascii="Times New Roman" w:eastAsia="Palatino Linotype" w:hAnsi="Times New Roman" w:cs="Times New Roman"/>
          <w:i/>
          <w:iCs/>
          <w:color w:val="000000"/>
          <w:lang w:eastAsia="pl-PL" w:bidi="pl-PL"/>
        </w:rPr>
        <w:t xml:space="preserve">art. 110 ust. 2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r w:rsidRPr="00D1356D">
        <w:rPr>
          <w:rFonts w:ascii="Times New Roman" w:eastAsia="Palatino Linotype" w:hAnsi="Times New Roman" w:cs="Times New Roman"/>
          <w:color w:val="000000"/>
          <w:lang w:eastAsia="pl-PL" w:bidi="pl-PL"/>
        </w:rPr>
        <w:t xml:space="preserve"> są wystarczające do wykazania jego rzetelności, uwzględniając wagę i szczególne okoliczności czynu wykonawcy. Jeżeli podjęte przez wykonawcę czynności, o których mowa w </w:t>
      </w:r>
      <w:r w:rsidRPr="00D1356D">
        <w:rPr>
          <w:rFonts w:ascii="Times New Roman" w:eastAsia="Palatino Linotype" w:hAnsi="Times New Roman" w:cs="Times New Roman"/>
          <w:i/>
          <w:iCs/>
          <w:color w:val="000000"/>
          <w:lang w:eastAsia="pl-PL" w:bidi="pl-PL"/>
        </w:rPr>
        <w:t xml:space="preserve">art. 110 ust. 2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r w:rsidRPr="00D1356D">
        <w:rPr>
          <w:rFonts w:ascii="Times New Roman" w:eastAsia="Palatino Linotype" w:hAnsi="Times New Roman" w:cs="Times New Roman"/>
          <w:color w:val="000000"/>
          <w:lang w:eastAsia="pl-PL" w:bidi="pl-PL"/>
        </w:rPr>
        <w:t xml:space="preserve"> nie są wystarczające do wykazania jego rzetelności, zamawiający wyklucza wykonawcę.</w:t>
      </w:r>
    </w:p>
    <w:p w14:paraId="615B1C07" w14:textId="77777777" w:rsidR="00D1356D" w:rsidRPr="00D1356D" w:rsidRDefault="00D1356D" w:rsidP="00D1356D">
      <w:pPr>
        <w:widowControl w:val="0"/>
        <w:spacing w:after="150" w:line="220" w:lineRule="exact"/>
        <w:jc w:val="both"/>
        <w:rPr>
          <w:rFonts w:ascii="Times New Roman" w:eastAsia="Palatino Linotype" w:hAnsi="Times New Roman" w:cs="Times New Roman"/>
          <w:i/>
          <w:iCs/>
          <w:color w:val="000000"/>
          <w:lang w:eastAsia="pl-PL" w:bidi="pl-PL"/>
        </w:rPr>
      </w:pPr>
      <w:r w:rsidRPr="00D1356D">
        <w:rPr>
          <w:rFonts w:ascii="Times New Roman" w:eastAsia="Palatino Linotype" w:hAnsi="Times New Roman" w:cs="Times New Roman"/>
          <w:b/>
          <w:bCs/>
          <w:i/>
          <w:iCs/>
          <w:color w:val="000000"/>
          <w:u w:val="single"/>
          <w:lang w:eastAsia="pl-PL" w:bidi="pl-PL"/>
        </w:rPr>
        <w:t>Rozdział 20</w:t>
      </w:r>
      <w:r w:rsidRPr="00D1356D">
        <w:rPr>
          <w:rFonts w:ascii="Times New Roman" w:eastAsia="Palatino Linotype" w:hAnsi="Times New Roman" w:cs="Times New Roman"/>
          <w:i/>
          <w:iCs/>
          <w:color w:val="000000"/>
          <w:u w:val="single"/>
          <w:lang w:eastAsia="pl-PL" w:bidi="pl-PL"/>
        </w:rPr>
        <w:t xml:space="preserve">. </w:t>
      </w:r>
      <w:r w:rsidRPr="00D1356D">
        <w:rPr>
          <w:rFonts w:ascii="Times New Roman" w:eastAsia="Palatino Linotype" w:hAnsi="Times New Roman" w:cs="Times New Roman"/>
          <w:i/>
          <w:iCs/>
          <w:smallCaps/>
          <w:color w:val="000000"/>
          <w:u w:val="single"/>
          <w:lang w:eastAsia="pl-PL" w:bidi="pl-PL"/>
        </w:rPr>
        <w:t>SPOSÓB OBLICZENIA CENY, (ART.  281 UST. 1 PKT 16 USTAWY PZP)</w:t>
      </w:r>
    </w:p>
    <w:p w14:paraId="7F4F32AC" w14:textId="77777777" w:rsidR="00D1356D" w:rsidRPr="00D1356D" w:rsidRDefault="00D1356D" w:rsidP="00CC53A6">
      <w:pPr>
        <w:widowControl w:val="0"/>
        <w:numPr>
          <w:ilvl w:val="0"/>
          <w:numId w:val="19"/>
        </w:numPr>
        <w:tabs>
          <w:tab w:val="left" w:pos="288"/>
        </w:tabs>
        <w:spacing w:after="0" w:line="256" w:lineRule="exact"/>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Cena oferty winna być wyrażona w złotych polskich (PLN), w złotych polskich będą prowadzone również rozliczenia pomiędzy zamawiającym a wykonawcą.</w:t>
      </w:r>
    </w:p>
    <w:p w14:paraId="1C57F389" w14:textId="77777777" w:rsidR="00D1356D" w:rsidRPr="00D1356D" w:rsidRDefault="00D1356D" w:rsidP="00CC53A6">
      <w:pPr>
        <w:widowControl w:val="0"/>
        <w:numPr>
          <w:ilvl w:val="0"/>
          <w:numId w:val="19"/>
        </w:numPr>
        <w:tabs>
          <w:tab w:val="left" w:pos="340"/>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Cena oferty powinna zostać wyliczona przez wykonawcę w oparciu o całkowity zakres prac przedstawiony w opisie przedmiotu zamówienia. Uznaje się, że cena oferty w całości pokrywa wynagrodzenie wykonawcy.</w:t>
      </w:r>
    </w:p>
    <w:p w14:paraId="75269CC4" w14:textId="77777777" w:rsidR="00D1356D" w:rsidRPr="00D1356D" w:rsidRDefault="00D1356D" w:rsidP="00CC53A6">
      <w:pPr>
        <w:widowControl w:val="0"/>
        <w:numPr>
          <w:ilvl w:val="0"/>
          <w:numId w:val="19"/>
        </w:numPr>
        <w:tabs>
          <w:tab w:val="left" w:pos="340"/>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Wykonawca ma obowiązek podać w formularzu oferty, </w:t>
      </w:r>
      <w:r w:rsidRPr="00D1356D">
        <w:rPr>
          <w:rFonts w:ascii="Times New Roman" w:eastAsia="Palatino Linotype" w:hAnsi="Times New Roman" w:cs="Times New Roman"/>
          <w:b/>
          <w:bCs/>
          <w:color w:val="000000"/>
          <w:lang w:eastAsia="pl-PL" w:bidi="pl-PL"/>
        </w:rPr>
        <w:t xml:space="preserve">ryczałtową cenę </w:t>
      </w:r>
      <w:r w:rsidRPr="00D1356D">
        <w:rPr>
          <w:rFonts w:ascii="Times New Roman" w:eastAsia="Palatino Linotype" w:hAnsi="Times New Roman" w:cs="Times New Roman"/>
          <w:color w:val="000000"/>
          <w:lang w:eastAsia="pl-PL" w:bidi="pl-PL"/>
        </w:rPr>
        <w:t>za realizację całości zamówienia.</w:t>
      </w:r>
    </w:p>
    <w:p w14:paraId="65590EC6" w14:textId="77777777" w:rsidR="00D1356D" w:rsidRPr="00D1356D" w:rsidRDefault="00D1356D" w:rsidP="00CC53A6">
      <w:pPr>
        <w:widowControl w:val="0"/>
        <w:numPr>
          <w:ilvl w:val="0"/>
          <w:numId w:val="19"/>
        </w:numPr>
        <w:tabs>
          <w:tab w:val="left" w:pos="340"/>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Ustalenie prawidłowej stawki podatku VAT pozostaje w gestii wykonawcy, który zobowiązany jest przyjąć obowiązującą stawkę podatku VAT zgodnie z </w:t>
      </w:r>
      <w:r w:rsidRPr="00D1356D">
        <w:rPr>
          <w:rFonts w:ascii="Times New Roman" w:eastAsia="Palatino Linotype" w:hAnsi="Times New Roman" w:cs="Times New Roman"/>
          <w:i/>
          <w:iCs/>
          <w:color w:val="000000"/>
          <w:lang w:eastAsia="pl-PL" w:bidi="pl-PL"/>
        </w:rPr>
        <w:t xml:space="preserve">ustawą z dnia 11 marca 2004 r. o podatku od towarów i usług (tj. Dz. U. z 2016 r. poz. 710 z późn. </w:t>
      </w:r>
      <w:proofErr w:type="spellStart"/>
      <w:r w:rsidRPr="00D1356D">
        <w:rPr>
          <w:rFonts w:ascii="Times New Roman" w:eastAsia="Palatino Linotype" w:hAnsi="Times New Roman" w:cs="Times New Roman"/>
          <w:i/>
          <w:iCs/>
          <w:color w:val="000000"/>
          <w:lang w:eastAsia="pl-PL" w:bidi="pl-PL"/>
        </w:rPr>
        <w:t>zm</w:t>
      </w:r>
      <w:proofErr w:type="spellEnd"/>
      <w:r w:rsidRPr="00D1356D">
        <w:rPr>
          <w:rFonts w:ascii="Times New Roman" w:eastAsia="Palatino Linotype" w:hAnsi="Times New Roman" w:cs="Times New Roman"/>
          <w:i/>
          <w:iCs/>
          <w:color w:val="000000"/>
          <w:lang w:eastAsia="pl-PL" w:bidi="pl-PL"/>
        </w:rPr>
        <w:t>).</w:t>
      </w:r>
    </w:p>
    <w:p w14:paraId="2498C0A3" w14:textId="77777777" w:rsidR="00D1356D" w:rsidRPr="00D1356D" w:rsidRDefault="00D1356D" w:rsidP="00CC53A6">
      <w:pPr>
        <w:widowControl w:val="0"/>
        <w:numPr>
          <w:ilvl w:val="0"/>
          <w:numId w:val="19"/>
        </w:numPr>
        <w:tabs>
          <w:tab w:val="left" w:pos="340"/>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Jeżeli została złożona oferta, której wybór prowadziłby do powstania u zamawiającego obowiązku </w:t>
      </w:r>
      <w:r w:rsidRPr="00D1356D">
        <w:rPr>
          <w:rFonts w:ascii="Times New Roman" w:eastAsia="Palatino Linotype" w:hAnsi="Times New Roman" w:cs="Times New Roman"/>
          <w:color w:val="000000"/>
          <w:lang w:eastAsia="pl-PL" w:bidi="pl-PL"/>
        </w:rPr>
        <w:lastRenderedPageBreak/>
        <w:t xml:space="preserve">podatkowego zgodnie z </w:t>
      </w:r>
      <w:r w:rsidRPr="00D1356D">
        <w:rPr>
          <w:rFonts w:ascii="Times New Roman" w:eastAsia="Palatino Linotype" w:hAnsi="Times New Roman" w:cs="Times New Roman"/>
          <w:i/>
          <w:iCs/>
          <w:color w:val="000000"/>
          <w:lang w:eastAsia="pl-PL" w:bidi="pl-PL"/>
        </w:rPr>
        <w:t>ustawą z dnia 11 marca 2004r. o podatku od towarów i usług (Dz.U. z 2018r. poz. 2174, z późn. zm.),</w:t>
      </w:r>
      <w:r w:rsidRPr="00D1356D">
        <w:rPr>
          <w:rFonts w:ascii="Times New Roman" w:eastAsia="Palatino Linotype" w:hAnsi="Times New Roman" w:cs="Times New Roman"/>
          <w:color w:val="000000"/>
          <w:lang w:eastAsia="pl-PL" w:bidi="pl-PL"/>
        </w:rPr>
        <w:t xml:space="preserve"> dla celów zastosowania kryterium ceny lub kosztu zamawiający dolicza do przedstawionej w tej ofercie ceny kwotę podatku od towarów i usług, którą miałby obowiązek rozliczyć, </w:t>
      </w:r>
      <w:r w:rsidRPr="00D1356D">
        <w:rPr>
          <w:rFonts w:ascii="Times New Roman" w:eastAsia="Palatino Linotype" w:hAnsi="Times New Roman" w:cs="Times New Roman"/>
          <w:i/>
          <w:iCs/>
          <w:color w:val="000000"/>
          <w:lang w:eastAsia="pl-PL" w:bidi="pl-PL"/>
        </w:rPr>
        <w:t xml:space="preserve">[art. 225 ust 1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1322E69D" w14:textId="77777777" w:rsidR="00D1356D" w:rsidRPr="00D1356D" w:rsidRDefault="00D1356D" w:rsidP="00CC53A6">
      <w:pPr>
        <w:widowControl w:val="0"/>
        <w:numPr>
          <w:ilvl w:val="0"/>
          <w:numId w:val="19"/>
        </w:numPr>
        <w:tabs>
          <w:tab w:val="left" w:pos="340"/>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W ofercie, o której mowa powyżej, wykonawca ma obowiązek </w:t>
      </w:r>
      <w:r w:rsidRPr="00D1356D">
        <w:rPr>
          <w:rFonts w:ascii="Times New Roman" w:eastAsia="Palatino Linotype" w:hAnsi="Times New Roman" w:cs="Times New Roman"/>
          <w:i/>
          <w:iCs/>
          <w:color w:val="000000"/>
          <w:lang w:eastAsia="pl-PL" w:bidi="pl-PL"/>
        </w:rPr>
        <w:t xml:space="preserve">[art. 225 ust 2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r w:rsidRPr="00D1356D">
        <w:rPr>
          <w:rFonts w:ascii="Times New Roman" w:eastAsia="Palatino Linotype" w:hAnsi="Times New Roman" w:cs="Times New Roman"/>
          <w:color w:val="000000"/>
          <w:lang w:eastAsia="pl-PL" w:bidi="pl-PL"/>
        </w:rPr>
        <w:t>:</w:t>
      </w:r>
    </w:p>
    <w:p w14:paraId="3CF5CDC2" w14:textId="77777777" w:rsidR="00D1356D" w:rsidRPr="00D1356D" w:rsidRDefault="00D1356D" w:rsidP="00CC53A6">
      <w:pPr>
        <w:widowControl w:val="0"/>
        <w:numPr>
          <w:ilvl w:val="1"/>
          <w:numId w:val="19"/>
        </w:numPr>
        <w:tabs>
          <w:tab w:val="left" w:pos="815"/>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poinformowania zamawiającego, że wybór jego oferty będzie prowadził do powstania u zamawiającego obowiązku podatkowego;</w:t>
      </w:r>
    </w:p>
    <w:p w14:paraId="3CE35236" w14:textId="77777777" w:rsidR="00D1356D" w:rsidRPr="00D1356D" w:rsidRDefault="00D1356D" w:rsidP="00CC53A6">
      <w:pPr>
        <w:widowControl w:val="0"/>
        <w:numPr>
          <w:ilvl w:val="1"/>
          <w:numId w:val="19"/>
        </w:numPr>
        <w:tabs>
          <w:tab w:val="left" w:pos="815"/>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wskazania nazwy (rodzaju) towaru lub usługi, których dostawa lub świadczenie będą prowadziły do powstania obowiązku podatkowego;</w:t>
      </w:r>
    </w:p>
    <w:p w14:paraId="77D5A713" w14:textId="77777777" w:rsidR="00D1356D" w:rsidRPr="00D1356D" w:rsidRDefault="00D1356D" w:rsidP="00CC53A6">
      <w:pPr>
        <w:widowControl w:val="0"/>
        <w:numPr>
          <w:ilvl w:val="1"/>
          <w:numId w:val="19"/>
        </w:numPr>
        <w:tabs>
          <w:tab w:val="left" w:pos="815"/>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wskazania wartości towaru lub usługi objętego obowiązkiem podatkowym zamawiającego, bez kwoty podatku;</w:t>
      </w:r>
    </w:p>
    <w:p w14:paraId="5A776C5A" w14:textId="77777777" w:rsidR="00D1356D" w:rsidRPr="00D1356D" w:rsidRDefault="00D1356D" w:rsidP="00CC53A6">
      <w:pPr>
        <w:widowControl w:val="0"/>
        <w:numPr>
          <w:ilvl w:val="1"/>
          <w:numId w:val="19"/>
        </w:numPr>
        <w:tabs>
          <w:tab w:val="left" w:pos="815"/>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wskazania stawki podatku od towarów i usług, która zgodnie zwiedzą wykonawcy, będzie miała zastosowanie.</w:t>
      </w:r>
    </w:p>
    <w:p w14:paraId="32849AA1" w14:textId="77777777" w:rsidR="00D1356D" w:rsidRPr="00D1356D" w:rsidRDefault="00D1356D" w:rsidP="00CC53A6">
      <w:pPr>
        <w:widowControl w:val="0"/>
        <w:numPr>
          <w:ilvl w:val="0"/>
          <w:numId w:val="19"/>
        </w:numPr>
        <w:tabs>
          <w:tab w:val="left" w:pos="340"/>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Cena może być tylko jedna za oferowany przedmiot zamówienia, nie dopuszcza się wariantowości cen.</w:t>
      </w:r>
    </w:p>
    <w:p w14:paraId="242CD57A" w14:textId="77777777" w:rsidR="00D1356D" w:rsidRPr="00D1356D" w:rsidRDefault="00D1356D" w:rsidP="00CC53A6">
      <w:pPr>
        <w:widowControl w:val="0"/>
        <w:numPr>
          <w:ilvl w:val="0"/>
          <w:numId w:val="19"/>
        </w:numPr>
        <w:tabs>
          <w:tab w:val="left" w:pos="340"/>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Ceny podane w ofercie należy określać z dokładnością do dwóch miejsc po przecinku, stosując zasadę opisaną </w:t>
      </w:r>
      <w:r w:rsidRPr="00D1356D">
        <w:rPr>
          <w:rFonts w:ascii="Times New Roman" w:eastAsia="Palatino Linotype" w:hAnsi="Times New Roman" w:cs="Times New Roman"/>
          <w:i/>
          <w:iCs/>
          <w:color w:val="000000"/>
          <w:lang w:eastAsia="pl-PL" w:bidi="pl-PL"/>
        </w:rPr>
        <w:t>w § 9 ust. 6 rozporządzenia Ministra Finansów z dnia 25 maja 2005 r. w sprawie zwrotu podatku niektórym podatnikom (...), (tj. Dz. U. Nr 95, poz. 798).</w:t>
      </w:r>
      <w:r w:rsidRPr="00D1356D">
        <w:rPr>
          <w:rFonts w:ascii="Times New Roman" w:eastAsia="Palatino Linotype" w:hAnsi="Times New Roman" w:cs="Times New Roman"/>
          <w:color w:val="000000"/>
          <w:lang w:eastAsia="pl-PL" w:bidi="pl-PL"/>
        </w:rPr>
        <w:t xml:space="preserve"> Zaokrąglenia do dwóch miejsc po przecinku należy dokonać zgodnie z zasadą, że końcówkę poniżej 0,5 grosza należy pominąć, a końcówkę 0,5 grosza i wyższą należy zaokrąglić do 1 grosza.</w:t>
      </w:r>
    </w:p>
    <w:p w14:paraId="67066BA1" w14:textId="77777777" w:rsidR="00D1356D" w:rsidRPr="00D1356D" w:rsidRDefault="00D1356D" w:rsidP="00CC53A6">
      <w:pPr>
        <w:widowControl w:val="0"/>
        <w:numPr>
          <w:ilvl w:val="0"/>
          <w:numId w:val="19"/>
        </w:numPr>
        <w:tabs>
          <w:tab w:val="left" w:pos="421"/>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Cena oferty musi obejmować wszystkie koszty i składniki związane z realizacją zamówienia wynikające bezpośrednio z SWZ, opisu przedmiotu zamówienia oraz koszty wszelkich prac niezbędnych do zrealizowania przedmiotu zamówienia a nie wymienionych w dokumentach, których wykonanie jest konieczne dla prawidłowego i kompleksowego wykonania przedmiotu zamówienia.</w:t>
      </w:r>
    </w:p>
    <w:p w14:paraId="7C5BF62C" w14:textId="77777777" w:rsidR="00D1356D" w:rsidRPr="00D1356D" w:rsidRDefault="00D1356D" w:rsidP="00CC53A6">
      <w:pPr>
        <w:widowControl w:val="0"/>
        <w:numPr>
          <w:ilvl w:val="0"/>
          <w:numId w:val="19"/>
        </w:numPr>
        <w:tabs>
          <w:tab w:val="left" w:pos="421"/>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W przypadku pominięcia przez wykonawcę przy wycenie jakiegokolwiek elementu zamówienia określonego w opisie przedmiotu zamówienia i jej nie ujęcia w wynagrodzeniu, wykonawcy nie przysługują względem zamawiającego żadne roszczenia z powyższego tytułu, a w szczególności roszczenie o dodatkowe wynagrodzenie.</w:t>
      </w:r>
    </w:p>
    <w:p w14:paraId="6EFFEB65" w14:textId="77777777" w:rsidR="00D1356D" w:rsidRPr="00D1356D" w:rsidRDefault="00D1356D" w:rsidP="00CC53A6">
      <w:pPr>
        <w:widowControl w:val="0"/>
        <w:numPr>
          <w:ilvl w:val="0"/>
          <w:numId w:val="19"/>
        </w:numPr>
        <w:tabs>
          <w:tab w:val="left" w:pos="421"/>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Zamawiający wyklucza możliwość wysuwania przez wykonawcę roszczeń pod jego adresem z uwagi na błędne skalkulowanie ceny.</w:t>
      </w:r>
    </w:p>
    <w:p w14:paraId="6AF673CE" w14:textId="77777777" w:rsidR="00D1356D" w:rsidRPr="00D1356D" w:rsidRDefault="00D1356D" w:rsidP="00CC53A6">
      <w:pPr>
        <w:widowControl w:val="0"/>
        <w:numPr>
          <w:ilvl w:val="0"/>
          <w:numId w:val="19"/>
        </w:numPr>
        <w:tabs>
          <w:tab w:val="left" w:pos="421"/>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Skutki finansowe jakichkolwiek błędów w obliczeniu ceny ofertowej obciążają wyłącznie wykonawcę niniejszego zamówienia. W związku z czym wykonawca musi przewidzieć wszelkie okoliczności, które mogą wpłynąć na cenę.</w:t>
      </w:r>
    </w:p>
    <w:p w14:paraId="0BC59841" w14:textId="77777777" w:rsidR="00D1356D" w:rsidRPr="00D1356D" w:rsidRDefault="00D1356D" w:rsidP="00CC53A6">
      <w:pPr>
        <w:widowControl w:val="0"/>
        <w:numPr>
          <w:ilvl w:val="0"/>
          <w:numId w:val="19"/>
        </w:numPr>
        <w:tabs>
          <w:tab w:val="left" w:pos="421"/>
        </w:tabs>
        <w:spacing w:after="0" w:line="256" w:lineRule="exact"/>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lang w:eastAsia="pl-PL" w:bidi="pl-PL"/>
        </w:rPr>
        <w:t xml:space="preserve">Cenę </w:t>
      </w:r>
      <w:r w:rsidRPr="00D1356D">
        <w:rPr>
          <w:rFonts w:ascii="Times New Roman" w:eastAsia="Palatino Linotype" w:hAnsi="Times New Roman" w:cs="Times New Roman"/>
          <w:color w:val="000000"/>
          <w:lang w:eastAsia="pl-PL" w:bidi="pl-PL"/>
        </w:rPr>
        <w:t xml:space="preserve">traktować należy jako </w:t>
      </w:r>
      <w:r w:rsidRPr="00D1356D">
        <w:rPr>
          <w:rFonts w:ascii="Times New Roman" w:eastAsia="Palatino Linotype" w:hAnsi="Times New Roman" w:cs="Times New Roman"/>
          <w:b/>
          <w:bCs/>
          <w:color w:val="000000"/>
          <w:lang w:eastAsia="pl-PL" w:bidi="pl-PL"/>
        </w:rPr>
        <w:t xml:space="preserve">stałą i niezmienną z wyjątkiem sytuacji zmiany stawki podatku VAT </w:t>
      </w:r>
    </w:p>
    <w:p w14:paraId="366EB72D" w14:textId="77777777" w:rsidR="00D1356D" w:rsidRPr="00D1356D" w:rsidRDefault="00D1356D" w:rsidP="00CC53A6">
      <w:pPr>
        <w:widowControl w:val="0"/>
        <w:numPr>
          <w:ilvl w:val="0"/>
          <w:numId w:val="19"/>
        </w:numPr>
        <w:tabs>
          <w:tab w:val="left" w:pos="421"/>
        </w:tabs>
        <w:spacing w:after="493"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Przed złożeniem oferty, wykonawcy zobowiązani są do dokładnego zapoznania się z przedmiotem oraz zakresem zamówienia. Na wykonawcy przystępującym do postępowania ciąży obowiązek dokonania niezbędnych sprawdzeń, wyliczeń, ekspertyz w celu zapewnienia jednoznaczności składanej oferty zarówno w zakresie </w:t>
      </w:r>
      <w:proofErr w:type="spellStart"/>
      <w:r w:rsidRPr="00D1356D">
        <w:rPr>
          <w:rFonts w:ascii="Times New Roman" w:eastAsia="Palatino Linotype" w:hAnsi="Times New Roman" w:cs="Times New Roman"/>
          <w:color w:val="000000"/>
          <w:lang w:eastAsia="pl-PL" w:bidi="pl-PL"/>
        </w:rPr>
        <w:t>cenowo-przedmiotowym</w:t>
      </w:r>
      <w:proofErr w:type="spellEnd"/>
      <w:r w:rsidRPr="00D1356D">
        <w:rPr>
          <w:rFonts w:ascii="Times New Roman" w:eastAsia="Palatino Linotype" w:hAnsi="Times New Roman" w:cs="Times New Roman"/>
          <w:color w:val="000000"/>
          <w:lang w:eastAsia="pl-PL" w:bidi="pl-PL"/>
        </w:rPr>
        <w:t>, jak również odnośnie terminu realizacji.</w:t>
      </w:r>
    </w:p>
    <w:p w14:paraId="507610B7" w14:textId="77777777" w:rsidR="00D1356D" w:rsidRPr="00D1356D" w:rsidRDefault="00D1356D" w:rsidP="00D1356D">
      <w:pPr>
        <w:widowControl w:val="0"/>
        <w:spacing w:after="0" w:line="240" w:lineRule="exact"/>
        <w:ind w:left="420" w:hanging="420"/>
        <w:jc w:val="both"/>
        <w:rPr>
          <w:rFonts w:ascii="Times New Roman" w:eastAsia="Palatino Linotype" w:hAnsi="Times New Roman" w:cs="Times New Roman"/>
          <w:smallCaps/>
          <w:color w:val="000000"/>
          <w:u w:val="single"/>
          <w:lang w:eastAsia="pl-PL" w:bidi="pl-PL"/>
        </w:rPr>
      </w:pPr>
      <w:r w:rsidRPr="00D1356D">
        <w:rPr>
          <w:rFonts w:ascii="Times New Roman" w:eastAsia="Palatino Linotype" w:hAnsi="Times New Roman" w:cs="Times New Roman"/>
          <w:b/>
          <w:bCs/>
          <w:i/>
          <w:iCs/>
          <w:color w:val="000000"/>
          <w:u w:val="single"/>
          <w:lang w:eastAsia="pl-PL" w:bidi="pl-PL"/>
        </w:rPr>
        <w:t xml:space="preserve">Rozdział 21. </w:t>
      </w:r>
      <w:r w:rsidRPr="00D1356D">
        <w:rPr>
          <w:rFonts w:ascii="Times New Roman" w:eastAsia="Palatino Linotype" w:hAnsi="Times New Roman" w:cs="Times New Roman"/>
          <w:smallCaps/>
          <w:color w:val="000000"/>
          <w:u w:val="single"/>
          <w:lang w:eastAsia="pl-PL" w:bidi="pl-PL"/>
        </w:rPr>
        <w:t xml:space="preserve">OPIS KRYTERIÓW OCENY OFERT, WRAZ Z PODANIEM WAG TYCH KRYTERIÓW I </w:t>
      </w:r>
      <w:r w:rsidRPr="00D1356D">
        <w:rPr>
          <w:rFonts w:ascii="Times New Roman" w:eastAsia="Palatino Linotype" w:hAnsi="Times New Roman" w:cs="Times New Roman"/>
          <w:color w:val="000000"/>
          <w:u w:val="single"/>
          <w:lang w:eastAsia="pl-PL" w:bidi="pl-PL"/>
        </w:rPr>
        <w:t xml:space="preserve">SPOSOBU OCENY OFERT </w:t>
      </w:r>
      <w:r w:rsidRPr="00D1356D">
        <w:rPr>
          <w:rFonts w:ascii="Times New Roman" w:eastAsia="Palatino Linotype" w:hAnsi="Times New Roman" w:cs="Times New Roman"/>
          <w:smallCaps/>
          <w:color w:val="000000"/>
          <w:u w:val="single"/>
          <w:lang w:eastAsia="pl-PL" w:bidi="pl-PL"/>
        </w:rPr>
        <w:t>(ART: 281 UST. 1 PKT 17 USTAWY PZP)</w:t>
      </w:r>
    </w:p>
    <w:p w14:paraId="5C6C0E60" w14:textId="77777777" w:rsidR="00D1356D" w:rsidRPr="00D1356D" w:rsidRDefault="00D1356D" w:rsidP="00D1356D">
      <w:pPr>
        <w:widowControl w:val="0"/>
        <w:shd w:val="clear" w:color="auto" w:fill="FFFFFF"/>
        <w:tabs>
          <w:tab w:val="left" w:pos="965"/>
        </w:tabs>
        <w:spacing w:after="200" w:line="276" w:lineRule="auto"/>
        <w:ind w:left="14" w:right="1766" w:firstLine="706"/>
        <w:jc w:val="center"/>
        <w:rPr>
          <w:rFonts w:ascii="Times New Roman" w:eastAsia="Times New Roman" w:hAnsi="Times New Roman" w:cs="Times New Roman"/>
          <w:b/>
          <w:color w:val="000000"/>
          <w:sz w:val="24"/>
          <w:szCs w:val="24"/>
          <w:lang w:eastAsia="pl-PL" w:bidi="pl-PL"/>
        </w:rPr>
      </w:pPr>
    </w:p>
    <w:p w14:paraId="3870672C" w14:textId="77777777" w:rsidR="00D1356D" w:rsidRPr="00D1356D" w:rsidRDefault="00D1356D" w:rsidP="00D1356D">
      <w:pPr>
        <w:widowControl w:val="0"/>
        <w:shd w:val="clear" w:color="auto" w:fill="FFFFFF"/>
        <w:tabs>
          <w:tab w:val="left" w:pos="965"/>
        </w:tabs>
        <w:spacing w:after="200" w:line="276" w:lineRule="auto"/>
        <w:ind w:left="14" w:right="1766" w:firstLine="706"/>
        <w:jc w:val="center"/>
        <w:rPr>
          <w:rFonts w:ascii="Times New Roman" w:eastAsia="Times New Roman" w:hAnsi="Times New Roman" w:cs="Times New Roman"/>
          <w:color w:val="000000"/>
          <w:sz w:val="24"/>
          <w:szCs w:val="24"/>
          <w:lang w:eastAsia="pl-PL" w:bidi="pl-PL"/>
        </w:rPr>
      </w:pPr>
      <w:r w:rsidRPr="00D1356D">
        <w:rPr>
          <w:rFonts w:ascii="Times New Roman" w:eastAsia="Times New Roman" w:hAnsi="Times New Roman" w:cs="Times New Roman"/>
          <w:b/>
          <w:color w:val="000000"/>
          <w:sz w:val="24"/>
          <w:szCs w:val="24"/>
          <w:lang w:eastAsia="pl-PL" w:bidi="pl-PL"/>
        </w:rPr>
        <w:t>Cena (koszt) - waga kryterium 60%.</w:t>
      </w:r>
    </w:p>
    <w:p w14:paraId="4B32C4D9" w14:textId="77777777" w:rsidR="00D1356D" w:rsidRPr="00D1356D" w:rsidRDefault="00D1356D" w:rsidP="00D1356D">
      <w:pPr>
        <w:widowControl w:val="0"/>
        <w:shd w:val="clear" w:color="auto" w:fill="FFFFFF"/>
        <w:spacing w:after="200" w:line="276" w:lineRule="auto"/>
        <w:ind w:left="5"/>
        <w:rPr>
          <w:rFonts w:ascii="Times New Roman" w:eastAsia="Times New Roman" w:hAnsi="Times New Roman" w:cs="Times New Roman"/>
          <w:color w:val="000000"/>
          <w:spacing w:val="-2"/>
          <w:sz w:val="24"/>
          <w:szCs w:val="24"/>
          <w:lang w:eastAsia="pl-PL" w:bidi="pl-PL"/>
        </w:rPr>
      </w:pPr>
      <w:r w:rsidRPr="00D1356D">
        <w:rPr>
          <w:rFonts w:ascii="Times New Roman" w:eastAsia="Times New Roman" w:hAnsi="Times New Roman" w:cs="Times New Roman"/>
          <w:color w:val="000000"/>
          <w:sz w:val="24"/>
          <w:szCs w:val="24"/>
          <w:lang w:eastAsia="pl-PL" w:bidi="pl-PL"/>
        </w:rPr>
        <w:t xml:space="preserve">W trakcie oceny kolejno rozpatrywanym i ocenianym ofertom przyznane zostaną punkty według wzoru: C=(C </w:t>
      </w:r>
      <w:r w:rsidRPr="00D1356D">
        <w:rPr>
          <w:rFonts w:ascii="Times New Roman" w:eastAsia="Times New Roman" w:hAnsi="Times New Roman" w:cs="Times New Roman"/>
          <w:color w:val="000000"/>
          <w:sz w:val="24"/>
          <w:szCs w:val="24"/>
          <w:vertAlign w:val="subscript"/>
          <w:lang w:eastAsia="pl-PL" w:bidi="pl-PL"/>
        </w:rPr>
        <w:t>min</w:t>
      </w:r>
      <w:r w:rsidRPr="00D1356D">
        <w:rPr>
          <w:rFonts w:ascii="Times New Roman" w:eastAsia="Times New Roman" w:hAnsi="Times New Roman" w:cs="Times New Roman"/>
          <w:color w:val="000000"/>
          <w:sz w:val="24"/>
          <w:szCs w:val="24"/>
          <w:lang w:eastAsia="pl-PL" w:bidi="pl-PL"/>
        </w:rPr>
        <w:t xml:space="preserve"> : C </w:t>
      </w:r>
      <w:r w:rsidRPr="00D1356D">
        <w:rPr>
          <w:rFonts w:ascii="Times New Roman" w:eastAsia="Times New Roman" w:hAnsi="Times New Roman" w:cs="Times New Roman"/>
          <w:color w:val="000000"/>
          <w:sz w:val="24"/>
          <w:szCs w:val="24"/>
          <w:vertAlign w:val="subscript"/>
          <w:lang w:eastAsia="pl-PL" w:bidi="pl-PL"/>
        </w:rPr>
        <w:t>oferty</w:t>
      </w:r>
      <w:r w:rsidRPr="00D1356D">
        <w:rPr>
          <w:rFonts w:ascii="Times New Roman" w:eastAsia="Times New Roman" w:hAnsi="Times New Roman" w:cs="Times New Roman"/>
          <w:color w:val="000000"/>
          <w:sz w:val="24"/>
          <w:szCs w:val="24"/>
          <w:lang w:eastAsia="pl-PL" w:bidi="pl-PL"/>
        </w:rPr>
        <w:t xml:space="preserve"> ) ×  60, gdzie </w:t>
      </w:r>
      <w:proofErr w:type="spellStart"/>
      <w:r w:rsidRPr="00D1356D">
        <w:rPr>
          <w:rFonts w:ascii="Times New Roman" w:eastAsia="Times New Roman" w:hAnsi="Times New Roman" w:cs="Times New Roman"/>
          <w:color w:val="000000"/>
          <w:sz w:val="24"/>
          <w:szCs w:val="24"/>
          <w:lang w:eastAsia="pl-PL" w:bidi="pl-PL"/>
        </w:rPr>
        <w:t>C</w:t>
      </w:r>
      <w:r w:rsidRPr="00D1356D">
        <w:rPr>
          <w:rFonts w:ascii="Times New Roman" w:eastAsia="Times New Roman" w:hAnsi="Times New Roman" w:cs="Times New Roman"/>
          <w:color w:val="000000"/>
          <w:sz w:val="24"/>
          <w:szCs w:val="24"/>
          <w:vertAlign w:val="subscript"/>
          <w:lang w:eastAsia="pl-PL" w:bidi="pl-PL"/>
        </w:rPr>
        <w:t>min</w:t>
      </w:r>
      <w:proofErr w:type="spellEnd"/>
      <w:r w:rsidRPr="00D1356D">
        <w:rPr>
          <w:rFonts w:ascii="Times New Roman" w:eastAsia="Times New Roman" w:hAnsi="Times New Roman" w:cs="Times New Roman"/>
          <w:color w:val="000000"/>
          <w:sz w:val="24"/>
          <w:szCs w:val="24"/>
          <w:lang w:eastAsia="pl-PL" w:bidi="pl-PL"/>
        </w:rPr>
        <w:t xml:space="preserve"> oznacza najniższą cenę spośród ofert nie podlegających odrzuceniu, a </w:t>
      </w:r>
      <w:proofErr w:type="spellStart"/>
      <w:r w:rsidRPr="00D1356D">
        <w:rPr>
          <w:rFonts w:ascii="Times New Roman" w:eastAsia="Times New Roman" w:hAnsi="Times New Roman" w:cs="Times New Roman"/>
          <w:color w:val="000000"/>
          <w:sz w:val="24"/>
          <w:szCs w:val="24"/>
          <w:lang w:eastAsia="pl-PL" w:bidi="pl-PL"/>
        </w:rPr>
        <w:t>C</w:t>
      </w:r>
      <w:r w:rsidRPr="00D1356D">
        <w:rPr>
          <w:rFonts w:ascii="Times New Roman" w:eastAsia="Times New Roman" w:hAnsi="Times New Roman" w:cs="Times New Roman"/>
          <w:color w:val="000000"/>
          <w:sz w:val="24"/>
          <w:szCs w:val="24"/>
          <w:vertAlign w:val="subscript"/>
          <w:lang w:eastAsia="pl-PL" w:bidi="pl-PL"/>
        </w:rPr>
        <w:t>oferty</w:t>
      </w:r>
      <w:proofErr w:type="spellEnd"/>
      <w:r w:rsidRPr="00D1356D">
        <w:rPr>
          <w:rFonts w:ascii="Times New Roman" w:eastAsia="Times New Roman" w:hAnsi="Times New Roman" w:cs="Times New Roman"/>
          <w:color w:val="000000"/>
          <w:sz w:val="24"/>
          <w:szCs w:val="24"/>
          <w:lang w:eastAsia="pl-PL" w:bidi="pl-PL"/>
        </w:rPr>
        <w:t xml:space="preserve"> cenę </w:t>
      </w:r>
      <w:r w:rsidRPr="00D1356D">
        <w:rPr>
          <w:rFonts w:ascii="Times New Roman" w:eastAsia="Times New Roman" w:hAnsi="Times New Roman" w:cs="Times New Roman"/>
          <w:color w:val="000000"/>
          <w:spacing w:val="-2"/>
          <w:sz w:val="24"/>
          <w:szCs w:val="24"/>
          <w:lang w:eastAsia="pl-PL" w:bidi="pl-PL"/>
        </w:rPr>
        <w:t>badanej oferty.</w:t>
      </w:r>
    </w:p>
    <w:p w14:paraId="76345887" w14:textId="77777777" w:rsidR="00D1356D" w:rsidRPr="00D1356D" w:rsidRDefault="00D1356D" w:rsidP="00D1356D">
      <w:pPr>
        <w:shd w:val="clear" w:color="auto" w:fill="FFFFFF"/>
        <w:spacing w:after="200" w:line="276" w:lineRule="auto"/>
        <w:ind w:left="708"/>
        <w:jc w:val="center"/>
        <w:outlineLvl w:val="0"/>
        <w:rPr>
          <w:rFonts w:ascii="Times New Roman" w:eastAsia="Times New Roman" w:hAnsi="Times New Roman" w:cs="Times New Roman"/>
          <w:b/>
          <w:bCs/>
          <w:spacing w:val="-2"/>
        </w:rPr>
      </w:pPr>
      <w:r w:rsidRPr="00D1356D">
        <w:rPr>
          <w:rFonts w:ascii="Times New Roman" w:eastAsia="Times New Roman" w:hAnsi="Times New Roman" w:cs="Times New Roman"/>
          <w:b/>
          <w:bCs/>
        </w:rPr>
        <w:t xml:space="preserve">Długość okresu gwarancji i rękojmi </w:t>
      </w:r>
      <w:r w:rsidRPr="00D1356D">
        <w:rPr>
          <w:rFonts w:ascii="Times New Roman" w:eastAsia="Times New Roman" w:hAnsi="Times New Roman" w:cs="Times New Roman"/>
          <w:b/>
          <w:bCs/>
          <w:spacing w:val="-2"/>
        </w:rPr>
        <w:t>– waga kryterium 40%</w:t>
      </w:r>
    </w:p>
    <w:p w14:paraId="513522E9" w14:textId="77777777" w:rsidR="00D1356D" w:rsidRPr="00D1356D" w:rsidRDefault="00D1356D" w:rsidP="00D1356D">
      <w:pPr>
        <w:autoSpaceDE w:val="0"/>
        <w:autoSpaceDN w:val="0"/>
        <w:adjustRightInd w:val="0"/>
        <w:spacing w:after="0" w:line="276" w:lineRule="auto"/>
        <w:ind w:left="1985" w:hanging="993"/>
        <w:rPr>
          <w:rFonts w:ascii="Times New Roman" w:eastAsia="Times New Roman" w:hAnsi="Times New Roman" w:cs="Times New Roman"/>
          <w:bCs/>
        </w:rPr>
      </w:pPr>
      <w:r w:rsidRPr="00D1356D">
        <w:rPr>
          <w:rFonts w:ascii="Times New Roman" w:eastAsia="Times New Roman" w:hAnsi="Times New Roman" w:cs="Times New Roman"/>
          <w:bCs/>
        </w:rPr>
        <w:t xml:space="preserve">Ocena oferty dla kryterium gwarancji jakości: </w:t>
      </w:r>
    </w:p>
    <w:p w14:paraId="7E8925D3" w14:textId="77777777" w:rsidR="00D1356D" w:rsidRPr="00D1356D" w:rsidRDefault="00D1356D" w:rsidP="00D1356D">
      <w:pPr>
        <w:autoSpaceDE w:val="0"/>
        <w:autoSpaceDN w:val="0"/>
        <w:adjustRightInd w:val="0"/>
        <w:spacing w:after="0" w:line="276" w:lineRule="auto"/>
        <w:rPr>
          <w:rFonts w:ascii="Times New Roman" w:eastAsia="Times New Roman" w:hAnsi="Times New Roman" w:cs="Times New Roman"/>
          <w:color w:val="000000" w:themeColor="text1"/>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86"/>
      </w:tblGrid>
      <w:tr w:rsidR="00D1356D" w:rsidRPr="00D1356D" w14:paraId="221667F8" w14:textId="77777777" w:rsidTr="00C74591">
        <w:tc>
          <w:tcPr>
            <w:tcW w:w="3685" w:type="dxa"/>
            <w:shd w:val="clear" w:color="auto" w:fill="auto"/>
          </w:tcPr>
          <w:p w14:paraId="6E7D000B" w14:textId="77777777" w:rsidR="00D1356D" w:rsidRPr="00D1356D" w:rsidRDefault="00D1356D" w:rsidP="00D1356D">
            <w:pPr>
              <w:spacing w:after="0" w:line="276" w:lineRule="auto"/>
              <w:rPr>
                <w:rFonts w:ascii="Times New Roman" w:eastAsia="Times New Roman" w:hAnsi="Times New Roman" w:cs="Times New Roman"/>
                <w:color w:val="000000" w:themeColor="text1"/>
              </w:rPr>
            </w:pPr>
            <w:r w:rsidRPr="00D1356D">
              <w:rPr>
                <w:rFonts w:ascii="Times New Roman" w:eastAsia="Times New Roman" w:hAnsi="Times New Roman" w:cs="Times New Roman"/>
                <w:color w:val="000000" w:themeColor="text1"/>
              </w:rPr>
              <w:t>Gwarancja w miesiącach</w:t>
            </w:r>
          </w:p>
        </w:tc>
        <w:tc>
          <w:tcPr>
            <w:tcW w:w="3686" w:type="dxa"/>
            <w:shd w:val="clear" w:color="auto" w:fill="auto"/>
          </w:tcPr>
          <w:p w14:paraId="4C779185" w14:textId="77777777" w:rsidR="00D1356D" w:rsidRPr="00D1356D" w:rsidRDefault="00D1356D" w:rsidP="00D1356D">
            <w:pPr>
              <w:spacing w:after="0" w:line="276" w:lineRule="auto"/>
              <w:rPr>
                <w:rFonts w:ascii="Times New Roman" w:eastAsia="Times New Roman" w:hAnsi="Times New Roman" w:cs="Times New Roman"/>
                <w:color w:val="000000" w:themeColor="text1"/>
              </w:rPr>
            </w:pPr>
            <w:r w:rsidRPr="00D1356D">
              <w:rPr>
                <w:rFonts w:ascii="Times New Roman" w:eastAsia="Times New Roman" w:hAnsi="Times New Roman" w:cs="Times New Roman"/>
                <w:color w:val="000000" w:themeColor="text1"/>
              </w:rPr>
              <w:t>Liczba punktów</w:t>
            </w:r>
          </w:p>
        </w:tc>
      </w:tr>
      <w:tr w:rsidR="00D1356D" w:rsidRPr="00D1356D" w14:paraId="37A5A1B2" w14:textId="77777777" w:rsidTr="00C74591">
        <w:tc>
          <w:tcPr>
            <w:tcW w:w="3685" w:type="dxa"/>
            <w:shd w:val="clear" w:color="auto" w:fill="auto"/>
          </w:tcPr>
          <w:p w14:paraId="509F67F7" w14:textId="77777777" w:rsidR="00D1356D" w:rsidRPr="00D1356D" w:rsidRDefault="00D1356D" w:rsidP="00D1356D">
            <w:pPr>
              <w:spacing w:after="0" w:line="276" w:lineRule="auto"/>
              <w:rPr>
                <w:rFonts w:ascii="Times New Roman" w:eastAsia="Times New Roman" w:hAnsi="Times New Roman" w:cs="Times New Roman"/>
                <w:color w:val="000000" w:themeColor="text1"/>
              </w:rPr>
            </w:pPr>
            <w:r w:rsidRPr="00D1356D">
              <w:rPr>
                <w:rFonts w:ascii="Times New Roman" w:eastAsia="Times New Roman" w:hAnsi="Times New Roman" w:cs="Times New Roman"/>
                <w:color w:val="000000" w:themeColor="text1"/>
              </w:rPr>
              <w:t xml:space="preserve">36 miesięcy </w:t>
            </w:r>
          </w:p>
        </w:tc>
        <w:tc>
          <w:tcPr>
            <w:tcW w:w="3686" w:type="dxa"/>
            <w:shd w:val="clear" w:color="auto" w:fill="auto"/>
          </w:tcPr>
          <w:p w14:paraId="0E644487" w14:textId="77777777" w:rsidR="00D1356D" w:rsidRPr="00D1356D" w:rsidRDefault="00D1356D" w:rsidP="00D1356D">
            <w:pPr>
              <w:spacing w:after="0" w:line="276" w:lineRule="auto"/>
              <w:rPr>
                <w:rFonts w:ascii="Times New Roman" w:eastAsia="Times New Roman" w:hAnsi="Times New Roman" w:cs="Times New Roman"/>
                <w:color w:val="000000" w:themeColor="text1"/>
              </w:rPr>
            </w:pPr>
            <w:r w:rsidRPr="00D1356D">
              <w:rPr>
                <w:rFonts w:ascii="Times New Roman" w:eastAsia="Times New Roman" w:hAnsi="Times New Roman" w:cs="Times New Roman"/>
                <w:color w:val="000000" w:themeColor="text1"/>
              </w:rPr>
              <w:t xml:space="preserve">0 pkt </w:t>
            </w:r>
          </w:p>
        </w:tc>
      </w:tr>
      <w:tr w:rsidR="00D1356D" w:rsidRPr="00D1356D" w14:paraId="5EB8DDF7" w14:textId="77777777" w:rsidTr="00C74591">
        <w:tc>
          <w:tcPr>
            <w:tcW w:w="3685" w:type="dxa"/>
            <w:shd w:val="clear" w:color="auto" w:fill="auto"/>
          </w:tcPr>
          <w:p w14:paraId="6838FB69" w14:textId="77777777" w:rsidR="00D1356D" w:rsidRPr="00D1356D" w:rsidRDefault="00D1356D" w:rsidP="00D1356D">
            <w:pPr>
              <w:spacing w:after="0" w:line="276" w:lineRule="auto"/>
              <w:rPr>
                <w:rFonts w:ascii="Times New Roman" w:eastAsia="Times New Roman" w:hAnsi="Times New Roman" w:cs="Times New Roman"/>
                <w:color w:val="000000" w:themeColor="text1"/>
              </w:rPr>
            </w:pPr>
            <w:r w:rsidRPr="00D1356D">
              <w:rPr>
                <w:rFonts w:ascii="Times New Roman" w:eastAsia="Times New Roman" w:hAnsi="Times New Roman" w:cs="Times New Roman"/>
                <w:color w:val="000000" w:themeColor="text1"/>
              </w:rPr>
              <w:t>48 miesięcy</w:t>
            </w:r>
          </w:p>
        </w:tc>
        <w:tc>
          <w:tcPr>
            <w:tcW w:w="3686" w:type="dxa"/>
            <w:shd w:val="clear" w:color="auto" w:fill="auto"/>
          </w:tcPr>
          <w:p w14:paraId="6D11CB80" w14:textId="77777777" w:rsidR="00D1356D" w:rsidRPr="00D1356D" w:rsidRDefault="00D1356D" w:rsidP="00D1356D">
            <w:pPr>
              <w:spacing w:after="0" w:line="276" w:lineRule="auto"/>
              <w:rPr>
                <w:rFonts w:ascii="Times New Roman" w:eastAsia="Times New Roman" w:hAnsi="Times New Roman" w:cs="Times New Roman"/>
                <w:color w:val="000000" w:themeColor="text1"/>
              </w:rPr>
            </w:pPr>
            <w:r w:rsidRPr="00D1356D">
              <w:rPr>
                <w:rFonts w:ascii="Times New Roman" w:eastAsia="Times New Roman" w:hAnsi="Times New Roman" w:cs="Times New Roman"/>
                <w:color w:val="000000" w:themeColor="text1"/>
              </w:rPr>
              <w:t>20 pkt</w:t>
            </w:r>
          </w:p>
        </w:tc>
      </w:tr>
      <w:tr w:rsidR="00D1356D" w:rsidRPr="00D1356D" w14:paraId="3E871F6D" w14:textId="77777777" w:rsidTr="00C74591">
        <w:tc>
          <w:tcPr>
            <w:tcW w:w="3685" w:type="dxa"/>
            <w:shd w:val="clear" w:color="auto" w:fill="auto"/>
          </w:tcPr>
          <w:p w14:paraId="75283F4B" w14:textId="77777777" w:rsidR="00D1356D" w:rsidRPr="00D1356D" w:rsidRDefault="00D1356D" w:rsidP="00D1356D">
            <w:pPr>
              <w:spacing w:after="0" w:line="276" w:lineRule="auto"/>
              <w:rPr>
                <w:rFonts w:ascii="Times New Roman" w:eastAsia="Times New Roman" w:hAnsi="Times New Roman" w:cs="Times New Roman"/>
                <w:color w:val="000000" w:themeColor="text1"/>
              </w:rPr>
            </w:pPr>
            <w:r w:rsidRPr="00D1356D">
              <w:rPr>
                <w:rFonts w:ascii="Times New Roman" w:eastAsia="Times New Roman" w:hAnsi="Times New Roman" w:cs="Times New Roman"/>
                <w:color w:val="000000" w:themeColor="text1"/>
              </w:rPr>
              <w:t xml:space="preserve">60 miesiące </w:t>
            </w:r>
          </w:p>
        </w:tc>
        <w:tc>
          <w:tcPr>
            <w:tcW w:w="3686" w:type="dxa"/>
            <w:shd w:val="clear" w:color="auto" w:fill="auto"/>
          </w:tcPr>
          <w:p w14:paraId="24111609" w14:textId="77777777" w:rsidR="00D1356D" w:rsidRPr="00D1356D" w:rsidRDefault="00D1356D" w:rsidP="00D1356D">
            <w:pPr>
              <w:spacing w:after="0" w:line="276" w:lineRule="auto"/>
              <w:rPr>
                <w:rFonts w:ascii="Times New Roman" w:eastAsia="Times New Roman" w:hAnsi="Times New Roman" w:cs="Times New Roman"/>
                <w:color w:val="000000" w:themeColor="text1"/>
              </w:rPr>
            </w:pPr>
            <w:r w:rsidRPr="00D1356D">
              <w:rPr>
                <w:rFonts w:ascii="Times New Roman" w:eastAsia="Times New Roman" w:hAnsi="Times New Roman" w:cs="Times New Roman"/>
                <w:color w:val="000000" w:themeColor="text1"/>
              </w:rPr>
              <w:t xml:space="preserve">40 pkt </w:t>
            </w:r>
          </w:p>
        </w:tc>
      </w:tr>
    </w:tbl>
    <w:p w14:paraId="60CD6F5D" w14:textId="77777777" w:rsidR="00D1356D" w:rsidRPr="00D1356D" w:rsidRDefault="00D1356D" w:rsidP="00D1356D">
      <w:pPr>
        <w:tabs>
          <w:tab w:val="left" w:pos="142"/>
          <w:tab w:val="left" w:pos="1418"/>
        </w:tabs>
        <w:spacing w:line="276" w:lineRule="auto"/>
        <w:jc w:val="both"/>
        <w:rPr>
          <w:rFonts w:ascii="Times New Roman" w:eastAsia="Times New Roman" w:hAnsi="Times New Roman"/>
          <w:color w:val="FF0000"/>
        </w:rPr>
      </w:pPr>
    </w:p>
    <w:p w14:paraId="443629A9" w14:textId="77777777" w:rsidR="00D1356D" w:rsidRPr="00D1356D" w:rsidRDefault="00D1356D" w:rsidP="00D1356D">
      <w:pPr>
        <w:tabs>
          <w:tab w:val="left" w:pos="142"/>
          <w:tab w:val="left" w:pos="1418"/>
        </w:tabs>
        <w:spacing w:line="240" w:lineRule="auto"/>
        <w:jc w:val="both"/>
        <w:rPr>
          <w:rFonts w:ascii="Times New Roman" w:eastAsia="Times New Roman" w:hAnsi="Times New Roman"/>
        </w:rPr>
      </w:pPr>
      <w:r w:rsidRPr="00D1356D">
        <w:rPr>
          <w:rFonts w:ascii="Times New Roman" w:eastAsia="Times New Roman" w:hAnsi="Times New Roman"/>
          <w:color w:val="000000" w:themeColor="text1"/>
        </w:rPr>
        <w:t>Kryterium gwarancji i rękojmi na całość zamówienia będzie rozpatrywane na podstawie  zadeklarowanego w formularzu ofertowym</w:t>
      </w:r>
      <w:r w:rsidRPr="00D1356D">
        <w:rPr>
          <w:rFonts w:ascii="Times New Roman" w:eastAsia="Times New Roman" w:hAnsi="Times New Roman"/>
        </w:rPr>
        <w:t xml:space="preserve"> okresu gwarancji i rękojmi.</w:t>
      </w:r>
    </w:p>
    <w:p w14:paraId="6CE9214B" w14:textId="77777777" w:rsidR="00D1356D" w:rsidRPr="00D1356D" w:rsidRDefault="00D1356D" w:rsidP="00D1356D">
      <w:pPr>
        <w:tabs>
          <w:tab w:val="left" w:pos="142"/>
          <w:tab w:val="left" w:pos="1418"/>
        </w:tabs>
        <w:spacing w:after="0" w:line="240" w:lineRule="auto"/>
        <w:jc w:val="both"/>
        <w:rPr>
          <w:rFonts w:ascii="Times New Roman" w:eastAsia="Times New Roman" w:hAnsi="Times New Roman" w:cs="Times New Roman"/>
        </w:rPr>
      </w:pPr>
      <w:r w:rsidRPr="00D1356D">
        <w:rPr>
          <w:rFonts w:ascii="Times New Roman" w:eastAsia="Times New Roman" w:hAnsi="Times New Roman" w:cs="Times New Roman"/>
        </w:rPr>
        <w:t xml:space="preserve">Najkrótszy możliwy okres gwarancji i rękojmi wymagany przez zamawiającego to 36 miesięcy liczonych od daty ostatecznego odbioru robót, przy czym bieg gwarancji rozpoczyna się z datą bezusterkowego odbioru protokołu końcowego. </w:t>
      </w:r>
    </w:p>
    <w:p w14:paraId="46AF1F79" w14:textId="77777777" w:rsidR="00D1356D" w:rsidRPr="00D1356D" w:rsidRDefault="00D1356D" w:rsidP="00D1356D">
      <w:pPr>
        <w:tabs>
          <w:tab w:val="left" w:pos="142"/>
          <w:tab w:val="left" w:pos="1418"/>
        </w:tabs>
        <w:spacing w:after="0" w:line="240" w:lineRule="auto"/>
        <w:jc w:val="both"/>
        <w:rPr>
          <w:rFonts w:ascii="Times New Roman" w:eastAsia="Times New Roman" w:hAnsi="Times New Roman" w:cs="Times New Roman"/>
        </w:rPr>
      </w:pPr>
      <w:r w:rsidRPr="00D1356D">
        <w:rPr>
          <w:rFonts w:ascii="Times New Roman" w:eastAsia="Times New Roman" w:hAnsi="Times New Roman" w:cs="Times New Roman"/>
        </w:rPr>
        <w:t xml:space="preserve">Maksymalną liczbę punktów jaką można uzyskać w tym kryterium to 40 punktów. </w:t>
      </w:r>
    </w:p>
    <w:p w14:paraId="47574E15" w14:textId="77777777" w:rsidR="00D1356D" w:rsidRPr="00D1356D" w:rsidRDefault="00D1356D" w:rsidP="00D1356D">
      <w:pPr>
        <w:tabs>
          <w:tab w:val="left" w:pos="142"/>
          <w:tab w:val="left" w:pos="1418"/>
        </w:tabs>
        <w:spacing w:after="0" w:line="240" w:lineRule="auto"/>
        <w:jc w:val="both"/>
        <w:rPr>
          <w:rFonts w:ascii="Times New Roman" w:eastAsia="Times New Roman" w:hAnsi="Times New Roman" w:cs="Times New Roman"/>
        </w:rPr>
      </w:pPr>
      <w:r w:rsidRPr="00D1356D">
        <w:rPr>
          <w:rFonts w:ascii="Times New Roman" w:eastAsia="Times New Roman" w:hAnsi="Times New Roman" w:cs="Times New Roman"/>
        </w:rPr>
        <w:t>Jeżeli wykonawca wpisze okres gwarancji i rękojmi krótszy niż 36 miesięcy lub dłuższy niż 60 miesięcy to przygotuje ofertę niezgodnie z SIWZ co skutkować będzie odrzuceniem oferty.</w:t>
      </w:r>
      <w:r w:rsidRPr="00D1356D">
        <w:rPr>
          <w:rFonts w:ascii="Times New Roman" w:eastAsia="Times New Roman" w:hAnsi="Times New Roman" w:cs="Times New Roman"/>
          <w:b/>
        </w:rPr>
        <w:t xml:space="preserve"> </w:t>
      </w:r>
      <w:r w:rsidRPr="00D1356D">
        <w:rPr>
          <w:rFonts w:ascii="Times New Roman" w:eastAsia="Times New Roman" w:hAnsi="Times New Roman" w:cs="Times New Roman"/>
        </w:rPr>
        <w:t xml:space="preserve">W przypadku nie wypełnienia w formularzu ofertowym stosownej rubryki zamawiający uzna, że wykonawca deklaruje najkrótszy tj. 36 miesięczny okres gwarancji i rękojmi. </w:t>
      </w:r>
    </w:p>
    <w:p w14:paraId="7B5B4F65" w14:textId="77777777" w:rsidR="00D1356D" w:rsidRPr="00D1356D" w:rsidRDefault="00D1356D" w:rsidP="00D1356D">
      <w:pPr>
        <w:tabs>
          <w:tab w:val="left" w:pos="142"/>
          <w:tab w:val="left" w:pos="1418"/>
        </w:tabs>
        <w:spacing w:after="0" w:line="240" w:lineRule="auto"/>
        <w:jc w:val="both"/>
        <w:rPr>
          <w:rFonts w:ascii="Times New Roman" w:eastAsia="Times New Roman" w:hAnsi="Times New Roman" w:cs="Times New Roman"/>
        </w:rPr>
      </w:pPr>
      <w:r w:rsidRPr="00D1356D">
        <w:rPr>
          <w:rFonts w:ascii="Times New Roman" w:eastAsia="Times New Roman" w:hAnsi="Times New Roman" w:cs="Times New Roman"/>
        </w:rPr>
        <w:t xml:space="preserve">Okres gwarancji i rękojmi będzie liczony od dnia następującego po dniu podpisania protokołu odbioru końcowego. </w:t>
      </w:r>
    </w:p>
    <w:p w14:paraId="7901D8BD" w14:textId="77777777" w:rsidR="00D1356D" w:rsidRPr="00D1356D" w:rsidRDefault="00D1356D" w:rsidP="00D1356D">
      <w:pPr>
        <w:shd w:val="clear" w:color="auto" w:fill="FFFFFF"/>
        <w:suppressAutoHyphens/>
        <w:spacing w:after="0" w:line="240" w:lineRule="auto"/>
        <w:ind w:left="696"/>
        <w:rPr>
          <w:rFonts w:ascii="Times New Roman" w:eastAsia="Times New Roman" w:hAnsi="Times New Roman" w:cs="Times New Roman"/>
          <w:b/>
          <w:spacing w:val="-2"/>
          <w:lang w:eastAsia="ar-SA"/>
        </w:rPr>
      </w:pPr>
    </w:p>
    <w:p w14:paraId="56E4BF06" w14:textId="77777777" w:rsidR="00D1356D" w:rsidRPr="00D1356D" w:rsidRDefault="00D1356D" w:rsidP="00D1356D">
      <w:pPr>
        <w:widowControl w:val="0"/>
        <w:shd w:val="clear" w:color="auto" w:fill="FFFFFF"/>
        <w:spacing w:after="0" w:line="274" w:lineRule="exact"/>
        <w:ind w:left="10"/>
        <w:jc w:val="both"/>
        <w:rPr>
          <w:rFonts w:ascii="Times New Roman" w:eastAsia="Times New Roman" w:hAnsi="Times New Roman" w:cs="Times New Roman"/>
          <w:color w:val="FF0000"/>
          <w:sz w:val="24"/>
          <w:szCs w:val="24"/>
          <w:lang w:eastAsia="ar-SA" w:bidi="pl-PL"/>
        </w:rPr>
      </w:pPr>
    </w:p>
    <w:p w14:paraId="20812678" w14:textId="77777777" w:rsidR="00D1356D" w:rsidRPr="00D1356D" w:rsidRDefault="00D1356D" w:rsidP="00CC53A6">
      <w:pPr>
        <w:widowControl w:val="0"/>
        <w:numPr>
          <w:ilvl w:val="0"/>
          <w:numId w:val="20"/>
        </w:numPr>
        <w:tabs>
          <w:tab w:val="left" w:pos="355"/>
        </w:tabs>
        <w:spacing w:after="277"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Dokonując ostatecznej oceny danej oferty, zamawiający zsumuje oceny cząstkowe uzyskane przez tę ofertę w ramach poszczególnych kryteriów:</w:t>
      </w:r>
    </w:p>
    <w:p w14:paraId="15AD828B" w14:textId="77777777" w:rsidR="00D1356D" w:rsidRPr="00D1356D" w:rsidRDefault="00D1356D" w:rsidP="00D1356D">
      <w:pPr>
        <w:widowControl w:val="0"/>
        <w:spacing w:after="0" w:line="256" w:lineRule="exact"/>
        <w:ind w:left="800"/>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gdzie:</w:t>
      </w:r>
    </w:p>
    <w:p w14:paraId="3C75C3C5" w14:textId="77777777" w:rsidR="00D1356D" w:rsidRPr="00D1356D" w:rsidRDefault="00D1356D" w:rsidP="00D1356D">
      <w:pPr>
        <w:widowControl w:val="0"/>
        <w:spacing w:after="0" w:line="256" w:lineRule="exact"/>
        <w:ind w:left="800"/>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P - suma punktów (w zaokrągleniu do dwóch miejsc po przecinku)</w:t>
      </w:r>
    </w:p>
    <w:p w14:paraId="0CE43C07" w14:textId="77777777" w:rsidR="00D1356D" w:rsidRPr="00D1356D" w:rsidRDefault="00D1356D" w:rsidP="00D1356D">
      <w:pPr>
        <w:widowControl w:val="0"/>
        <w:spacing w:after="0" w:line="256" w:lineRule="exact"/>
        <w:ind w:left="800"/>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P1 - ilość punktów w kryterium „CENA”</w:t>
      </w:r>
    </w:p>
    <w:p w14:paraId="2ADF9BC1" w14:textId="77777777" w:rsidR="00D1356D" w:rsidRPr="00D1356D" w:rsidRDefault="00D1356D" w:rsidP="00D1356D">
      <w:pPr>
        <w:widowControl w:val="0"/>
        <w:spacing w:after="60" w:line="256" w:lineRule="exact"/>
        <w:ind w:left="800"/>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P</w:t>
      </w:r>
      <w:r w:rsidRPr="00D1356D">
        <w:rPr>
          <w:rFonts w:ascii="Times New Roman" w:eastAsia="Corbel" w:hAnsi="Times New Roman" w:cs="Times New Roman"/>
          <w:color w:val="000000"/>
          <w:w w:val="70"/>
          <w:lang w:eastAsia="pl-PL" w:bidi="pl-PL"/>
        </w:rPr>
        <w:t>2</w:t>
      </w:r>
      <w:r w:rsidRPr="00D1356D">
        <w:rPr>
          <w:rFonts w:ascii="Times New Roman" w:eastAsia="Palatino Linotype" w:hAnsi="Times New Roman" w:cs="Times New Roman"/>
          <w:color w:val="000000"/>
          <w:lang w:eastAsia="pl-PL" w:bidi="pl-PL"/>
        </w:rPr>
        <w:t xml:space="preserve"> - ilość punktów w kryterium „GWARANCJA I RĘKOJMIA "</w:t>
      </w:r>
    </w:p>
    <w:p w14:paraId="5F671254" w14:textId="77777777" w:rsidR="00D1356D" w:rsidRPr="00D1356D" w:rsidRDefault="00D1356D" w:rsidP="00CC53A6">
      <w:pPr>
        <w:widowControl w:val="0"/>
        <w:numPr>
          <w:ilvl w:val="0"/>
          <w:numId w:val="20"/>
        </w:numPr>
        <w:tabs>
          <w:tab w:val="left" w:pos="324"/>
        </w:tabs>
        <w:spacing w:after="509" w:line="256" w:lineRule="exact"/>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Realizacja zamówienia zostanie powierzona wykonawcy, który uzyska najwyższą łączną ilość punktów.</w:t>
      </w:r>
    </w:p>
    <w:p w14:paraId="10370AD8" w14:textId="77777777" w:rsidR="00D1356D" w:rsidRPr="00D1356D" w:rsidRDefault="00D1356D" w:rsidP="00D1356D">
      <w:pPr>
        <w:widowControl w:val="0"/>
        <w:spacing w:after="32" w:line="220" w:lineRule="exact"/>
        <w:ind w:left="340" w:hanging="340"/>
        <w:jc w:val="both"/>
        <w:rPr>
          <w:rFonts w:ascii="Times New Roman" w:eastAsia="Palatino Linotype" w:hAnsi="Times New Roman" w:cs="Times New Roman"/>
          <w:color w:val="000000"/>
          <w:u w:val="single"/>
          <w:lang w:eastAsia="pl-PL" w:bidi="pl-PL"/>
        </w:rPr>
      </w:pPr>
      <w:r w:rsidRPr="00D1356D">
        <w:rPr>
          <w:rFonts w:ascii="Times New Roman" w:eastAsia="Palatino Linotype" w:hAnsi="Times New Roman" w:cs="Times New Roman"/>
          <w:b/>
          <w:bCs/>
          <w:i/>
          <w:iCs/>
          <w:color w:val="000000"/>
          <w:u w:val="single"/>
          <w:lang w:eastAsia="pl-PL" w:bidi="pl-PL"/>
        </w:rPr>
        <w:t>Rozdział 22</w:t>
      </w:r>
      <w:r w:rsidRPr="00D1356D">
        <w:rPr>
          <w:rFonts w:ascii="Times New Roman" w:eastAsia="Palatino Linotype" w:hAnsi="Times New Roman" w:cs="Times New Roman"/>
          <w:b/>
          <w:bCs/>
          <w:color w:val="000000"/>
          <w:u w:val="single"/>
          <w:lang w:eastAsia="pl-PL" w:bidi="pl-PL"/>
        </w:rPr>
        <w:t>.</w:t>
      </w:r>
      <w:r w:rsidRPr="00D1356D">
        <w:rPr>
          <w:rFonts w:ascii="Times New Roman" w:eastAsia="Palatino Linotype" w:hAnsi="Times New Roman" w:cs="Times New Roman"/>
          <w:color w:val="000000"/>
          <w:u w:val="single"/>
          <w:lang w:eastAsia="pl-PL" w:bidi="pl-PL"/>
        </w:rPr>
        <w:t xml:space="preserve"> </w:t>
      </w:r>
      <w:r w:rsidRPr="00D1356D">
        <w:rPr>
          <w:rFonts w:ascii="Times New Roman" w:eastAsia="Palatino Linotype" w:hAnsi="Times New Roman" w:cs="Times New Roman"/>
          <w:smallCaps/>
          <w:color w:val="000000"/>
          <w:u w:val="single"/>
          <w:lang w:eastAsia="pl-PL" w:bidi="pl-PL"/>
        </w:rPr>
        <w:t xml:space="preserve">INFORMACJE O FORMALNOŚCIACH, JAKIE MUSZĄ ZOSTAĆ DOPEŁNIONE PO </w:t>
      </w:r>
      <w:r w:rsidRPr="00D1356D">
        <w:rPr>
          <w:rFonts w:ascii="Times New Roman" w:eastAsia="Palatino Linotype" w:hAnsi="Times New Roman" w:cs="Times New Roman"/>
          <w:color w:val="000000"/>
          <w:u w:val="single"/>
          <w:lang w:eastAsia="pl-PL" w:bidi="pl-PL"/>
        </w:rPr>
        <w:t xml:space="preserve">WYBORZE OFERTY W CELU ZAWARCIA UMOWY W SPRAWIE ZAMÓWIENIA PUBLICZNEGO, </w:t>
      </w:r>
      <w:r w:rsidRPr="00D1356D">
        <w:rPr>
          <w:rFonts w:ascii="Times New Roman" w:eastAsia="Palatino Linotype" w:hAnsi="Times New Roman" w:cs="Times New Roman"/>
          <w:smallCaps/>
          <w:color w:val="000000"/>
          <w:u w:val="single"/>
          <w:lang w:eastAsia="pl-PL" w:bidi="pl-PL"/>
        </w:rPr>
        <w:t xml:space="preserve">(ART. 281 </w:t>
      </w:r>
      <w:r w:rsidRPr="00D1356D">
        <w:rPr>
          <w:rFonts w:ascii="Times New Roman" w:eastAsia="Palatino Linotype" w:hAnsi="Times New Roman" w:cs="Times New Roman"/>
          <w:color w:val="000000"/>
          <w:u w:val="single"/>
          <w:lang w:eastAsia="pl-PL" w:bidi="pl-PL"/>
        </w:rPr>
        <w:t>UST. 1 PKT 18 USTAWY PZP)</w:t>
      </w:r>
    </w:p>
    <w:p w14:paraId="2AA7AA48" w14:textId="77777777" w:rsidR="00D1356D" w:rsidRPr="00D1356D" w:rsidRDefault="00D1356D" w:rsidP="00D1356D">
      <w:pPr>
        <w:widowControl w:val="0"/>
        <w:spacing w:after="32" w:line="220" w:lineRule="exact"/>
        <w:ind w:left="340" w:hanging="340"/>
        <w:jc w:val="both"/>
        <w:rPr>
          <w:rFonts w:ascii="Times New Roman" w:eastAsia="Palatino Linotype" w:hAnsi="Times New Roman" w:cs="Times New Roman"/>
          <w:i/>
          <w:iCs/>
          <w:color w:val="000000"/>
          <w:lang w:eastAsia="pl-PL" w:bidi="pl-PL"/>
        </w:rPr>
      </w:pPr>
    </w:p>
    <w:p w14:paraId="7D3C4D44" w14:textId="77777777" w:rsidR="00D1356D" w:rsidRPr="00D1356D" w:rsidRDefault="00D1356D" w:rsidP="00CC53A6">
      <w:pPr>
        <w:widowControl w:val="0"/>
        <w:numPr>
          <w:ilvl w:val="0"/>
          <w:numId w:val="21"/>
        </w:numPr>
        <w:tabs>
          <w:tab w:val="left" w:pos="317"/>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Zamawiający zawiera umowę z sprawie zamówienia publicznego, z uwzględnieniem </w:t>
      </w:r>
      <w:r w:rsidRPr="00D1356D">
        <w:rPr>
          <w:rFonts w:ascii="Times New Roman" w:eastAsia="Palatino Linotype" w:hAnsi="Times New Roman" w:cs="Times New Roman"/>
          <w:i/>
          <w:iCs/>
          <w:color w:val="000000"/>
          <w:lang w:eastAsia="pl-PL" w:bidi="pl-PL"/>
        </w:rPr>
        <w:t xml:space="preserve">art 577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r w:rsidRPr="00D1356D">
        <w:rPr>
          <w:rFonts w:ascii="Times New Roman" w:eastAsia="Palatino Linotype" w:hAnsi="Times New Roman" w:cs="Times New Roman"/>
          <w:color w:val="000000"/>
          <w:lang w:eastAsia="pl-PL" w:bidi="pl-PL"/>
        </w:rPr>
        <w:t xml:space="preserve"> w terminie nie krótszym niż </w:t>
      </w:r>
      <w:r w:rsidRPr="00D1356D">
        <w:rPr>
          <w:rFonts w:ascii="Times New Roman" w:eastAsia="Palatino Linotype" w:hAnsi="Times New Roman" w:cs="Times New Roman"/>
          <w:b/>
          <w:bCs/>
          <w:color w:val="000000"/>
          <w:lang w:eastAsia="pl-PL" w:bidi="pl-PL"/>
        </w:rPr>
        <w:t xml:space="preserve">5 dni </w:t>
      </w:r>
      <w:r w:rsidRPr="00D1356D">
        <w:rPr>
          <w:rFonts w:ascii="Times New Roman" w:eastAsia="Palatino Linotype" w:hAnsi="Times New Roman" w:cs="Times New Roman"/>
          <w:color w:val="000000"/>
          <w:lang w:eastAsia="pl-PL" w:bidi="pl-PL"/>
        </w:rPr>
        <w:t xml:space="preserve">od dnia przesłania zawiadomienia o wyborze najkorzystniejszej oferty, jeżeli zawiadomienie to zostało przesłane przy użyciu środków komunikacji elektronicznej albo </w:t>
      </w:r>
      <w:r w:rsidRPr="00D1356D">
        <w:rPr>
          <w:rFonts w:ascii="Times New Roman" w:eastAsia="Palatino Linotype" w:hAnsi="Times New Roman" w:cs="Times New Roman"/>
          <w:b/>
          <w:bCs/>
          <w:color w:val="000000"/>
          <w:lang w:eastAsia="pl-PL" w:bidi="pl-PL"/>
        </w:rPr>
        <w:t xml:space="preserve">10 dni, </w:t>
      </w:r>
      <w:r w:rsidRPr="00D1356D">
        <w:rPr>
          <w:rFonts w:ascii="Times New Roman" w:eastAsia="Palatino Linotype" w:hAnsi="Times New Roman" w:cs="Times New Roman"/>
          <w:color w:val="000000"/>
          <w:lang w:eastAsia="pl-PL" w:bidi="pl-PL"/>
        </w:rPr>
        <w:t>jeżeli zostało przesłane w inny sposób.</w:t>
      </w:r>
    </w:p>
    <w:p w14:paraId="0D6D23FD" w14:textId="77777777" w:rsidR="00D1356D" w:rsidRPr="00D1356D" w:rsidRDefault="00D1356D" w:rsidP="00CC53A6">
      <w:pPr>
        <w:widowControl w:val="0"/>
        <w:numPr>
          <w:ilvl w:val="0"/>
          <w:numId w:val="21"/>
        </w:numPr>
        <w:tabs>
          <w:tab w:val="left" w:pos="324"/>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Zamawiający może zawrzeć umowę w sprawie zamówienia publicznego przed upływem terminu, o którym mowa w ust. 1, jeżeli w postępowaniu o udzielenie zamówienia złożono tylko jedną ofertę.</w:t>
      </w:r>
    </w:p>
    <w:p w14:paraId="2F0A652C" w14:textId="77777777" w:rsidR="00D1356D" w:rsidRPr="00D1356D" w:rsidRDefault="00D1356D" w:rsidP="00CC53A6">
      <w:pPr>
        <w:widowControl w:val="0"/>
        <w:numPr>
          <w:ilvl w:val="0"/>
          <w:numId w:val="21"/>
        </w:numPr>
        <w:tabs>
          <w:tab w:val="left" w:pos="324"/>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Wykonawca, którego oferta została wybrana jako najkorzystniejsza, zostanie poinformowany przez zamawiającego o miejscu i terminie podpisania umowy.</w:t>
      </w:r>
    </w:p>
    <w:p w14:paraId="3CD80EAB" w14:textId="77777777" w:rsidR="00D1356D" w:rsidRPr="00D1356D" w:rsidRDefault="00D1356D" w:rsidP="00CC53A6">
      <w:pPr>
        <w:widowControl w:val="0"/>
        <w:numPr>
          <w:ilvl w:val="0"/>
          <w:numId w:val="21"/>
        </w:numPr>
        <w:tabs>
          <w:tab w:val="left" w:pos="331"/>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Wykonawca o którym mowa w ust. 1, ma obowiązek zawrzeć umowę w sprawie zamówienia na warunkach określonych w projektowanych postanowieniach umowy, które stanowią </w:t>
      </w:r>
      <w:r w:rsidRPr="00D1356D">
        <w:rPr>
          <w:rFonts w:ascii="Times New Roman" w:eastAsia="Palatino Linotype" w:hAnsi="Times New Roman" w:cs="Times New Roman"/>
          <w:b/>
          <w:bCs/>
          <w:color w:val="000000"/>
          <w:lang w:eastAsia="pl-PL" w:bidi="pl-PL"/>
        </w:rPr>
        <w:t xml:space="preserve">załącznik nr </w:t>
      </w:r>
      <w:r w:rsidRPr="00D1356D">
        <w:rPr>
          <w:rFonts w:ascii="Times New Roman" w:eastAsia="Palatino Linotype" w:hAnsi="Times New Roman" w:cs="Times New Roman"/>
          <w:color w:val="000000"/>
          <w:lang w:eastAsia="pl-PL" w:bidi="pl-PL"/>
        </w:rPr>
        <w:t>4 do SWZ. Umowa zostanie uzupełniona o zapisy wynikające ze złożonej oferty.</w:t>
      </w:r>
    </w:p>
    <w:p w14:paraId="47B78D1D" w14:textId="77777777" w:rsidR="00D1356D" w:rsidRPr="00D1356D" w:rsidRDefault="00D1356D" w:rsidP="00CC53A6">
      <w:pPr>
        <w:widowControl w:val="0"/>
        <w:numPr>
          <w:ilvl w:val="0"/>
          <w:numId w:val="21"/>
        </w:numPr>
        <w:tabs>
          <w:tab w:val="left" w:pos="331"/>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Jeżeli została wybrana oferta wykonawców wspólnie ubiegających się o udzielenie zamówienia, zamawiający może żądać przed zawarciem umowy w sprawie zamówienia publicznego kopii umowy regulującej współpracę tych wykonawców, </w:t>
      </w:r>
      <w:r w:rsidRPr="00D1356D">
        <w:rPr>
          <w:rFonts w:ascii="Times New Roman" w:eastAsia="Palatino Linotype" w:hAnsi="Times New Roman" w:cs="Times New Roman"/>
          <w:i/>
          <w:iCs/>
          <w:color w:val="000000"/>
          <w:lang w:eastAsia="pl-PL" w:bidi="pl-PL"/>
        </w:rPr>
        <w:t xml:space="preserve">[art. 59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67AD66F4" w14:textId="77777777" w:rsidR="00D1356D" w:rsidRPr="00D1356D" w:rsidRDefault="00D1356D" w:rsidP="00CC53A6">
      <w:pPr>
        <w:widowControl w:val="0"/>
        <w:numPr>
          <w:ilvl w:val="0"/>
          <w:numId w:val="21"/>
        </w:numPr>
        <w:tabs>
          <w:tab w:val="left" w:pos="331"/>
        </w:tabs>
        <w:spacing w:after="509"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2537B2E" w14:textId="77777777" w:rsidR="00D1356D" w:rsidRPr="00D1356D" w:rsidRDefault="00D1356D" w:rsidP="00D1356D">
      <w:pPr>
        <w:widowControl w:val="0"/>
        <w:spacing w:after="9" w:line="220" w:lineRule="exact"/>
        <w:ind w:left="340" w:hanging="340"/>
        <w:jc w:val="both"/>
        <w:rPr>
          <w:rFonts w:ascii="Times New Roman" w:eastAsia="Palatino Linotype" w:hAnsi="Times New Roman" w:cs="Times New Roman"/>
          <w:color w:val="000000"/>
          <w:u w:val="single"/>
          <w:lang w:eastAsia="pl-PL" w:bidi="pl-PL"/>
        </w:rPr>
      </w:pPr>
      <w:r w:rsidRPr="00D1356D">
        <w:rPr>
          <w:rFonts w:ascii="Times New Roman" w:eastAsia="Palatino Linotype" w:hAnsi="Times New Roman" w:cs="Times New Roman"/>
          <w:b/>
          <w:bCs/>
          <w:i/>
          <w:iCs/>
          <w:color w:val="000000"/>
          <w:u w:val="single"/>
          <w:lang w:eastAsia="pl-PL" w:bidi="pl-PL"/>
        </w:rPr>
        <w:lastRenderedPageBreak/>
        <w:t>Rozdział 23.</w:t>
      </w:r>
      <w:r w:rsidRPr="00D1356D">
        <w:rPr>
          <w:rFonts w:ascii="Times New Roman" w:eastAsia="Palatino Linotype" w:hAnsi="Times New Roman" w:cs="Times New Roman"/>
          <w:i/>
          <w:iCs/>
          <w:color w:val="000000"/>
          <w:u w:val="single"/>
          <w:lang w:eastAsia="pl-PL" w:bidi="pl-PL"/>
        </w:rPr>
        <w:t xml:space="preserve"> </w:t>
      </w:r>
      <w:r w:rsidRPr="00D1356D">
        <w:rPr>
          <w:rFonts w:ascii="Times New Roman" w:eastAsia="Palatino Linotype" w:hAnsi="Times New Roman" w:cs="Times New Roman"/>
          <w:smallCaps/>
          <w:color w:val="000000"/>
          <w:u w:val="single"/>
          <w:lang w:eastAsia="pl-PL" w:bidi="pl-PL"/>
        </w:rPr>
        <w:t>POUCZENIE O ŚRODKACH OCHRONY PRAWNEJ I PRZYSŁUGUJĄCYCH WYKONAWCY.</w:t>
      </w:r>
      <w:r w:rsidRPr="00D1356D">
        <w:rPr>
          <w:rFonts w:ascii="Times New Roman" w:eastAsia="Palatino Linotype" w:hAnsi="Times New Roman" w:cs="Times New Roman"/>
          <w:color w:val="000000"/>
          <w:u w:val="single"/>
          <w:lang w:eastAsia="pl-PL" w:bidi="pl-PL"/>
        </w:rPr>
        <w:t>(ART. 281 UST. 1 PKT 1 9 USTAWY PZP)</w:t>
      </w:r>
    </w:p>
    <w:p w14:paraId="57A953B3" w14:textId="77777777" w:rsidR="00D1356D" w:rsidRPr="00D1356D" w:rsidRDefault="00D1356D" w:rsidP="00D1356D">
      <w:pPr>
        <w:widowControl w:val="0"/>
        <w:spacing w:after="9" w:line="220" w:lineRule="exact"/>
        <w:ind w:left="340" w:hanging="340"/>
        <w:jc w:val="both"/>
        <w:rPr>
          <w:rFonts w:ascii="Times New Roman" w:eastAsia="Palatino Linotype" w:hAnsi="Times New Roman" w:cs="Times New Roman"/>
          <w:i/>
          <w:iCs/>
          <w:color w:val="000000"/>
          <w:lang w:eastAsia="pl-PL" w:bidi="pl-PL"/>
        </w:rPr>
      </w:pPr>
    </w:p>
    <w:p w14:paraId="15FCD884" w14:textId="77777777" w:rsidR="00D1356D" w:rsidRPr="00D1356D" w:rsidRDefault="00D1356D" w:rsidP="00CC53A6">
      <w:pPr>
        <w:widowControl w:val="0"/>
        <w:numPr>
          <w:ilvl w:val="0"/>
          <w:numId w:val="22"/>
        </w:numPr>
        <w:tabs>
          <w:tab w:val="left" w:pos="321"/>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Środki ochrony prawnej określone w niniejszym dziale </w:t>
      </w:r>
      <w:r w:rsidRPr="00D1356D">
        <w:rPr>
          <w:rFonts w:ascii="Times New Roman" w:eastAsia="Palatino Linotype" w:hAnsi="Times New Roman" w:cs="Times New Roman"/>
          <w:i/>
          <w:iCs/>
          <w:color w:val="000000"/>
          <w:lang w:eastAsia="pl-PL" w:bidi="pl-PL"/>
        </w:rPr>
        <w:t xml:space="preserve">(Dział IX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r w:rsidRPr="00D1356D">
        <w:rPr>
          <w:rFonts w:ascii="Times New Roman" w:eastAsia="Palatino Linotype" w:hAnsi="Times New Roman" w:cs="Times New Roman"/>
          <w:color w:val="000000"/>
          <w:lang w:eastAsia="pl-PL" w:bidi="pl-PL"/>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r w:rsidRPr="00D1356D">
        <w:rPr>
          <w:rFonts w:ascii="Times New Roman" w:eastAsia="Palatino Linotype" w:hAnsi="Times New Roman" w:cs="Times New Roman"/>
          <w:i/>
          <w:iCs/>
          <w:color w:val="000000"/>
          <w:lang w:eastAsia="pl-PL" w:bidi="pl-PL"/>
        </w:rPr>
        <w:t xml:space="preserve">[art. 505 ust 1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200B0C4F" w14:textId="77777777" w:rsidR="00D1356D" w:rsidRPr="00D1356D" w:rsidRDefault="00D1356D" w:rsidP="00CC53A6">
      <w:pPr>
        <w:widowControl w:val="0"/>
        <w:numPr>
          <w:ilvl w:val="0"/>
          <w:numId w:val="22"/>
        </w:numPr>
        <w:tabs>
          <w:tab w:val="left" w:pos="324"/>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Środki ochrony prawnej wobec ogłoszenia wszczynającego postępowanie o udzielenie zamówienia lub ogłoszenia o konkursie oraz dokumentów zamówienia przysługują również organizacjom wpisanym na listę, o której mowa w </w:t>
      </w:r>
      <w:r w:rsidRPr="00D1356D">
        <w:rPr>
          <w:rFonts w:ascii="Times New Roman" w:eastAsia="Palatino Linotype" w:hAnsi="Times New Roman" w:cs="Times New Roman"/>
          <w:i/>
          <w:iCs/>
          <w:color w:val="000000"/>
          <w:lang w:eastAsia="pl-PL" w:bidi="pl-PL"/>
        </w:rPr>
        <w:t xml:space="preserve">art. 469 pkt 15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r w:rsidRPr="00D1356D">
        <w:rPr>
          <w:rFonts w:ascii="Times New Roman" w:eastAsia="Palatino Linotype" w:hAnsi="Times New Roman" w:cs="Times New Roman"/>
          <w:color w:val="000000"/>
          <w:lang w:eastAsia="pl-PL" w:bidi="pl-PL"/>
        </w:rPr>
        <w:t xml:space="preserve"> oraz Rzecznikowi Małych i Średnich Przedsiębiorców.</w:t>
      </w:r>
    </w:p>
    <w:p w14:paraId="62E3E9B2" w14:textId="77777777" w:rsidR="00D1356D" w:rsidRPr="00D1356D" w:rsidRDefault="00D1356D" w:rsidP="00CC53A6">
      <w:pPr>
        <w:widowControl w:val="0"/>
        <w:numPr>
          <w:ilvl w:val="0"/>
          <w:numId w:val="22"/>
        </w:numPr>
        <w:tabs>
          <w:tab w:val="left" w:pos="324"/>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Środkami ochrony prawnej są:</w:t>
      </w:r>
    </w:p>
    <w:p w14:paraId="5C8937F1" w14:textId="77777777" w:rsidR="00D1356D" w:rsidRPr="00D1356D" w:rsidRDefault="00D1356D" w:rsidP="00CC53A6">
      <w:pPr>
        <w:widowControl w:val="0"/>
        <w:numPr>
          <w:ilvl w:val="0"/>
          <w:numId w:val="23"/>
        </w:numPr>
        <w:tabs>
          <w:tab w:val="left" w:pos="996"/>
        </w:tabs>
        <w:spacing w:after="0" w:line="256" w:lineRule="exact"/>
        <w:jc w:val="both"/>
        <w:rPr>
          <w:rFonts w:ascii="Times New Roman" w:eastAsia="Palatino Linotype" w:hAnsi="Times New Roman" w:cs="Times New Roman"/>
          <w:i/>
          <w:iCs/>
          <w:color w:val="000000"/>
          <w:lang w:eastAsia="pl-PL" w:bidi="pl-PL"/>
        </w:rPr>
      </w:pPr>
      <w:r w:rsidRPr="00D1356D">
        <w:rPr>
          <w:rFonts w:ascii="Times New Roman" w:eastAsia="Palatino Linotype" w:hAnsi="Times New Roman" w:cs="Times New Roman"/>
          <w:color w:val="000000"/>
          <w:lang w:eastAsia="pl-PL" w:bidi="pl-PL"/>
        </w:rPr>
        <w:t xml:space="preserve">odwołanie </w:t>
      </w:r>
      <w:r w:rsidRPr="00D1356D">
        <w:rPr>
          <w:rFonts w:ascii="Times New Roman" w:eastAsia="Palatino Linotype" w:hAnsi="Times New Roman" w:cs="Times New Roman"/>
          <w:i/>
          <w:iCs/>
          <w:color w:val="000000"/>
          <w:lang w:eastAsia="pl-PL" w:bidi="pl-PL"/>
        </w:rPr>
        <w:t xml:space="preserve">(Dział IX, Rozdział 2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1733F012" w14:textId="77777777" w:rsidR="00D1356D" w:rsidRPr="00D1356D" w:rsidRDefault="00D1356D" w:rsidP="00CC53A6">
      <w:pPr>
        <w:widowControl w:val="0"/>
        <w:numPr>
          <w:ilvl w:val="0"/>
          <w:numId w:val="23"/>
        </w:numPr>
        <w:tabs>
          <w:tab w:val="left" w:pos="996"/>
        </w:tabs>
        <w:spacing w:after="0" w:line="256" w:lineRule="exact"/>
        <w:jc w:val="both"/>
        <w:rPr>
          <w:rFonts w:ascii="Times New Roman" w:eastAsia="Palatino Linotype" w:hAnsi="Times New Roman" w:cs="Times New Roman"/>
          <w:i/>
          <w:iCs/>
          <w:color w:val="000000"/>
          <w:lang w:eastAsia="pl-PL" w:bidi="pl-PL"/>
        </w:rPr>
      </w:pPr>
      <w:r w:rsidRPr="00D1356D">
        <w:rPr>
          <w:rFonts w:ascii="Times New Roman" w:eastAsia="Palatino Linotype" w:hAnsi="Times New Roman" w:cs="Times New Roman"/>
          <w:color w:val="000000"/>
          <w:lang w:eastAsia="pl-PL" w:bidi="pl-PL"/>
        </w:rPr>
        <w:t xml:space="preserve">skarga do sądu </w:t>
      </w:r>
      <w:r w:rsidRPr="00D1356D">
        <w:rPr>
          <w:rFonts w:ascii="Times New Roman" w:eastAsia="Palatino Linotype" w:hAnsi="Times New Roman" w:cs="Times New Roman"/>
          <w:i/>
          <w:iCs/>
          <w:color w:val="000000"/>
          <w:lang w:eastAsia="pl-PL" w:bidi="pl-PL"/>
        </w:rPr>
        <w:t xml:space="preserve">(Dział IX, Rozdział 3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3E8D9C02" w14:textId="77777777" w:rsidR="00D1356D" w:rsidRPr="00D1356D" w:rsidRDefault="00D1356D" w:rsidP="00CC53A6">
      <w:pPr>
        <w:widowControl w:val="0"/>
        <w:numPr>
          <w:ilvl w:val="0"/>
          <w:numId w:val="22"/>
        </w:numPr>
        <w:tabs>
          <w:tab w:val="left" w:pos="331"/>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Odwołanie przysługuje na </w:t>
      </w:r>
      <w:r w:rsidRPr="00D1356D">
        <w:rPr>
          <w:rFonts w:ascii="Times New Roman" w:eastAsia="Palatino Linotype" w:hAnsi="Times New Roman" w:cs="Times New Roman"/>
          <w:i/>
          <w:iCs/>
          <w:color w:val="000000"/>
          <w:lang w:eastAsia="pl-PL" w:bidi="pl-PL"/>
        </w:rPr>
        <w:t xml:space="preserve">[art. 513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59A6DEC7" w14:textId="77777777" w:rsidR="00D1356D" w:rsidRPr="00D1356D" w:rsidRDefault="00D1356D" w:rsidP="00CC53A6">
      <w:pPr>
        <w:widowControl w:val="0"/>
        <w:numPr>
          <w:ilvl w:val="0"/>
          <w:numId w:val="24"/>
        </w:numPr>
        <w:tabs>
          <w:tab w:val="left" w:pos="996"/>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1BD6144" w14:textId="77777777" w:rsidR="00D1356D" w:rsidRPr="00D1356D" w:rsidRDefault="00D1356D" w:rsidP="00CC53A6">
      <w:pPr>
        <w:widowControl w:val="0"/>
        <w:numPr>
          <w:ilvl w:val="0"/>
          <w:numId w:val="24"/>
        </w:numPr>
        <w:tabs>
          <w:tab w:val="left" w:pos="1004"/>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zaniechanie czynności w postępowaniu o udzielenie zamówienia, o zawarcie umowy ramowej, dynamicznym systemie zakupów, systemie kwalifikowania wykonawców lub konkursie, do której zamawiający był obowiązany na podstawie ustawy;</w:t>
      </w:r>
    </w:p>
    <w:p w14:paraId="094959E7" w14:textId="77777777" w:rsidR="00D1356D" w:rsidRPr="00D1356D" w:rsidRDefault="00D1356D" w:rsidP="00CC53A6">
      <w:pPr>
        <w:widowControl w:val="0"/>
        <w:numPr>
          <w:ilvl w:val="0"/>
          <w:numId w:val="24"/>
        </w:numPr>
        <w:tabs>
          <w:tab w:val="left" w:pos="1004"/>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zaniechanie przeprowadzenia postępowania o udzielenie zamówienia lub zorganizowania konkursu na podstawie ustawy, mimo że zamawiający był do tego obowiązany.</w:t>
      </w:r>
    </w:p>
    <w:p w14:paraId="5E0AB17B" w14:textId="77777777" w:rsidR="00D1356D" w:rsidRPr="00D1356D" w:rsidRDefault="00D1356D" w:rsidP="00CC53A6">
      <w:pPr>
        <w:widowControl w:val="0"/>
        <w:numPr>
          <w:ilvl w:val="0"/>
          <w:numId w:val="22"/>
        </w:numPr>
        <w:tabs>
          <w:tab w:val="left" w:pos="317"/>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Odwołanie wnosi się do Prezesa Izby. </w:t>
      </w:r>
      <w:r w:rsidRPr="00D1356D">
        <w:rPr>
          <w:rFonts w:ascii="Times New Roman" w:eastAsia="Palatino Linotype" w:hAnsi="Times New Roman" w:cs="Times New Roman"/>
          <w:i/>
          <w:iCs/>
          <w:color w:val="000000"/>
          <w:lang w:eastAsia="pl-PL" w:bidi="pl-PL"/>
        </w:rPr>
        <w:t xml:space="preserve">[art. 514 ust 1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5B47AF39" w14:textId="77777777" w:rsidR="00D1356D" w:rsidRPr="00D1356D" w:rsidRDefault="00D1356D" w:rsidP="00CC53A6">
      <w:pPr>
        <w:widowControl w:val="0"/>
        <w:numPr>
          <w:ilvl w:val="0"/>
          <w:numId w:val="22"/>
        </w:numPr>
        <w:tabs>
          <w:tab w:val="left" w:pos="324"/>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r w:rsidRPr="00D1356D">
        <w:rPr>
          <w:rFonts w:ascii="Times New Roman" w:eastAsia="Palatino Linotype" w:hAnsi="Times New Roman" w:cs="Times New Roman"/>
          <w:i/>
          <w:iCs/>
          <w:color w:val="000000"/>
          <w:lang w:eastAsia="pl-PL" w:bidi="pl-PL"/>
        </w:rPr>
        <w:t xml:space="preserve">[art. 514 ust 2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6819FAFE" w14:textId="77777777" w:rsidR="00D1356D" w:rsidRPr="00D1356D" w:rsidRDefault="00D1356D" w:rsidP="00CC53A6">
      <w:pPr>
        <w:widowControl w:val="0"/>
        <w:numPr>
          <w:ilvl w:val="0"/>
          <w:numId w:val="22"/>
        </w:numPr>
        <w:tabs>
          <w:tab w:val="left" w:pos="324"/>
        </w:tabs>
        <w:spacing w:after="509"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r w:rsidRPr="00D1356D">
        <w:rPr>
          <w:rFonts w:ascii="Times New Roman" w:eastAsia="Palatino Linotype" w:hAnsi="Times New Roman" w:cs="Times New Roman"/>
          <w:i/>
          <w:iCs/>
          <w:color w:val="000000"/>
          <w:lang w:eastAsia="pl-PL" w:bidi="pl-PL"/>
        </w:rPr>
        <w:t xml:space="preserve">[art. 514 ust 3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47BEC195" w14:textId="77777777" w:rsidR="00D1356D" w:rsidRPr="00D1356D" w:rsidRDefault="00D1356D" w:rsidP="00D1356D">
      <w:pPr>
        <w:widowControl w:val="0"/>
        <w:spacing w:after="44" w:line="220" w:lineRule="exact"/>
        <w:ind w:left="340" w:hanging="340"/>
        <w:jc w:val="both"/>
        <w:rPr>
          <w:rFonts w:ascii="Times New Roman" w:eastAsia="Palatino Linotype" w:hAnsi="Times New Roman" w:cs="Times New Roman"/>
          <w:color w:val="000000"/>
          <w:u w:val="single"/>
          <w:lang w:eastAsia="pl-PL" w:bidi="pl-PL"/>
        </w:rPr>
      </w:pPr>
      <w:r w:rsidRPr="00D1356D">
        <w:rPr>
          <w:rFonts w:ascii="Times New Roman" w:eastAsia="Palatino Linotype" w:hAnsi="Times New Roman" w:cs="Times New Roman"/>
          <w:b/>
          <w:bCs/>
          <w:i/>
          <w:iCs/>
          <w:color w:val="000000"/>
          <w:u w:val="single"/>
          <w:lang w:eastAsia="pl-PL" w:bidi="pl-PL"/>
        </w:rPr>
        <w:t>Rozdział 24.</w:t>
      </w:r>
      <w:r w:rsidRPr="00D1356D">
        <w:rPr>
          <w:rFonts w:ascii="Times New Roman" w:eastAsia="Palatino Linotype" w:hAnsi="Times New Roman" w:cs="Times New Roman"/>
          <w:i/>
          <w:iCs/>
          <w:color w:val="000000"/>
          <w:u w:val="single"/>
          <w:lang w:eastAsia="pl-PL" w:bidi="pl-PL"/>
        </w:rPr>
        <w:t xml:space="preserve"> </w:t>
      </w:r>
      <w:r w:rsidRPr="00D1356D">
        <w:rPr>
          <w:rFonts w:ascii="Times New Roman" w:eastAsia="Palatino Linotype" w:hAnsi="Times New Roman" w:cs="Times New Roman"/>
          <w:smallCaps/>
          <w:color w:val="000000"/>
          <w:u w:val="single"/>
          <w:lang w:eastAsia="pl-PL" w:bidi="pl-PL"/>
        </w:rPr>
        <w:t xml:space="preserve">INFORMACJA O WARUNKACH UDZIAŁU W POSTĘPOWANIU </w:t>
      </w:r>
      <w:r w:rsidRPr="00D1356D">
        <w:rPr>
          <w:rFonts w:ascii="Times New Roman" w:eastAsia="Palatino Linotype" w:hAnsi="Times New Roman" w:cs="Times New Roman"/>
          <w:color w:val="000000"/>
          <w:u w:val="single"/>
          <w:lang w:eastAsia="pl-PL" w:bidi="pl-PL"/>
        </w:rPr>
        <w:t>(</w:t>
      </w:r>
      <w:r w:rsidRPr="00D1356D">
        <w:rPr>
          <w:rFonts w:ascii="Times New Roman" w:eastAsia="Palatino Linotype" w:hAnsi="Times New Roman" w:cs="Times New Roman"/>
          <w:smallCaps/>
          <w:color w:val="000000"/>
          <w:u w:val="single"/>
          <w:lang w:eastAsia="pl-PL" w:bidi="pl-PL"/>
        </w:rPr>
        <w:t>ART.</w:t>
      </w:r>
      <w:r w:rsidRPr="00D1356D">
        <w:rPr>
          <w:rFonts w:ascii="Times New Roman" w:eastAsia="Palatino Linotype" w:hAnsi="Times New Roman" w:cs="Times New Roman"/>
          <w:color w:val="000000"/>
          <w:u w:val="single"/>
          <w:lang w:eastAsia="pl-PL" w:bidi="pl-PL"/>
        </w:rPr>
        <w:t xml:space="preserve"> 281 </w:t>
      </w:r>
      <w:r w:rsidRPr="00D1356D">
        <w:rPr>
          <w:rFonts w:ascii="Times New Roman" w:eastAsia="Palatino Linotype" w:hAnsi="Times New Roman" w:cs="Times New Roman"/>
          <w:smallCaps/>
          <w:color w:val="000000"/>
          <w:u w:val="single"/>
          <w:lang w:eastAsia="pl-PL" w:bidi="pl-PL"/>
        </w:rPr>
        <w:t xml:space="preserve">UST. 2 PKT 2 USTAWY </w:t>
      </w:r>
      <w:r w:rsidRPr="00D1356D">
        <w:rPr>
          <w:rFonts w:ascii="Times New Roman" w:eastAsia="Palatino Linotype" w:hAnsi="Times New Roman" w:cs="Times New Roman"/>
          <w:color w:val="000000"/>
          <w:u w:val="single"/>
          <w:lang w:eastAsia="pl-PL" w:bidi="pl-PL"/>
        </w:rPr>
        <w:t>PZP)</w:t>
      </w:r>
    </w:p>
    <w:p w14:paraId="7C154CC3" w14:textId="77777777" w:rsidR="00D1356D" w:rsidRPr="00D1356D" w:rsidRDefault="00D1356D" w:rsidP="00D1356D">
      <w:pPr>
        <w:widowControl w:val="0"/>
        <w:spacing w:after="44" w:line="220" w:lineRule="exact"/>
        <w:ind w:left="340" w:hanging="340"/>
        <w:jc w:val="both"/>
        <w:rPr>
          <w:rFonts w:ascii="Times New Roman" w:eastAsia="Palatino Linotype" w:hAnsi="Times New Roman" w:cs="Times New Roman"/>
          <w:color w:val="000000"/>
          <w:u w:val="single"/>
          <w:lang w:eastAsia="pl-PL" w:bidi="pl-PL"/>
        </w:rPr>
      </w:pPr>
    </w:p>
    <w:p w14:paraId="582EDAA9" w14:textId="77777777" w:rsidR="00D1356D" w:rsidRPr="00D1356D" w:rsidRDefault="00D1356D" w:rsidP="00CC53A6">
      <w:pPr>
        <w:widowControl w:val="0"/>
        <w:numPr>
          <w:ilvl w:val="0"/>
          <w:numId w:val="25"/>
        </w:numPr>
        <w:spacing w:after="44" w:line="220" w:lineRule="exact"/>
        <w:jc w:val="both"/>
        <w:rPr>
          <w:rFonts w:ascii="Times New Roman" w:eastAsia="Palatino Linotype" w:hAnsi="Times New Roman" w:cs="Times New Roman"/>
          <w:i/>
          <w:iCs/>
          <w:color w:val="000000"/>
          <w:lang w:eastAsia="pl-PL" w:bidi="pl-PL"/>
        </w:rPr>
      </w:pPr>
      <w:r w:rsidRPr="00D1356D">
        <w:rPr>
          <w:rFonts w:ascii="Times New Roman" w:eastAsia="Palatino Linotype" w:hAnsi="Times New Roman" w:cs="Times New Roman"/>
          <w:i/>
          <w:iCs/>
          <w:color w:val="000000"/>
          <w:lang w:eastAsia="pl-PL" w:bidi="pl-PL"/>
        </w:rPr>
        <w:t>0 udzielenie zamówienia mogą ubiegać się wykonawcy, którzy:</w:t>
      </w:r>
    </w:p>
    <w:p w14:paraId="18876F1F" w14:textId="77777777" w:rsidR="00D1356D" w:rsidRPr="00D1356D" w:rsidRDefault="00D1356D" w:rsidP="00CC53A6">
      <w:pPr>
        <w:widowControl w:val="0"/>
        <w:numPr>
          <w:ilvl w:val="1"/>
          <w:numId w:val="25"/>
        </w:numPr>
        <w:tabs>
          <w:tab w:val="left" w:pos="1004"/>
        </w:tabs>
        <w:spacing w:after="0" w:line="210"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Nie podlegają wykluczeniu</w:t>
      </w:r>
    </w:p>
    <w:p w14:paraId="1EBEB70E" w14:textId="77777777" w:rsidR="00D1356D" w:rsidRPr="00D1356D" w:rsidRDefault="00D1356D" w:rsidP="00CC53A6">
      <w:pPr>
        <w:widowControl w:val="0"/>
        <w:numPr>
          <w:ilvl w:val="1"/>
          <w:numId w:val="25"/>
        </w:numPr>
        <w:tabs>
          <w:tab w:val="left" w:pos="1004"/>
        </w:tabs>
        <w:spacing w:after="60" w:line="252" w:lineRule="exact"/>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Spełniają warunki udziału w postępowaniu określone przez zamawiającego w ogłoszeniu o zamówieniu i niniejszym SWZ.</w:t>
      </w:r>
    </w:p>
    <w:p w14:paraId="15814FCF" w14:textId="77777777" w:rsidR="00D1356D" w:rsidRPr="00D1356D" w:rsidRDefault="00D1356D" w:rsidP="00CC53A6">
      <w:pPr>
        <w:widowControl w:val="0"/>
        <w:numPr>
          <w:ilvl w:val="0"/>
          <w:numId w:val="25"/>
        </w:numPr>
        <w:tabs>
          <w:tab w:val="left" w:pos="324"/>
        </w:tabs>
        <w:spacing w:after="94" w:line="252"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Zamawiający wymaga wykazania przez wykonawcę ubiegającego się o udzielenia zamówienia, </w:t>
      </w:r>
      <w:r w:rsidRPr="00D1356D">
        <w:rPr>
          <w:rFonts w:ascii="Times New Roman" w:eastAsia="Palatino Linotype" w:hAnsi="Times New Roman" w:cs="Times New Roman"/>
          <w:b/>
          <w:bCs/>
          <w:color w:val="000000"/>
          <w:lang w:eastAsia="pl-PL" w:bidi="pl-PL"/>
        </w:rPr>
        <w:t xml:space="preserve">spełnienia warunki udziału w postępowaniu dotyczących </w:t>
      </w:r>
      <w:r w:rsidRPr="00D1356D">
        <w:rPr>
          <w:rFonts w:ascii="Times New Roman" w:eastAsia="Palatino Linotype" w:hAnsi="Times New Roman" w:cs="Times New Roman"/>
          <w:i/>
          <w:iCs/>
          <w:color w:val="000000"/>
          <w:lang w:eastAsia="pl-PL" w:bidi="pl-PL"/>
        </w:rPr>
        <w:t xml:space="preserve">[art. 112 ust 2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1CDF62C3" w14:textId="77777777" w:rsidR="00D1356D" w:rsidRPr="00D1356D" w:rsidRDefault="00D1356D" w:rsidP="00CC53A6">
      <w:pPr>
        <w:widowControl w:val="0"/>
        <w:numPr>
          <w:ilvl w:val="1"/>
          <w:numId w:val="25"/>
        </w:numPr>
        <w:tabs>
          <w:tab w:val="left" w:pos="1004"/>
        </w:tabs>
        <w:spacing w:after="125" w:line="210" w:lineRule="exact"/>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lang w:eastAsia="pl-PL" w:bidi="pl-PL"/>
        </w:rPr>
        <w:t xml:space="preserve">zdolności do występowania w obrocie gospodarczym </w:t>
      </w:r>
      <w:r w:rsidRPr="00D1356D">
        <w:rPr>
          <w:rFonts w:ascii="Times New Roman" w:eastAsia="Palatino Linotype" w:hAnsi="Times New Roman" w:cs="Times New Roman"/>
          <w:i/>
          <w:iCs/>
          <w:color w:val="000000"/>
          <w:lang w:eastAsia="pl-PL" w:bidi="pl-PL"/>
        </w:rPr>
        <w:t xml:space="preserve">[art. 113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40DC8CE9" w14:textId="77777777" w:rsidR="00D1356D" w:rsidRPr="00D1356D" w:rsidRDefault="00D1356D" w:rsidP="00D1356D">
      <w:pPr>
        <w:widowControl w:val="0"/>
        <w:spacing w:after="0" w:line="210" w:lineRule="exact"/>
        <w:ind w:left="1840" w:hanging="70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u w:val="single"/>
          <w:lang w:eastAsia="pl-PL" w:bidi="pl-PL"/>
        </w:rPr>
        <w:t>Opis spełnienia warunków:</w:t>
      </w:r>
    </w:p>
    <w:p w14:paraId="681697B7" w14:textId="77777777" w:rsidR="00D1356D" w:rsidRPr="00D1356D" w:rsidRDefault="00D1356D" w:rsidP="00D1356D">
      <w:pPr>
        <w:widowControl w:val="0"/>
        <w:spacing w:after="183" w:line="259" w:lineRule="exact"/>
        <w:ind w:left="1140" w:right="18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Zamawiający odstępuje od opisu sposobu dokonywania oceny spełnienia warunków w tym zakresie. Zamawiający nie dokona oceny spełnienia warunków w postępowaniu.</w:t>
      </w:r>
    </w:p>
    <w:p w14:paraId="45C735DA" w14:textId="77777777" w:rsidR="00D1356D" w:rsidRPr="00D1356D" w:rsidRDefault="00D1356D" w:rsidP="00CC53A6">
      <w:pPr>
        <w:widowControl w:val="0"/>
        <w:numPr>
          <w:ilvl w:val="1"/>
          <w:numId w:val="25"/>
        </w:numPr>
        <w:tabs>
          <w:tab w:val="left" w:pos="1004"/>
        </w:tabs>
        <w:spacing w:after="54" w:line="256" w:lineRule="exact"/>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lang w:eastAsia="pl-PL" w:bidi="pl-PL"/>
        </w:rPr>
        <w:t xml:space="preserve">uprawnień do prowadzenia określonej działalności gospodarczej lub zawodowej o ile wynika z odrębnych przepisów </w:t>
      </w:r>
      <w:r w:rsidRPr="00D1356D">
        <w:rPr>
          <w:rFonts w:ascii="Times New Roman" w:eastAsia="Palatino Linotype" w:hAnsi="Times New Roman" w:cs="Times New Roman"/>
          <w:i/>
          <w:iCs/>
          <w:color w:val="000000"/>
          <w:lang w:eastAsia="pl-PL" w:bidi="pl-PL"/>
        </w:rPr>
        <w:t xml:space="preserve">[art. 114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0669B508" w14:textId="77777777" w:rsidR="00D1356D" w:rsidRPr="00D1356D" w:rsidRDefault="00D1356D" w:rsidP="00D1356D">
      <w:pPr>
        <w:widowControl w:val="0"/>
        <w:spacing w:after="0" w:line="263" w:lineRule="exact"/>
        <w:ind w:left="1840" w:hanging="70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u w:val="single"/>
          <w:lang w:eastAsia="pl-PL" w:bidi="pl-PL"/>
        </w:rPr>
        <w:t>Opis spełnienia warunków:</w:t>
      </w:r>
    </w:p>
    <w:p w14:paraId="2052964D" w14:textId="77777777" w:rsidR="00D1356D" w:rsidRPr="00D1356D" w:rsidRDefault="00D1356D" w:rsidP="00D1356D">
      <w:pPr>
        <w:widowControl w:val="0"/>
        <w:spacing w:after="102" w:line="263" w:lineRule="exact"/>
        <w:ind w:left="1140" w:right="18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Zamawiający odstępuje od opisu sposobu dokonywania oceny spełnienia warunków w tym zakresie. Zamawiający nie dokona oceny spełnienia warunków w postępowaniu.</w:t>
      </w:r>
    </w:p>
    <w:p w14:paraId="1B5CC9C3" w14:textId="77777777" w:rsidR="00D1356D" w:rsidRPr="00D1356D" w:rsidRDefault="00D1356D" w:rsidP="00CC53A6">
      <w:pPr>
        <w:widowControl w:val="0"/>
        <w:numPr>
          <w:ilvl w:val="1"/>
          <w:numId w:val="25"/>
        </w:numPr>
        <w:tabs>
          <w:tab w:val="left" w:pos="1004"/>
        </w:tabs>
        <w:spacing w:after="79" w:line="210" w:lineRule="exact"/>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lang w:eastAsia="pl-PL" w:bidi="pl-PL"/>
        </w:rPr>
        <w:t xml:space="preserve">sytuacji ekonomicznej lub finansowej </w:t>
      </w:r>
      <w:r w:rsidRPr="00D1356D">
        <w:rPr>
          <w:rFonts w:ascii="Times New Roman" w:eastAsia="Palatino Linotype" w:hAnsi="Times New Roman" w:cs="Times New Roman"/>
          <w:i/>
          <w:iCs/>
          <w:color w:val="000000"/>
          <w:lang w:eastAsia="pl-PL" w:bidi="pl-PL"/>
        </w:rPr>
        <w:t xml:space="preserve">[art. 115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51B503BF" w14:textId="77777777" w:rsidR="00D1356D" w:rsidRPr="00D1356D" w:rsidRDefault="00D1356D" w:rsidP="00D1356D">
      <w:pPr>
        <w:widowControl w:val="0"/>
        <w:spacing w:after="0" w:line="263" w:lineRule="exact"/>
        <w:ind w:left="1840" w:hanging="70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u w:val="single"/>
          <w:lang w:eastAsia="pl-PL" w:bidi="pl-PL"/>
        </w:rPr>
        <w:t>Opis spełnienia warunków:</w:t>
      </w:r>
    </w:p>
    <w:p w14:paraId="285DA249" w14:textId="77777777" w:rsidR="00D1356D" w:rsidRPr="00D1356D" w:rsidRDefault="00D1356D" w:rsidP="00D1356D">
      <w:pPr>
        <w:widowControl w:val="0"/>
        <w:spacing w:after="102" w:line="263" w:lineRule="exact"/>
        <w:ind w:left="1140" w:right="20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lastRenderedPageBreak/>
        <w:t>Zamawiający odstępuje od opisu sposobu dokonywania oceny spełnienia warunków w tym zakresie. Zamawiający nie dokona oceny spełnienia warunków w postępowaniu.</w:t>
      </w:r>
    </w:p>
    <w:p w14:paraId="2B279394" w14:textId="77777777" w:rsidR="00D1356D" w:rsidRPr="00D1356D" w:rsidRDefault="00D1356D" w:rsidP="00CC53A6">
      <w:pPr>
        <w:widowControl w:val="0"/>
        <w:numPr>
          <w:ilvl w:val="1"/>
          <w:numId w:val="25"/>
        </w:numPr>
        <w:tabs>
          <w:tab w:val="left" w:pos="1004"/>
        </w:tabs>
        <w:spacing w:after="85" w:line="210" w:lineRule="exact"/>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lang w:eastAsia="pl-PL" w:bidi="pl-PL"/>
        </w:rPr>
        <w:t xml:space="preserve">Zdolności technicznej lub zawodowej </w:t>
      </w:r>
      <w:r w:rsidRPr="00D1356D">
        <w:rPr>
          <w:rFonts w:ascii="Times New Roman" w:eastAsia="Palatino Linotype" w:hAnsi="Times New Roman" w:cs="Times New Roman"/>
          <w:i/>
          <w:iCs/>
          <w:color w:val="000000"/>
          <w:lang w:eastAsia="pl-PL" w:bidi="pl-PL"/>
        </w:rPr>
        <w:t xml:space="preserve">[art. 116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28554C11" w14:textId="77777777" w:rsidR="00D1356D" w:rsidRPr="00D1356D" w:rsidRDefault="00D1356D" w:rsidP="00D1356D">
      <w:pPr>
        <w:widowControl w:val="0"/>
        <w:spacing w:after="0" w:line="256" w:lineRule="exact"/>
        <w:ind w:left="1840" w:hanging="70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u w:val="single"/>
          <w:lang w:eastAsia="pl-PL" w:bidi="pl-PL"/>
        </w:rPr>
        <w:t>Opis spełnienia warunków:</w:t>
      </w:r>
    </w:p>
    <w:p w14:paraId="6B53DD99" w14:textId="77777777" w:rsidR="00D1356D" w:rsidRPr="00D1356D" w:rsidRDefault="00D1356D" w:rsidP="00D1356D">
      <w:pPr>
        <w:widowControl w:val="0"/>
        <w:spacing w:after="0" w:line="256" w:lineRule="exact"/>
        <w:ind w:left="1840" w:hanging="70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Warunek ten zostanie spełniony, jeżeli wykonawca:</w:t>
      </w:r>
    </w:p>
    <w:p w14:paraId="0B6923FB" w14:textId="253E08F3" w:rsidR="00D1356D" w:rsidRPr="0051779B" w:rsidRDefault="00F73854" w:rsidP="00F73854">
      <w:pPr>
        <w:widowControl w:val="0"/>
        <w:tabs>
          <w:tab w:val="left" w:pos="1853"/>
        </w:tabs>
        <w:spacing w:after="0" w:line="259" w:lineRule="exact"/>
        <w:jc w:val="both"/>
        <w:rPr>
          <w:rFonts w:ascii="Times New Roman" w:eastAsia="Palatino Linotype" w:hAnsi="Times New Roman" w:cs="Times New Roman"/>
          <w:color w:val="000000" w:themeColor="text1"/>
          <w:lang w:eastAsia="pl-PL" w:bidi="pl-PL"/>
        </w:rPr>
      </w:pPr>
      <w:r w:rsidRPr="0051779B">
        <w:rPr>
          <w:rFonts w:ascii="Times New Roman" w:eastAsia="Palatino Linotype" w:hAnsi="Times New Roman" w:cs="Times New Roman"/>
          <w:color w:val="000000" w:themeColor="text1"/>
          <w:lang w:eastAsia="pl-PL" w:bidi="pl-PL"/>
        </w:rPr>
        <w:t>2.4.1.</w:t>
      </w:r>
      <w:r w:rsidR="00D1356D" w:rsidRPr="0051779B">
        <w:rPr>
          <w:rFonts w:ascii="Times New Roman" w:eastAsia="Palatino Linotype" w:hAnsi="Times New Roman" w:cs="Times New Roman"/>
          <w:color w:val="000000" w:themeColor="text1"/>
          <w:lang w:eastAsia="pl-PL" w:bidi="pl-PL"/>
        </w:rPr>
        <w:t xml:space="preserve">wykaże, że wykonał </w:t>
      </w:r>
      <w:r w:rsidR="00D1356D" w:rsidRPr="0051779B">
        <w:rPr>
          <w:rFonts w:ascii="Times New Roman" w:eastAsia="Calibri" w:hAnsi="Times New Roman" w:cs="Times New Roman"/>
          <w:color w:val="000000" w:themeColor="text1"/>
          <w:sz w:val="21"/>
          <w:szCs w:val="21"/>
          <w:lang w:eastAsia="pl-PL" w:bidi="pl-PL"/>
        </w:rPr>
        <w:t xml:space="preserve">w okresie ostatnich pięciu lat przed upływem terminu składania ofert, a jeżeli okres prowadzenia działalności jest krótszy - w tym okresie, z należytą starannością oraz zgodnie z przepisami prawa budowlanego </w:t>
      </w:r>
      <w:r w:rsidR="00D1356D" w:rsidRPr="0051779B">
        <w:rPr>
          <w:rFonts w:ascii="Times New Roman" w:eastAsia="Calibri" w:hAnsi="Times New Roman" w:cs="Times New Roman"/>
          <w:color w:val="000000" w:themeColor="text1"/>
          <w:sz w:val="21"/>
          <w:szCs w:val="21"/>
          <w:u w:val="single"/>
          <w:lang w:eastAsia="pl-PL" w:bidi="pl-PL"/>
        </w:rPr>
        <w:t>co najmniej jedno  zamówienie</w:t>
      </w:r>
      <w:r w:rsidR="00D1356D" w:rsidRPr="0051779B">
        <w:rPr>
          <w:rFonts w:ascii="Times New Roman" w:eastAsia="Calibri" w:hAnsi="Times New Roman" w:cs="Times New Roman"/>
          <w:color w:val="000000" w:themeColor="text1"/>
          <w:sz w:val="21"/>
          <w:szCs w:val="21"/>
          <w:lang w:eastAsia="pl-PL" w:bidi="pl-PL"/>
        </w:rPr>
        <w:t xml:space="preserve"> o wartości minimum </w:t>
      </w:r>
      <w:r w:rsidRPr="0051779B">
        <w:rPr>
          <w:rFonts w:ascii="Times New Roman" w:eastAsia="Calibri" w:hAnsi="Times New Roman" w:cs="Times New Roman"/>
          <w:color w:val="000000" w:themeColor="text1"/>
          <w:sz w:val="21"/>
          <w:szCs w:val="21"/>
          <w:lang w:eastAsia="pl-PL" w:bidi="pl-PL"/>
        </w:rPr>
        <w:t>15</w:t>
      </w:r>
      <w:r w:rsidR="00D1356D" w:rsidRPr="0051779B">
        <w:rPr>
          <w:rFonts w:ascii="Times New Roman" w:eastAsia="Calibri" w:hAnsi="Times New Roman" w:cs="Times New Roman"/>
          <w:color w:val="000000" w:themeColor="text1"/>
          <w:sz w:val="21"/>
          <w:szCs w:val="21"/>
          <w:lang w:eastAsia="pl-PL" w:bidi="pl-PL"/>
        </w:rPr>
        <w:t xml:space="preserve">0 000,00 zł brutto w zakresie </w:t>
      </w:r>
      <w:r w:rsidRPr="0051779B">
        <w:rPr>
          <w:rFonts w:ascii="Times New Roman" w:eastAsia="Calibri" w:hAnsi="Times New Roman" w:cs="Times New Roman"/>
          <w:color w:val="000000" w:themeColor="text1"/>
          <w:sz w:val="21"/>
          <w:szCs w:val="21"/>
          <w:lang w:eastAsia="pl-PL" w:bidi="pl-PL"/>
        </w:rPr>
        <w:t>budowy sieci wodociągowej</w:t>
      </w:r>
      <w:r w:rsidR="00D1356D" w:rsidRPr="0051779B">
        <w:rPr>
          <w:rFonts w:ascii="Times New Roman" w:eastAsia="Calibri" w:hAnsi="Times New Roman" w:cs="Times New Roman"/>
          <w:color w:val="000000" w:themeColor="text1"/>
          <w:sz w:val="21"/>
          <w:szCs w:val="21"/>
          <w:lang w:eastAsia="pl-PL" w:bidi="pl-PL"/>
        </w:rPr>
        <w:t xml:space="preserve"> </w:t>
      </w:r>
    </w:p>
    <w:p w14:paraId="5B960F27" w14:textId="77777777" w:rsidR="00D1356D" w:rsidRPr="00D1356D" w:rsidRDefault="00D1356D" w:rsidP="00F73854">
      <w:pPr>
        <w:widowControl w:val="0"/>
        <w:tabs>
          <w:tab w:val="left" w:pos="1853"/>
        </w:tabs>
        <w:spacing w:after="0" w:line="259" w:lineRule="exact"/>
        <w:jc w:val="both"/>
        <w:rPr>
          <w:rFonts w:ascii="Times New Roman" w:eastAsia="Palatino Linotype" w:hAnsi="Times New Roman" w:cs="Times New Roman"/>
          <w:color w:val="000000" w:themeColor="text1"/>
          <w:lang w:eastAsia="pl-PL" w:bidi="pl-PL"/>
        </w:rPr>
      </w:pPr>
      <w:r w:rsidRPr="00D1356D">
        <w:rPr>
          <w:rFonts w:ascii="Times New Roman" w:eastAsia="Palatino Linotype" w:hAnsi="Times New Roman" w:cs="Times New Roman"/>
          <w:color w:val="000000" w:themeColor="text1"/>
          <w:lang w:eastAsia="pl-PL" w:bidi="pl-PL"/>
        </w:rPr>
        <w:t xml:space="preserve">W przypadku wykazania kilku robót za kwoty mniejsze niż wymagana, kwoty wynikające z poświadczeń/referencji </w:t>
      </w:r>
      <w:r w:rsidRPr="00D1356D">
        <w:rPr>
          <w:rFonts w:ascii="Times New Roman" w:eastAsia="Palatino Linotype" w:hAnsi="Times New Roman" w:cs="Times New Roman"/>
          <w:b/>
          <w:bCs/>
          <w:color w:val="000000" w:themeColor="text1"/>
          <w:lang w:eastAsia="pl-PL" w:bidi="pl-PL"/>
        </w:rPr>
        <w:t xml:space="preserve">nie będą </w:t>
      </w:r>
      <w:r w:rsidRPr="00D1356D">
        <w:rPr>
          <w:rFonts w:ascii="Times New Roman" w:eastAsia="Palatino Linotype" w:hAnsi="Times New Roman" w:cs="Times New Roman"/>
          <w:color w:val="000000" w:themeColor="text1"/>
          <w:lang w:eastAsia="pl-PL" w:bidi="pl-PL"/>
        </w:rPr>
        <w:t>sumowane w celu potwierdzenia spełnienia postawionego warunku.</w:t>
      </w:r>
    </w:p>
    <w:p w14:paraId="26D02323" w14:textId="77777777" w:rsidR="00D1356D" w:rsidRPr="00D1356D" w:rsidRDefault="00D1356D" w:rsidP="00F73854">
      <w:pPr>
        <w:widowControl w:val="0"/>
        <w:spacing w:after="63" w:line="259" w:lineRule="exact"/>
        <w:jc w:val="both"/>
        <w:rPr>
          <w:rFonts w:ascii="Times New Roman" w:eastAsia="Palatino Linotype" w:hAnsi="Times New Roman" w:cs="Times New Roman"/>
          <w:color w:val="000000" w:themeColor="text1"/>
          <w:lang w:eastAsia="pl-PL" w:bidi="pl-PL"/>
        </w:rPr>
      </w:pPr>
      <w:r w:rsidRPr="00D1356D">
        <w:rPr>
          <w:rFonts w:ascii="Times New Roman" w:eastAsia="Palatino Linotype" w:hAnsi="Times New Roman" w:cs="Times New Roman"/>
          <w:color w:val="000000" w:themeColor="text1"/>
          <w:lang w:eastAsia="pl-PL" w:bidi="pl-PL"/>
        </w:rPr>
        <w:t xml:space="preserve">Zamawiający informuje, że </w:t>
      </w:r>
      <w:r w:rsidRPr="00D1356D">
        <w:rPr>
          <w:rFonts w:ascii="Times New Roman" w:eastAsia="Palatino Linotype" w:hAnsi="Times New Roman" w:cs="Times New Roman"/>
          <w:b/>
          <w:bCs/>
          <w:color w:val="000000" w:themeColor="text1"/>
          <w:lang w:eastAsia="pl-PL" w:bidi="pl-PL"/>
        </w:rPr>
        <w:t xml:space="preserve">nie dopuszcza </w:t>
      </w:r>
      <w:r w:rsidRPr="00D1356D">
        <w:rPr>
          <w:rFonts w:ascii="Times New Roman" w:eastAsia="Palatino Linotype" w:hAnsi="Times New Roman" w:cs="Times New Roman"/>
          <w:color w:val="000000" w:themeColor="text1"/>
          <w:lang w:eastAsia="pl-PL" w:bidi="pl-PL"/>
        </w:rPr>
        <w:t>sumowania robót w ramach wymaganego warunku wiedzy i doświadczenia.</w:t>
      </w:r>
    </w:p>
    <w:p w14:paraId="19E0B2A2" w14:textId="77777777" w:rsidR="00D1356D" w:rsidRPr="00D1356D" w:rsidRDefault="00D1356D" w:rsidP="00F73854">
      <w:pPr>
        <w:widowControl w:val="0"/>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Warunek ten ma być spełniony:</w:t>
      </w:r>
    </w:p>
    <w:p w14:paraId="5C31BE2D" w14:textId="213EF57C" w:rsidR="00D1356D" w:rsidRPr="00D1356D" w:rsidRDefault="00F73854" w:rsidP="00F73854">
      <w:pPr>
        <w:widowControl w:val="0"/>
        <w:tabs>
          <w:tab w:val="left" w:pos="2479"/>
        </w:tabs>
        <w:spacing w:after="0" w:line="256" w:lineRule="exact"/>
        <w:jc w:val="both"/>
        <w:rPr>
          <w:rFonts w:ascii="Times New Roman" w:eastAsia="Palatino Linotype" w:hAnsi="Times New Roman" w:cs="Times New Roman"/>
          <w:color w:val="000000"/>
          <w:lang w:eastAsia="pl-PL" w:bidi="pl-PL"/>
        </w:rPr>
      </w:pPr>
      <w:r>
        <w:rPr>
          <w:rFonts w:ascii="Times New Roman" w:eastAsia="Palatino Linotype" w:hAnsi="Times New Roman" w:cs="Times New Roman"/>
          <w:color w:val="000000"/>
          <w:lang w:eastAsia="pl-PL" w:bidi="pl-PL"/>
        </w:rPr>
        <w:t>-</w:t>
      </w:r>
      <w:r w:rsidR="00D1356D" w:rsidRPr="00D1356D">
        <w:rPr>
          <w:rFonts w:ascii="Times New Roman" w:eastAsia="Palatino Linotype" w:hAnsi="Times New Roman" w:cs="Times New Roman"/>
          <w:color w:val="000000"/>
          <w:lang w:eastAsia="pl-PL" w:bidi="pl-PL"/>
        </w:rPr>
        <w:t>samodzielnie przez wykonawcę, lub</w:t>
      </w:r>
    </w:p>
    <w:p w14:paraId="7B59AF91" w14:textId="2CA66847" w:rsidR="00D1356D" w:rsidRPr="00D1356D" w:rsidRDefault="00F73854" w:rsidP="00F73854">
      <w:pPr>
        <w:widowControl w:val="0"/>
        <w:tabs>
          <w:tab w:val="left" w:pos="2479"/>
        </w:tabs>
        <w:spacing w:after="0" w:line="256" w:lineRule="exact"/>
        <w:rPr>
          <w:rFonts w:ascii="Times New Roman" w:eastAsia="Palatino Linotype" w:hAnsi="Times New Roman" w:cs="Times New Roman"/>
          <w:color w:val="000000"/>
          <w:lang w:eastAsia="pl-PL" w:bidi="pl-PL"/>
        </w:rPr>
      </w:pPr>
      <w:r>
        <w:rPr>
          <w:rFonts w:ascii="Times New Roman" w:eastAsia="Palatino Linotype" w:hAnsi="Times New Roman" w:cs="Times New Roman"/>
          <w:color w:val="000000"/>
          <w:lang w:eastAsia="pl-PL" w:bidi="pl-PL"/>
        </w:rPr>
        <w:t>-</w:t>
      </w:r>
      <w:r w:rsidR="00D1356D" w:rsidRPr="00D1356D">
        <w:rPr>
          <w:rFonts w:ascii="Times New Roman" w:eastAsia="Palatino Linotype" w:hAnsi="Times New Roman" w:cs="Times New Roman"/>
          <w:color w:val="000000"/>
          <w:lang w:eastAsia="pl-PL" w:bidi="pl-PL"/>
        </w:rPr>
        <w:t>przez minimum jeden inny podmiot udostępniający wykonawcy swoją wiedze i doświadczenie i który zrealizuje te roboty budowlane ,lub</w:t>
      </w:r>
    </w:p>
    <w:p w14:paraId="3AB14B1B" w14:textId="2507415A" w:rsidR="00D1356D" w:rsidRPr="00D1356D" w:rsidRDefault="00F73854" w:rsidP="00F73854">
      <w:pPr>
        <w:widowControl w:val="0"/>
        <w:tabs>
          <w:tab w:val="left" w:pos="2479"/>
        </w:tabs>
        <w:spacing w:after="60" w:line="256" w:lineRule="exact"/>
        <w:rPr>
          <w:rFonts w:ascii="Times New Roman" w:eastAsia="Palatino Linotype" w:hAnsi="Times New Roman" w:cs="Times New Roman"/>
          <w:color w:val="000000"/>
          <w:lang w:eastAsia="pl-PL" w:bidi="pl-PL"/>
        </w:rPr>
      </w:pPr>
      <w:r>
        <w:rPr>
          <w:rFonts w:ascii="Times New Roman" w:eastAsia="Palatino Linotype" w:hAnsi="Times New Roman" w:cs="Times New Roman"/>
          <w:color w:val="000000"/>
          <w:lang w:eastAsia="pl-PL" w:bidi="pl-PL"/>
        </w:rPr>
        <w:t>-</w:t>
      </w:r>
      <w:r w:rsidR="00D1356D" w:rsidRPr="00D1356D">
        <w:rPr>
          <w:rFonts w:ascii="Times New Roman" w:eastAsia="Palatino Linotype" w:hAnsi="Times New Roman" w:cs="Times New Roman"/>
          <w:color w:val="000000"/>
          <w:lang w:eastAsia="pl-PL" w:bidi="pl-PL"/>
        </w:rPr>
        <w:t>w przypadku wykonawców wspólnych - samodzielnie przez minimum jednego z wykonawców występujących wspólnie.</w:t>
      </w:r>
    </w:p>
    <w:p w14:paraId="3E9B2758" w14:textId="77777777" w:rsidR="00D1356D" w:rsidRPr="00D1356D" w:rsidRDefault="00D1356D" w:rsidP="00D1356D">
      <w:pPr>
        <w:widowControl w:val="0"/>
        <w:spacing w:after="0" w:line="256" w:lineRule="exact"/>
        <w:ind w:left="2120" w:hanging="28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u w:val="single"/>
          <w:lang w:eastAsia="pl-PL" w:bidi="pl-PL"/>
        </w:rPr>
        <w:t>Uwagi:</w:t>
      </w:r>
    </w:p>
    <w:p w14:paraId="61414152" w14:textId="456E2B40" w:rsidR="00D1356D" w:rsidRPr="00D1356D" w:rsidRDefault="00F73854" w:rsidP="00F73854">
      <w:pPr>
        <w:widowControl w:val="0"/>
        <w:tabs>
          <w:tab w:val="left" w:pos="2131"/>
        </w:tabs>
        <w:spacing w:after="0" w:line="256" w:lineRule="exact"/>
        <w:jc w:val="both"/>
        <w:rPr>
          <w:rFonts w:ascii="Times New Roman" w:eastAsia="Palatino Linotype" w:hAnsi="Times New Roman" w:cs="Times New Roman"/>
          <w:color w:val="000000"/>
          <w:lang w:eastAsia="pl-PL" w:bidi="pl-PL"/>
        </w:rPr>
      </w:pPr>
      <w:r>
        <w:rPr>
          <w:rFonts w:ascii="Times New Roman" w:eastAsia="Palatino Linotype" w:hAnsi="Times New Roman" w:cs="Times New Roman"/>
          <w:color w:val="000000"/>
          <w:lang w:eastAsia="pl-PL" w:bidi="pl-PL"/>
        </w:rPr>
        <w:t>1.</w:t>
      </w:r>
      <w:r w:rsidR="00D1356D" w:rsidRPr="00D1356D">
        <w:rPr>
          <w:rFonts w:ascii="Times New Roman" w:eastAsia="Palatino Linotype" w:hAnsi="Times New Roman" w:cs="Times New Roman"/>
          <w:color w:val="000000"/>
          <w:lang w:eastAsia="pl-PL" w:bidi="pl-PL"/>
        </w:rPr>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1F73C547" w14:textId="329E5229" w:rsidR="00D1356D" w:rsidRPr="00D1356D" w:rsidRDefault="00F73854" w:rsidP="00F73854">
      <w:pPr>
        <w:widowControl w:val="0"/>
        <w:tabs>
          <w:tab w:val="left" w:pos="2138"/>
        </w:tabs>
        <w:spacing w:after="0" w:line="256" w:lineRule="exact"/>
        <w:jc w:val="both"/>
        <w:rPr>
          <w:rFonts w:ascii="Times New Roman" w:eastAsia="Palatino Linotype" w:hAnsi="Times New Roman" w:cs="Times New Roman"/>
          <w:color w:val="000000"/>
          <w:lang w:eastAsia="pl-PL" w:bidi="pl-PL"/>
        </w:rPr>
      </w:pPr>
      <w:r>
        <w:rPr>
          <w:rFonts w:ascii="Times New Roman" w:eastAsia="Palatino Linotype" w:hAnsi="Times New Roman" w:cs="Times New Roman"/>
          <w:color w:val="000000"/>
          <w:lang w:eastAsia="pl-PL" w:bidi="pl-PL"/>
        </w:rPr>
        <w:t>2.</w:t>
      </w:r>
      <w:r w:rsidR="00D1356D" w:rsidRPr="00D1356D">
        <w:rPr>
          <w:rFonts w:ascii="Times New Roman" w:eastAsia="Palatino Linotype" w:hAnsi="Times New Roman" w:cs="Times New Roman"/>
          <w:color w:val="000000"/>
          <w:lang w:eastAsia="pl-PL" w:bidi="pl-PL"/>
        </w:rPr>
        <w:t>Zamawiający uzna za spełniony warunek SWZ również w przypadku, gdy doświadczenie wykazane przez wykonawcę obejmuje szerszy zakres robót budowlanych od wymaganych przez zamawiającego.</w:t>
      </w:r>
    </w:p>
    <w:p w14:paraId="3763EA25" w14:textId="08CEBB4C" w:rsidR="00D1356D" w:rsidRPr="00D1356D" w:rsidRDefault="00F73854" w:rsidP="00F73854">
      <w:pPr>
        <w:widowControl w:val="0"/>
        <w:tabs>
          <w:tab w:val="left" w:pos="2138"/>
        </w:tabs>
        <w:spacing w:after="60" w:line="256" w:lineRule="exact"/>
        <w:jc w:val="both"/>
        <w:rPr>
          <w:rFonts w:ascii="Times New Roman" w:eastAsia="Palatino Linotype" w:hAnsi="Times New Roman" w:cs="Times New Roman"/>
          <w:color w:val="000000"/>
          <w:lang w:eastAsia="pl-PL" w:bidi="pl-PL"/>
        </w:rPr>
      </w:pPr>
      <w:r>
        <w:rPr>
          <w:rFonts w:ascii="Times New Roman" w:eastAsia="Palatino Linotype" w:hAnsi="Times New Roman" w:cs="Times New Roman"/>
          <w:color w:val="000000"/>
          <w:lang w:eastAsia="pl-PL" w:bidi="pl-PL"/>
        </w:rPr>
        <w:t>3.</w:t>
      </w:r>
      <w:r w:rsidR="00D1356D" w:rsidRPr="00D1356D">
        <w:rPr>
          <w:rFonts w:ascii="Times New Roman" w:eastAsia="Palatino Linotype" w:hAnsi="Times New Roman" w:cs="Times New Roman"/>
          <w:color w:val="000000"/>
          <w:lang w:eastAsia="pl-PL" w:bidi="pl-PL"/>
        </w:rPr>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0F1A4D82" w14:textId="357E05ED" w:rsidR="00D1356D" w:rsidRPr="00D1356D" w:rsidRDefault="00F73854" w:rsidP="00F73854">
      <w:pPr>
        <w:widowControl w:val="0"/>
        <w:tabs>
          <w:tab w:val="left" w:pos="1816"/>
        </w:tabs>
        <w:spacing w:after="60" w:line="256" w:lineRule="exact"/>
        <w:jc w:val="both"/>
        <w:rPr>
          <w:rFonts w:ascii="Times New Roman" w:eastAsia="Palatino Linotype" w:hAnsi="Times New Roman" w:cs="Times New Roman"/>
          <w:color w:val="000000"/>
          <w:lang w:eastAsia="pl-PL" w:bidi="pl-PL"/>
        </w:rPr>
      </w:pPr>
      <w:r>
        <w:rPr>
          <w:rFonts w:ascii="Times New Roman" w:eastAsia="Palatino Linotype" w:hAnsi="Times New Roman" w:cs="Times New Roman"/>
          <w:color w:val="000000"/>
          <w:lang w:eastAsia="pl-PL" w:bidi="pl-PL"/>
        </w:rPr>
        <w:t>2.4.2.</w:t>
      </w:r>
      <w:r w:rsidR="00D1356D" w:rsidRPr="00D1356D">
        <w:rPr>
          <w:rFonts w:ascii="Times New Roman" w:eastAsia="Palatino Linotype" w:hAnsi="Times New Roman" w:cs="Times New Roman"/>
          <w:color w:val="000000"/>
          <w:lang w:eastAsia="pl-PL" w:bidi="pl-PL"/>
        </w:rPr>
        <w:t xml:space="preserve">wykaże, że dysponuje co najmniej: </w:t>
      </w:r>
    </w:p>
    <w:p w14:paraId="0AE11271" w14:textId="77777777" w:rsidR="000F0938" w:rsidRPr="0051779B" w:rsidRDefault="000F0938" w:rsidP="000F0938">
      <w:pPr>
        <w:widowControl w:val="0"/>
        <w:spacing w:after="0" w:line="240" w:lineRule="auto"/>
        <w:ind w:left="720"/>
        <w:contextualSpacing/>
        <w:jc w:val="both"/>
        <w:rPr>
          <w:rFonts w:ascii="Times New Roman" w:eastAsia="Times New Roman" w:hAnsi="Times New Roman" w:cs="Arial Unicode MS"/>
          <w:color w:val="000000" w:themeColor="text1"/>
          <w:sz w:val="24"/>
          <w:szCs w:val="24"/>
          <w:lang w:eastAsia="pl-PL" w:bidi="pl-PL"/>
        </w:rPr>
      </w:pPr>
      <w:r w:rsidRPr="0051779B">
        <w:rPr>
          <w:rFonts w:ascii="Times New Roman" w:eastAsia="Times New Roman" w:hAnsi="Times New Roman" w:cs="Times New Roman"/>
          <w:color w:val="000000" w:themeColor="text1"/>
          <w:sz w:val="24"/>
          <w:szCs w:val="24"/>
          <w:lang w:eastAsia="pl-PL" w:bidi="pl-PL"/>
        </w:rPr>
        <w:t>a) jedną osobą z uprawnieniami budowlanymi do kierowania robotami w specjalności instalacyjnej w zakresie sieci, instalacji i urządzeń cieplnych, wentylacyjnych, gazowych, wodociągowych i kanalizacyjnych bez ograniczeń w rozumieniu ustawy z dnia 7 lipca 1994 r. Prawo budowlane (</w:t>
      </w:r>
      <w:r w:rsidRPr="0051779B">
        <w:rPr>
          <w:rFonts w:ascii="Times New Roman" w:eastAsia="Arial Unicode MS" w:hAnsi="Times New Roman" w:cs="Times New Roman"/>
          <w:color w:val="000000" w:themeColor="text1"/>
          <w:sz w:val="24"/>
          <w:szCs w:val="24"/>
          <w:lang w:eastAsia="pl-PL" w:bidi="pl-PL"/>
        </w:rPr>
        <w:t>Dz.U. z 2020r., poz. 1333 ze zm.)</w:t>
      </w:r>
      <w:r w:rsidRPr="0051779B">
        <w:rPr>
          <w:rFonts w:ascii="Arial Unicode MS" w:eastAsia="Arial Unicode MS" w:hAnsi="Arial Unicode MS" w:cs="Times New Roman"/>
          <w:color w:val="000000" w:themeColor="text1"/>
          <w:sz w:val="24"/>
          <w:szCs w:val="24"/>
          <w:lang w:eastAsia="pl-PL" w:bidi="pl-PL"/>
        </w:rPr>
        <w:t xml:space="preserve"> </w:t>
      </w:r>
      <w:r w:rsidRPr="0051779B">
        <w:rPr>
          <w:rFonts w:ascii="Times New Roman" w:eastAsia="Times New Roman" w:hAnsi="Times New Roman" w:cs="Times New Roman"/>
          <w:color w:val="000000" w:themeColor="text1"/>
          <w:sz w:val="24"/>
          <w:szCs w:val="24"/>
          <w:lang w:eastAsia="pl-PL" w:bidi="pl-PL"/>
        </w:rPr>
        <w:t xml:space="preserve">oraz </w:t>
      </w:r>
      <w:r w:rsidRPr="0051779B">
        <w:rPr>
          <w:rFonts w:ascii="Times New Roman" w:eastAsia="Times New Roman" w:hAnsi="Times New Roman" w:cs="Arial Unicode MS"/>
          <w:color w:val="000000" w:themeColor="text1"/>
          <w:sz w:val="24"/>
          <w:szCs w:val="24"/>
          <w:lang w:eastAsia="pl-PL" w:bidi="pl-PL"/>
        </w:rPr>
        <w:t>Rozporządzenia Ministra Inwestycji i Rozwoju z dnia 29 kwietnia 2019r. w sprawie przygotowania zawodowego do wykonywania samodzielnych funkcji technicznych w budownictwie (Dz. U. z 2019r. poz. 831);</w:t>
      </w:r>
    </w:p>
    <w:p w14:paraId="778D35D1" w14:textId="77777777" w:rsidR="000F0938" w:rsidRPr="0051779B" w:rsidRDefault="000F0938" w:rsidP="000F0938">
      <w:pPr>
        <w:widowControl w:val="0"/>
        <w:spacing w:after="0" w:line="240" w:lineRule="auto"/>
        <w:ind w:left="720"/>
        <w:contextualSpacing/>
        <w:jc w:val="both"/>
        <w:rPr>
          <w:rFonts w:ascii="Times New Roman" w:eastAsia="Times New Roman" w:hAnsi="Times New Roman" w:cs="Arial Unicode MS"/>
          <w:color w:val="000000" w:themeColor="text1"/>
          <w:sz w:val="24"/>
          <w:szCs w:val="24"/>
          <w:lang w:eastAsia="pl-PL" w:bidi="pl-PL"/>
        </w:rPr>
      </w:pPr>
      <w:r w:rsidRPr="0051779B">
        <w:rPr>
          <w:rFonts w:ascii="Times New Roman" w:eastAsia="Times New Roman" w:hAnsi="Times New Roman" w:cs="Times New Roman"/>
          <w:color w:val="000000" w:themeColor="text1"/>
          <w:sz w:val="24"/>
          <w:szCs w:val="24"/>
          <w:lang w:eastAsia="pl-PL" w:bidi="pl-PL"/>
        </w:rPr>
        <w:t>b) jedną osobą z uprawnieniami budowlanymi do kierowania robotami w specjalności konstrukcyjno-budowlanej bez ograniczeń w rozumieniu ustawy z dnia 7 lipca 1994 r. Prawo budowlane (</w:t>
      </w:r>
      <w:r w:rsidRPr="0051779B">
        <w:rPr>
          <w:rFonts w:ascii="Times New Roman" w:eastAsia="Arial Unicode MS" w:hAnsi="Times New Roman" w:cs="Times New Roman"/>
          <w:color w:val="000000" w:themeColor="text1"/>
          <w:sz w:val="24"/>
          <w:szCs w:val="24"/>
          <w:lang w:eastAsia="pl-PL" w:bidi="pl-PL"/>
        </w:rPr>
        <w:t>Dz.U. z 2020r., poz. 1333 ze zm.)</w:t>
      </w:r>
      <w:r w:rsidRPr="0051779B">
        <w:rPr>
          <w:rFonts w:ascii="Times New Roman" w:eastAsia="Times New Roman" w:hAnsi="Times New Roman" w:cs="Times New Roman"/>
          <w:color w:val="000000" w:themeColor="text1"/>
          <w:sz w:val="24"/>
          <w:szCs w:val="24"/>
          <w:lang w:eastAsia="pl-PL" w:bidi="pl-PL"/>
        </w:rPr>
        <w:t xml:space="preserve"> oraz </w:t>
      </w:r>
      <w:r w:rsidRPr="0051779B">
        <w:rPr>
          <w:rFonts w:ascii="Times New Roman" w:eastAsia="Times New Roman" w:hAnsi="Times New Roman" w:cs="Arial Unicode MS"/>
          <w:color w:val="000000" w:themeColor="text1"/>
          <w:sz w:val="24"/>
          <w:szCs w:val="24"/>
          <w:lang w:eastAsia="pl-PL" w:bidi="pl-PL"/>
        </w:rPr>
        <w:t>Rozporządzenia Ministra Inwestycji i Rozwoju z dnia 29 kwietnia 2019r. w sprawie przygotowania zawodowego do wykonywania samodzielnych funkcji technicznych w budownictwie (Dz. U. z 2019r., poz. 831);</w:t>
      </w:r>
    </w:p>
    <w:p w14:paraId="7F5678AD" w14:textId="77777777" w:rsidR="000F0938" w:rsidRPr="0051779B" w:rsidRDefault="000F0938" w:rsidP="000F0938">
      <w:pPr>
        <w:widowControl w:val="0"/>
        <w:spacing w:after="0" w:line="240" w:lineRule="auto"/>
        <w:ind w:left="720"/>
        <w:contextualSpacing/>
        <w:jc w:val="both"/>
        <w:rPr>
          <w:rFonts w:ascii="Times New Roman" w:eastAsia="Times New Roman" w:hAnsi="Times New Roman" w:cs="Arial Unicode MS"/>
          <w:color w:val="000000" w:themeColor="text1"/>
          <w:sz w:val="24"/>
          <w:szCs w:val="24"/>
          <w:lang w:eastAsia="pl-PL" w:bidi="pl-PL"/>
        </w:rPr>
      </w:pPr>
      <w:r w:rsidRPr="0051779B">
        <w:rPr>
          <w:rFonts w:ascii="Times New Roman" w:eastAsia="Times New Roman" w:hAnsi="Times New Roman" w:cs="Times New Roman"/>
          <w:color w:val="000000" w:themeColor="text1"/>
          <w:sz w:val="24"/>
          <w:szCs w:val="24"/>
          <w:lang w:eastAsia="pl-PL" w:bidi="pl-PL"/>
        </w:rPr>
        <w:lastRenderedPageBreak/>
        <w:t>c) jedną osobą z uprawnieniami budowlanymi do kierowania robotami w specjalności instalacyjnej w zakresie sieci, instalacji i urządzeń elektrycznych i elektroenergetycznych bez ograniczeń w rozumieniu ustawy z dnia 7 lipca 1994 r. Prawo budowlane (</w:t>
      </w:r>
      <w:r w:rsidRPr="0051779B">
        <w:rPr>
          <w:rFonts w:ascii="Times New Roman" w:eastAsia="Arial Unicode MS" w:hAnsi="Times New Roman" w:cs="Times New Roman"/>
          <w:color w:val="000000" w:themeColor="text1"/>
          <w:sz w:val="24"/>
          <w:szCs w:val="24"/>
          <w:lang w:eastAsia="pl-PL" w:bidi="pl-PL"/>
        </w:rPr>
        <w:t>Dz. U. z 2020r., poz. 1333 ze zm.)</w:t>
      </w:r>
      <w:r w:rsidRPr="0051779B">
        <w:rPr>
          <w:rFonts w:ascii="Times New Roman" w:eastAsia="Times New Roman" w:hAnsi="Times New Roman" w:cs="Times New Roman"/>
          <w:color w:val="000000" w:themeColor="text1"/>
          <w:sz w:val="24"/>
          <w:szCs w:val="24"/>
          <w:lang w:eastAsia="pl-PL" w:bidi="pl-PL"/>
        </w:rPr>
        <w:t xml:space="preserve"> oraz </w:t>
      </w:r>
      <w:r w:rsidRPr="0051779B">
        <w:rPr>
          <w:rFonts w:ascii="Times New Roman" w:eastAsia="Times New Roman" w:hAnsi="Times New Roman" w:cs="Arial Unicode MS"/>
          <w:color w:val="000000" w:themeColor="text1"/>
          <w:sz w:val="24"/>
          <w:szCs w:val="24"/>
          <w:lang w:eastAsia="pl-PL" w:bidi="pl-PL"/>
        </w:rPr>
        <w:t>Rozporządzenia Ministra Inwestycji i Rozwoju z dnia 29 kwietnia 2019r. w sprawie przygotowania zawodowego do wykonywania samodzielnych funkcji technicznych w budownictwie (Dz. U. z 2019r., poz. 831);</w:t>
      </w:r>
    </w:p>
    <w:p w14:paraId="33607877" w14:textId="77777777" w:rsidR="000F0938" w:rsidRPr="000F0938" w:rsidRDefault="000F0938" w:rsidP="000F0938">
      <w:pPr>
        <w:widowControl w:val="0"/>
        <w:tabs>
          <w:tab w:val="left" w:pos="1816"/>
        </w:tabs>
        <w:spacing w:after="60" w:line="256" w:lineRule="exact"/>
        <w:jc w:val="both"/>
        <w:rPr>
          <w:rFonts w:ascii="Times New Roman" w:eastAsia="Palatino Linotype" w:hAnsi="Times New Roman" w:cs="Times New Roman"/>
          <w:color w:val="000000"/>
          <w:lang w:eastAsia="pl-PL" w:bidi="pl-PL"/>
        </w:rPr>
      </w:pPr>
    </w:p>
    <w:p w14:paraId="542DBA54" w14:textId="77777777" w:rsidR="00D1356D" w:rsidRPr="00D1356D" w:rsidRDefault="00D1356D" w:rsidP="00D1356D">
      <w:pPr>
        <w:widowControl w:val="0"/>
        <w:spacing w:after="0" w:line="256" w:lineRule="exact"/>
        <w:ind w:left="2120" w:hanging="28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u w:val="single"/>
          <w:lang w:eastAsia="pl-PL" w:bidi="pl-PL"/>
        </w:rPr>
        <w:t>Uwagi:</w:t>
      </w:r>
    </w:p>
    <w:p w14:paraId="7952117D" w14:textId="3EE5B261" w:rsidR="00D1356D" w:rsidRPr="00D1356D" w:rsidRDefault="000F0938" w:rsidP="000F0938">
      <w:pPr>
        <w:widowControl w:val="0"/>
        <w:tabs>
          <w:tab w:val="left" w:pos="2131"/>
        </w:tabs>
        <w:spacing w:after="0" w:line="256" w:lineRule="exact"/>
        <w:jc w:val="both"/>
        <w:rPr>
          <w:rFonts w:ascii="Times New Roman" w:eastAsia="Palatino Linotype" w:hAnsi="Times New Roman" w:cs="Times New Roman"/>
          <w:color w:val="000000" w:themeColor="text1"/>
          <w:lang w:eastAsia="pl-PL" w:bidi="pl-PL"/>
        </w:rPr>
      </w:pPr>
      <w:r>
        <w:rPr>
          <w:rFonts w:ascii="Times New Roman" w:eastAsia="Palatino Linotype" w:hAnsi="Times New Roman" w:cs="Times New Roman"/>
          <w:color w:val="000000" w:themeColor="text1"/>
          <w:lang w:eastAsia="pl-PL" w:bidi="pl-PL"/>
        </w:rPr>
        <w:t>1.</w:t>
      </w:r>
      <w:r w:rsidR="00D1356D" w:rsidRPr="00D1356D">
        <w:rPr>
          <w:rFonts w:ascii="Times New Roman" w:eastAsia="Palatino Linotype" w:hAnsi="Times New Roman" w:cs="Times New Roman"/>
          <w:color w:val="000000" w:themeColor="text1"/>
          <w:lang w:eastAsia="pl-PL" w:bidi="pl-PL"/>
        </w:rPr>
        <w:t xml:space="preserve">Uprawnienia, o których mowa powyżej, powinny być zgodne z </w:t>
      </w:r>
      <w:r w:rsidR="00D1356D" w:rsidRPr="00D1356D">
        <w:rPr>
          <w:rFonts w:ascii="Times New Roman" w:eastAsia="Palatino Linotype" w:hAnsi="Times New Roman" w:cs="Times New Roman"/>
          <w:i/>
          <w:iCs/>
          <w:color w:val="000000" w:themeColor="text1"/>
          <w:lang w:eastAsia="pl-PL" w:bidi="pl-PL"/>
        </w:rPr>
        <w:t xml:space="preserve">ustawą z dnia 7 lipca 1994 r. Prawo budowlane (t. j. Dz. U. z 2020 r., poz. 1333 ze </w:t>
      </w:r>
      <w:proofErr w:type="spellStart"/>
      <w:r w:rsidR="00D1356D" w:rsidRPr="00D1356D">
        <w:rPr>
          <w:rFonts w:ascii="Times New Roman" w:eastAsia="Palatino Linotype" w:hAnsi="Times New Roman" w:cs="Times New Roman"/>
          <w:i/>
          <w:iCs/>
          <w:color w:val="000000" w:themeColor="text1"/>
          <w:lang w:eastAsia="pl-PL" w:bidi="pl-PL"/>
        </w:rPr>
        <w:t>zm</w:t>
      </w:r>
      <w:proofErr w:type="spellEnd"/>
      <w:r w:rsidR="00D1356D" w:rsidRPr="00D1356D">
        <w:rPr>
          <w:rFonts w:ascii="Times New Roman" w:eastAsia="Palatino Linotype" w:hAnsi="Times New Roman" w:cs="Times New Roman"/>
          <w:i/>
          <w:iCs/>
          <w:color w:val="000000" w:themeColor="text1"/>
          <w:lang w:eastAsia="pl-PL" w:bidi="pl-PL"/>
        </w:rPr>
        <w:t>)</w:t>
      </w:r>
      <w:r w:rsidR="00D1356D" w:rsidRPr="00D1356D">
        <w:rPr>
          <w:rFonts w:ascii="Times New Roman" w:eastAsia="Palatino Linotype" w:hAnsi="Times New Roman" w:cs="Times New Roman"/>
          <w:color w:val="000000" w:themeColor="text1"/>
          <w:lang w:eastAsia="pl-PL" w:bidi="pl-PL"/>
        </w:rPr>
        <w:t xml:space="preserve"> lub ważne odpowiadające im kwalifikacje, nadane na podstawie wcześniej obowiązujących przepisów upoważniające do kierowania robotami budowlanymi w zakresie objętym niniejszym zamówieniem.</w:t>
      </w:r>
    </w:p>
    <w:p w14:paraId="5C75D49B" w14:textId="49076EFB" w:rsidR="00D1356D" w:rsidRPr="00D1356D" w:rsidRDefault="000F0938" w:rsidP="000F0938">
      <w:pPr>
        <w:widowControl w:val="0"/>
        <w:tabs>
          <w:tab w:val="left" w:pos="2138"/>
        </w:tabs>
        <w:spacing w:after="0" w:line="256" w:lineRule="exact"/>
        <w:jc w:val="both"/>
        <w:rPr>
          <w:rFonts w:ascii="Times New Roman" w:eastAsia="Palatino Linotype" w:hAnsi="Times New Roman" w:cs="Times New Roman"/>
          <w:color w:val="000000"/>
          <w:lang w:eastAsia="pl-PL" w:bidi="pl-PL"/>
        </w:rPr>
      </w:pPr>
      <w:r>
        <w:rPr>
          <w:rFonts w:ascii="Times New Roman" w:eastAsia="Palatino Linotype" w:hAnsi="Times New Roman" w:cs="Times New Roman"/>
          <w:color w:val="000000"/>
          <w:lang w:eastAsia="pl-PL" w:bidi="pl-PL"/>
        </w:rPr>
        <w:t>2.</w:t>
      </w:r>
      <w:r w:rsidR="00D1356D" w:rsidRPr="00D1356D">
        <w:rPr>
          <w:rFonts w:ascii="Times New Roman" w:eastAsia="Palatino Linotype" w:hAnsi="Times New Roman" w:cs="Times New Roman"/>
          <w:color w:val="000000"/>
          <w:lang w:eastAsia="pl-PL" w:bidi="pl-PL"/>
        </w:rPr>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2F6A233D" w14:textId="601DE515" w:rsidR="00D1356D" w:rsidRPr="00D1356D" w:rsidRDefault="000F0938" w:rsidP="000F0938">
      <w:pPr>
        <w:widowControl w:val="0"/>
        <w:tabs>
          <w:tab w:val="left" w:pos="2138"/>
        </w:tabs>
        <w:spacing w:after="0" w:line="256" w:lineRule="exact"/>
        <w:jc w:val="both"/>
        <w:rPr>
          <w:rFonts w:ascii="Times New Roman" w:eastAsia="Palatino Linotype" w:hAnsi="Times New Roman" w:cs="Times New Roman"/>
          <w:color w:val="000000"/>
          <w:lang w:eastAsia="pl-PL" w:bidi="pl-PL"/>
        </w:rPr>
      </w:pPr>
      <w:r>
        <w:rPr>
          <w:rFonts w:ascii="Times New Roman" w:eastAsia="Palatino Linotype" w:hAnsi="Times New Roman" w:cs="Times New Roman"/>
          <w:color w:val="000000"/>
          <w:lang w:eastAsia="pl-PL" w:bidi="pl-PL"/>
        </w:rPr>
        <w:t>3.</w:t>
      </w:r>
      <w:r w:rsidR="00D1356D" w:rsidRPr="00D1356D">
        <w:rPr>
          <w:rFonts w:ascii="Times New Roman" w:eastAsia="Palatino Linotype" w:hAnsi="Times New Roman" w:cs="Times New Roman"/>
          <w:color w:val="000000"/>
          <w:lang w:eastAsia="pl-PL" w:bidi="pl-PL"/>
        </w:rPr>
        <w:t xml:space="preserve">Osoba ta musi posiadać aktualne zaświadczenie o przynależności do właściwej izby samorządu zawodowego oraz uprawnienia budowlane wymagane zgodnie z </w:t>
      </w:r>
      <w:r w:rsidR="00D1356D" w:rsidRPr="00D1356D">
        <w:rPr>
          <w:rFonts w:ascii="Times New Roman" w:eastAsia="Palatino Linotype" w:hAnsi="Times New Roman" w:cs="Times New Roman"/>
          <w:i/>
          <w:iCs/>
          <w:color w:val="000000"/>
          <w:lang w:eastAsia="pl-PL" w:bidi="pl-PL"/>
        </w:rPr>
        <w:t>ustawą z dnia 7 lipca 1994 r. Prawo budowlane (t. j. Dz. U. z 2020 r., poz. 1333 ze zm.)</w:t>
      </w:r>
      <w:r w:rsidR="00D1356D" w:rsidRPr="00D1356D">
        <w:rPr>
          <w:rFonts w:ascii="Times New Roman" w:eastAsia="Palatino Linotype" w:hAnsi="Times New Roman" w:cs="Times New Roman"/>
          <w:color w:val="000000"/>
          <w:lang w:eastAsia="pl-PL" w:bidi="pl-PL"/>
        </w:rPr>
        <w:t xml:space="preserve"> i - jeżeli jest to wymagane- ubezpieczenia od odpowiedzialności cywilnej.</w:t>
      </w:r>
    </w:p>
    <w:p w14:paraId="15D6A857" w14:textId="358B8F2C" w:rsidR="00D1356D" w:rsidRPr="00D1356D" w:rsidRDefault="000F0938" w:rsidP="000F0938">
      <w:pPr>
        <w:widowControl w:val="0"/>
        <w:tabs>
          <w:tab w:val="left" w:pos="2142"/>
        </w:tabs>
        <w:spacing w:after="57" w:line="256" w:lineRule="exact"/>
        <w:jc w:val="both"/>
        <w:rPr>
          <w:rFonts w:ascii="Times New Roman" w:eastAsia="Palatino Linotype" w:hAnsi="Times New Roman" w:cs="Times New Roman"/>
          <w:color w:val="000000"/>
          <w:lang w:eastAsia="pl-PL" w:bidi="pl-PL"/>
        </w:rPr>
      </w:pPr>
      <w:r>
        <w:rPr>
          <w:rFonts w:ascii="Times New Roman" w:eastAsia="Palatino Linotype" w:hAnsi="Times New Roman" w:cs="Times New Roman"/>
          <w:color w:val="000000"/>
          <w:lang w:eastAsia="pl-PL" w:bidi="pl-PL"/>
        </w:rPr>
        <w:t>4.</w:t>
      </w:r>
      <w:r w:rsidR="00D1356D" w:rsidRPr="00D1356D">
        <w:rPr>
          <w:rFonts w:ascii="Times New Roman" w:eastAsia="Palatino Linotype" w:hAnsi="Times New Roman" w:cs="Times New Roman"/>
          <w:color w:val="000000"/>
          <w:lang w:eastAsia="pl-PL" w:bidi="pl-PL"/>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6704C887" w14:textId="77777777" w:rsidR="00D1356D" w:rsidRPr="00D1356D" w:rsidRDefault="00D1356D" w:rsidP="00D1356D">
      <w:pPr>
        <w:widowControl w:val="0"/>
        <w:spacing w:after="0" w:line="259" w:lineRule="exact"/>
        <w:ind w:left="1460" w:hanging="300"/>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lang w:eastAsia="pl-PL" w:bidi="pl-PL"/>
        </w:rPr>
        <w:t>WAŻNE:</w:t>
      </w:r>
    </w:p>
    <w:p w14:paraId="3D8DC25A" w14:textId="77777777" w:rsidR="00D1356D" w:rsidRPr="00D1356D" w:rsidRDefault="00D1356D" w:rsidP="00D1356D">
      <w:pPr>
        <w:widowControl w:val="0"/>
        <w:numPr>
          <w:ilvl w:val="0"/>
          <w:numId w:val="3"/>
        </w:numPr>
        <w:tabs>
          <w:tab w:val="left" w:pos="1439"/>
        </w:tabs>
        <w:spacing w:after="0" w:line="259" w:lineRule="exact"/>
        <w:ind w:left="1460" w:hanging="30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winne przedsięwzięcia gospodarcze wykonawcy może mieć negatywny wpływ na realizację zamówienia </w:t>
      </w:r>
      <w:r w:rsidRPr="00D1356D">
        <w:rPr>
          <w:rFonts w:ascii="Times New Roman" w:eastAsia="Palatino Linotype" w:hAnsi="Times New Roman" w:cs="Times New Roman"/>
          <w:i/>
          <w:iCs/>
          <w:color w:val="000000"/>
          <w:lang w:eastAsia="pl-PL" w:bidi="pl-PL"/>
        </w:rPr>
        <w:t xml:space="preserve">[art. 116 ust. 2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0265D256" w14:textId="77777777" w:rsidR="00D1356D" w:rsidRPr="00D1356D" w:rsidRDefault="00D1356D" w:rsidP="00D1356D">
      <w:pPr>
        <w:widowControl w:val="0"/>
        <w:numPr>
          <w:ilvl w:val="0"/>
          <w:numId w:val="3"/>
        </w:numPr>
        <w:tabs>
          <w:tab w:val="left" w:pos="1439"/>
        </w:tabs>
        <w:spacing w:after="0" w:line="259" w:lineRule="exact"/>
        <w:ind w:left="1460" w:hanging="30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jeżeli wykonawca powołuje sią na doświadczenie w realizacji robót budowlanych, dostaw lub usług, wykonanych wspólnie z innymi wykonawcami, wykaz:</w:t>
      </w:r>
    </w:p>
    <w:p w14:paraId="1742E657" w14:textId="77777777" w:rsidR="00D1356D" w:rsidRPr="00D1356D" w:rsidRDefault="00D1356D" w:rsidP="00D1356D">
      <w:pPr>
        <w:widowControl w:val="0"/>
        <w:spacing w:after="183" w:line="259" w:lineRule="exact"/>
        <w:ind w:left="2020" w:hanging="300"/>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 o którym mowa w </w:t>
      </w:r>
      <w:r w:rsidRPr="00D1356D">
        <w:rPr>
          <w:rFonts w:ascii="Times New Roman" w:eastAsia="Palatino Linotype" w:hAnsi="Times New Roman" w:cs="Times New Roman"/>
          <w:b/>
          <w:bCs/>
          <w:color w:val="000000"/>
          <w:lang w:eastAsia="pl-PL" w:bidi="pl-PL"/>
        </w:rPr>
        <w:t xml:space="preserve">rozdziale 25 pkt. 2.1 SWZ, </w:t>
      </w:r>
      <w:r w:rsidRPr="00D1356D">
        <w:rPr>
          <w:rFonts w:ascii="Times New Roman" w:eastAsia="Palatino Linotype" w:hAnsi="Times New Roman" w:cs="Times New Roman"/>
          <w:color w:val="000000"/>
          <w:lang w:eastAsia="pl-PL" w:bidi="pl-PL"/>
        </w:rPr>
        <w:t>dotyczy robót budowlanych faktycznie przez niego wykonanych;</w:t>
      </w:r>
    </w:p>
    <w:p w14:paraId="7C8B5AD1" w14:textId="77777777" w:rsidR="00D1356D" w:rsidRPr="00D1356D" w:rsidRDefault="00D1356D" w:rsidP="00CC53A6">
      <w:pPr>
        <w:widowControl w:val="0"/>
        <w:numPr>
          <w:ilvl w:val="0"/>
          <w:numId w:val="25"/>
        </w:numPr>
        <w:tabs>
          <w:tab w:val="left" w:pos="353"/>
        </w:tabs>
        <w:spacing w:after="0" w:line="256" w:lineRule="exact"/>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lang w:eastAsia="pl-PL" w:bidi="pl-PL"/>
        </w:rPr>
        <w:t>Powoływanie się na zasoby innych podmiotów (podmiotów trzecich)</w:t>
      </w:r>
    </w:p>
    <w:p w14:paraId="0927F226" w14:textId="77777777" w:rsidR="00D1356D" w:rsidRPr="00D1356D" w:rsidRDefault="00D1356D" w:rsidP="00CC53A6">
      <w:pPr>
        <w:widowControl w:val="0"/>
        <w:numPr>
          <w:ilvl w:val="1"/>
          <w:numId w:val="25"/>
        </w:numPr>
        <w:tabs>
          <w:tab w:val="left" w:pos="911"/>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r w:rsidRPr="00D1356D">
        <w:rPr>
          <w:rFonts w:ascii="Times New Roman" w:eastAsia="Palatino Linotype" w:hAnsi="Times New Roman" w:cs="Times New Roman"/>
          <w:i/>
          <w:iCs/>
          <w:color w:val="000000"/>
          <w:lang w:eastAsia="pl-PL" w:bidi="pl-PL"/>
        </w:rPr>
        <w:t xml:space="preserve">[art. 118 ust 1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5C8156C6" w14:textId="77777777" w:rsidR="00D1356D" w:rsidRPr="00D1356D" w:rsidRDefault="00D1356D" w:rsidP="00CC53A6">
      <w:pPr>
        <w:widowControl w:val="0"/>
        <w:numPr>
          <w:ilvl w:val="1"/>
          <w:numId w:val="25"/>
        </w:numPr>
        <w:tabs>
          <w:tab w:val="left" w:pos="911"/>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Zamawiający żąda od wykonawcy, który polega na zdolnościach technicznych lub zawodowych lub sytuacji finansowej lub ekonomicznej podmiotów udostępniających zasoby na zasadach określonych w </w:t>
      </w:r>
      <w:r w:rsidRPr="00D1356D">
        <w:rPr>
          <w:rFonts w:ascii="Times New Roman" w:eastAsia="Palatino Linotype" w:hAnsi="Times New Roman" w:cs="Times New Roman"/>
          <w:i/>
          <w:iCs/>
          <w:color w:val="000000"/>
          <w:lang w:eastAsia="pl-PL" w:bidi="pl-PL"/>
        </w:rPr>
        <w:t xml:space="preserve">art. 118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r w:rsidRPr="00D1356D">
        <w:rPr>
          <w:rFonts w:ascii="Times New Roman" w:eastAsia="Palatino Linotype" w:hAnsi="Times New Roman" w:cs="Times New Roman"/>
          <w:color w:val="000000"/>
          <w:lang w:eastAsia="pl-PL" w:bidi="pl-PL"/>
        </w:rPr>
        <w:t xml:space="preserve"> przedstawienia w odniesieniu do tych podmiotów informacji w oświadczeniach wymienionych w </w:t>
      </w:r>
      <w:r w:rsidRPr="00D1356D">
        <w:rPr>
          <w:rFonts w:ascii="Times New Roman" w:eastAsia="Palatino Linotype" w:hAnsi="Times New Roman" w:cs="Times New Roman"/>
          <w:b/>
          <w:bCs/>
          <w:color w:val="000000"/>
          <w:lang w:eastAsia="pl-PL" w:bidi="pl-PL"/>
        </w:rPr>
        <w:t xml:space="preserve">Rozdziale 15, pkt 3.1 SWZ (załączniki nr 2 i 3 </w:t>
      </w:r>
      <w:r w:rsidRPr="00D1356D">
        <w:rPr>
          <w:rFonts w:ascii="Times New Roman" w:eastAsia="Palatino Linotype" w:hAnsi="Times New Roman" w:cs="Times New Roman"/>
          <w:color w:val="000000"/>
          <w:lang w:eastAsia="pl-PL" w:bidi="pl-PL"/>
        </w:rPr>
        <w:t>do SWZ).</w:t>
      </w:r>
    </w:p>
    <w:p w14:paraId="68EAC1E5" w14:textId="77777777" w:rsidR="00D1356D" w:rsidRPr="00D1356D" w:rsidRDefault="00D1356D" w:rsidP="00CC53A6">
      <w:pPr>
        <w:widowControl w:val="0"/>
        <w:numPr>
          <w:ilvl w:val="1"/>
          <w:numId w:val="25"/>
        </w:numPr>
        <w:tabs>
          <w:tab w:val="left" w:pos="911"/>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b/>
          <w:bCs/>
          <w:color w:val="000000"/>
          <w:lang w:eastAsia="pl-PL" w:bidi="pl-PL"/>
        </w:rPr>
        <w:t xml:space="preserve">Wykonawca, który polega na zdolnościach lub sytuacji podmiotów udostępniających zasoby, składa wraz z ofertą, zobowiązanie podmiotu udostępniającego zasoby </w:t>
      </w:r>
      <w:r w:rsidRPr="00D1356D">
        <w:rPr>
          <w:rFonts w:ascii="Times New Roman" w:eastAsia="Palatino Linotype" w:hAnsi="Times New Roman" w:cs="Times New Roman"/>
          <w:color w:val="000000"/>
          <w:lang w:eastAsia="pl-PL" w:bidi="pl-PL"/>
        </w:rPr>
        <w:t xml:space="preserve">do oddania mu do dyspozycji niezbędnych zasobów na potrzeby realizacji danego zamówienia lub inny podmiotowy </w:t>
      </w:r>
      <w:r w:rsidRPr="00D1356D">
        <w:rPr>
          <w:rFonts w:ascii="Times New Roman" w:eastAsia="Palatino Linotype" w:hAnsi="Times New Roman" w:cs="Times New Roman"/>
          <w:color w:val="000000"/>
          <w:lang w:eastAsia="pl-PL" w:bidi="pl-PL"/>
        </w:rPr>
        <w:lastRenderedPageBreak/>
        <w:t xml:space="preserve">środek dowodowy potwierdzający, że wykonawca realizując zamówienie, będzie dysponował niezbędnymi zasobami tych podmiotów. Wzór zobowiązania stanowi </w:t>
      </w:r>
      <w:r w:rsidRPr="00D1356D">
        <w:rPr>
          <w:rFonts w:ascii="Times New Roman" w:eastAsia="Palatino Linotype" w:hAnsi="Times New Roman" w:cs="Times New Roman"/>
          <w:b/>
          <w:bCs/>
          <w:color w:val="000000"/>
          <w:lang w:eastAsia="pl-PL" w:bidi="pl-PL"/>
        </w:rPr>
        <w:t xml:space="preserve">załącznik nr 8 </w:t>
      </w:r>
      <w:r w:rsidRPr="00D1356D">
        <w:rPr>
          <w:rFonts w:ascii="Times New Roman" w:eastAsia="Palatino Linotype" w:hAnsi="Times New Roman" w:cs="Times New Roman"/>
          <w:color w:val="000000"/>
          <w:lang w:eastAsia="pl-PL" w:bidi="pl-PL"/>
        </w:rPr>
        <w:t xml:space="preserve">do SWZ </w:t>
      </w:r>
      <w:r w:rsidRPr="00D1356D">
        <w:rPr>
          <w:rFonts w:ascii="Times New Roman" w:eastAsia="Palatino Linotype" w:hAnsi="Times New Roman" w:cs="Times New Roman"/>
          <w:i/>
          <w:iCs/>
          <w:color w:val="000000"/>
          <w:lang w:eastAsia="pl-PL" w:bidi="pl-PL"/>
        </w:rPr>
        <w:t xml:space="preserve">[art. 118 ust 3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111D5179" w14:textId="77777777" w:rsidR="00D1356D" w:rsidRPr="00D1356D" w:rsidRDefault="00D1356D" w:rsidP="00CC53A6">
      <w:pPr>
        <w:widowControl w:val="0"/>
        <w:numPr>
          <w:ilvl w:val="1"/>
          <w:numId w:val="25"/>
        </w:numPr>
        <w:tabs>
          <w:tab w:val="left" w:pos="911"/>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Zobowiązanie podmiotu udostępniającego zasoby, o którym mowa w </w:t>
      </w:r>
      <w:r w:rsidRPr="00D1356D">
        <w:rPr>
          <w:rFonts w:ascii="Times New Roman" w:eastAsia="Palatino Linotype" w:hAnsi="Times New Roman" w:cs="Times New Roman"/>
          <w:i/>
          <w:iCs/>
          <w:color w:val="000000"/>
          <w:lang w:eastAsia="pl-PL" w:bidi="pl-PL"/>
        </w:rPr>
        <w:t xml:space="preserve">art. 118 ust 3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r w:rsidRPr="00D1356D">
        <w:rPr>
          <w:rFonts w:ascii="Times New Roman" w:eastAsia="Palatino Linotype" w:hAnsi="Times New Roman" w:cs="Times New Roman"/>
          <w:color w:val="000000"/>
          <w:lang w:eastAsia="pl-PL" w:bidi="pl-PL"/>
        </w:rPr>
        <w:t xml:space="preserve"> potwierdza, że stosunek łączący wykonawcę z podmiotami udostępniającymi zasoby gwarantuje rzeczywisty dostęp do tych zasobów oraz określa w szczególności: </w:t>
      </w:r>
      <w:r w:rsidRPr="00D1356D">
        <w:rPr>
          <w:rFonts w:ascii="Times New Roman" w:eastAsia="Palatino Linotype" w:hAnsi="Times New Roman" w:cs="Times New Roman"/>
          <w:i/>
          <w:iCs/>
          <w:color w:val="000000"/>
          <w:lang w:eastAsia="pl-PL" w:bidi="pl-PL"/>
        </w:rPr>
        <w:t xml:space="preserve">[art. 118 ust 4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2CCB5C49" w14:textId="77777777" w:rsidR="00D1356D" w:rsidRPr="00D1356D" w:rsidRDefault="00D1356D" w:rsidP="00CC53A6">
      <w:pPr>
        <w:widowControl w:val="0"/>
        <w:numPr>
          <w:ilvl w:val="0"/>
          <w:numId w:val="28"/>
        </w:numPr>
        <w:tabs>
          <w:tab w:val="left" w:pos="1815"/>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zakres dostępnych wykonawcy zasobów podmiotu udostępniającego zasoby;</w:t>
      </w:r>
    </w:p>
    <w:p w14:paraId="10A02162" w14:textId="77777777" w:rsidR="00D1356D" w:rsidRPr="00D1356D" w:rsidRDefault="00D1356D" w:rsidP="00CC53A6">
      <w:pPr>
        <w:widowControl w:val="0"/>
        <w:numPr>
          <w:ilvl w:val="0"/>
          <w:numId w:val="28"/>
        </w:numPr>
        <w:tabs>
          <w:tab w:val="left" w:pos="1815"/>
        </w:tabs>
        <w:spacing w:after="0" w:line="259"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sposób i okres udostępnienia wykonawcy i wykorzystania przez niego zasobów podmiotu udostępniającego te zasoby przy wykonywaniu zamówienia;</w:t>
      </w:r>
    </w:p>
    <w:p w14:paraId="6A2D5D4D" w14:textId="77777777" w:rsidR="00D1356D" w:rsidRPr="00D1356D" w:rsidRDefault="00D1356D" w:rsidP="00CC53A6">
      <w:pPr>
        <w:widowControl w:val="0"/>
        <w:numPr>
          <w:ilvl w:val="0"/>
          <w:numId w:val="28"/>
        </w:numPr>
        <w:tabs>
          <w:tab w:val="left" w:pos="1815"/>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96155B8" w14:textId="77777777" w:rsidR="00D1356D" w:rsidRPr="00D1356D" w:rsidRDefault="00D1356D" w:rsidP="00CC53A6">
      <w:pPr>
        <w:widowControl w:val="0"/>
        <w:numPr>
          <w:ilvl w:val="1"/>
          <w:numId w:val="28"/>
        </w:numPr>
        <w:tabs>
          <w:tab w:val="left" w:pos="911"/>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W odniesieniu do warunków dotyczących wykształcenia, kwalifikacji zawodowych lub zasoby, jeśli podmioty te wykonają roboty budowlane lub usługi, do realizacji których te zdolności są wymagane, </w:t>
      </w:r>
      <w:r w:rsidRPr="00D1356D">
        <w:rPr>
          <w:rFonts w:ascii="Times New Roman" w:eastAsia="Palatino Linotype" w:hAnsi="Times New Roman" w:cs="Times New Roman"/>
          <w:i/>
          <w:iCs/>
          <w:color w:val="000000"/>
          <w:lang w:eastAsia="pl-PL" w:bidi="pl-PL"/>
        </w:rPr>
        <w:t xml:space="preserve">[art. 118 ust 2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5622729F" w14:textId="77777777" w:rsidR="00D1356D" w:rsidRPr="00D1356D" w:rsidRDefault="00D1356D" w:rsidP="00CC53A6">
      <w:pPr>
        <w:widowControl w:val="0"/>
        <w:numPr>
          <w:ilvl w:val="1"/>
          <w:numId w:val="28"/>
        </w:numPr>
        <w:tabs>
          <w:tab w:val="left" w:pos="951"/>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w:t>
      </w:r>
      <w:r w:rsidRPr="00D1356D">
        <w:rPr>
          <w:rFonts w:ascii="Times New Roman" w:eastAsia="Palatino Linotype" w:hAnsi="Times New Roman" w:cs="Times New Roman"/>
          <w:i/>
          <w:iCs/>
          <w:color w:val="000000"/>
          <w:lang w:eastAsia="pl-PL" w:bidi="pl-PL"/>
        </w:rPr>
        <w:t xml:space="preserve">art. 112 ust. 2 pkt 3 i 4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r w:rsidRPr="00D1356D">
        <w:rPr>
          <w:rFonts w:ascii="Times New Roman" w:eastAsia="Palatino Linotype" w:hAnsi="Times New Roman" w:cs="Times New Roman"/>
          <w:color w:val="000000"/>
          <w:lang w:eastAsia="pl-PL" w:bidi="pl-PL"/>
        </w:rPr>
        <w:t xml:space="preserve"> oraz, jeżeli to dotyczy, kryteriów selekcji, a także bada, czy nie zachodzą wobec tego podmiotu podstawy wykluczenia, które zostały przewidziane względem wykonawcy, </w:t>
      </w:r>
      <w:r w:rsidRPr="00D1356D">
        <w:rPr>
          <w:rFonts w:ascii="Times New Roman" w:eastAsia="Palatino Linotype" w:hAnsi="Times New Roman" w:cs="Times New Roman"/>
          <w:i/>
          <w:iCs/>
          <w:color w:val="000000"/>
          <w:lang w:eastAsia="pl-PL" w:bidi="pl-PL"/>
        </w:rPr>
        <w:t xml:space="preserve">[art. 119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0294247E" w14:textId="77777777" w:rsidR="00D1356D" w:rsidRPr="00D1356D" w:rsidRDefault="00D1356D" w:rsidP="00CC53A6">
      <w:pPr>
        <w:widowControl w:val="0"/>
        <w:numPr>
          <w:ilvl w:val="1"/>
          <w:numId w:val="28"/>
        </w:numPr>
        <w:tabs>
          <w:tab w:val="left" w:pos="951"/>
        </w:tabs>
        <w:spacing w:after="0" w:line="256" w:lineRule="exact"/>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lang w:eastAsia="pl-PL" w:bidi="pl-P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r w:rsidRPr="00D1356D">
        <w:rPr>
          <w:rFonts w:ascii="Times New Roman" w:eastAsia="Palatino Linotype" w:hAnsi="Times New Roman" w:cs="Times New Roman"/>
          <w:i/>
          <w:iCs/>
          <w:color w:val="000000"/>
          <w:lang w:eastAsia="pl-PL" w:bidi="pl-PL"/>
        </w:rPr>
        <w:t xml:space="preserve">[art. 120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0848AA60" w14:textId="77777777" w:rsidR="00D1356D" w:rsidRPr="00D1356D" w:rsidRDefault="00D1356D" w:rsidP="00CC53A6">
      <w:pPr>
        <w:widowControl w:val="0"/>
        <w:numPr>
          <w:ilvl w:val="1"/>
          <w:numId w:val="28"/>
        </w:numPr>
        <w:tabs>
          <w:tab w:val="left" w:pos="951"/>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r w:rsidRPr="00D1356D">
        <w:rPr>
          <w:rFonts w:ascii="Times New Roman" w:eastAsia="Palatino Linotype" w:hAnsi="Times New Roman" w:cs="Times New Roman"/>
          <w:i/>
          <w:iCs/>
          <w:color w:val="000000"/>
          <w:lang w:eastAsia="pl-PL" w:bidi="pl-PL"/>
        </w:rPr>
        <w:t xml:space="preserve">[art. 122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66BCEBFB" w14:textId="77777777" w:rsidR="00D1356D" w:rsidRPr="00D1356D" w:rsidRDefault="00D1356D" w:rsidP="00CC53A6">
      <w:pPr>
        <w:widowControl w:val="0"/>
        <w:numPr>
          <w:ilvl w:val="1"/>
          <w:numId w:val="28"/>
        </w:numPr>
        <w:tabs>
          <w:tab w:val="left" w:pos="951"/>
        </w:tabs>
        <w:spacing w:after="493"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r w:rsidRPr="00D1356D">
        <w:rPr>
          <w:rFonts w:ascii="Times New Roman" w:eastAsia="Palatino Linotype" w:hAnsi="Times New Roman" w:cs="Times New Roman"/>
          <w:i/>
          <w:iCs/>
          <w:color w:val="000000"/>
          <w:lang w:eastAsia="pl-PL" w:bidi="pl-PL"/>
        </w:rPr>
        <w:t xml:space="preserve">[art. 122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78B5FB79" w14:textId="77777777" w:rsidR="00D1356D" w:rsidRPr="00D1356D" w:rsidRDefault="00D1356D" w:rsidP="00D1356D">
      <w:pPr>
        <w:widowControl w:val="0"/>
        <w:spacing w:after="28" w:line="240" w:lineRule="exact"/>
        <w:ind w:left="400" w:hanging="400"/>
        <w:jc w:val="both"/>
        <w:rPr>
          <w:rFonts w:ascii="Times New Roman" w:eastAsia="Palatino Linotype" w:hAnsi="Times New Roman" w:cs="Times New Roman"/>
          <w:color w:val="000000"/>
          <w:u w:val="single"/>
          <w:lang w:eastAsia="pl-PL" w:bidi="pl-PL"/>
        </w:rPr>
      </w:pPr>
      <w:r w:rsidRPr="00D1356D">
        <w:rPr>
          <w:rFonts w:ascii="Times New Roman" w:eastAsia="Palatino Linotype" w:hAnsi="Times New Roman" w:cs="Times New Roman"/>
          <w:b/>
          <w:bCs/>
          <w:i/>
          <w:iCs/>
          <w:color w:val="000000"/>
          <w:u w:val="single"/>
          <w:lang w:eastAsia="pl-PL" w:bidi="pl-PL"/>
        </w:rPr>
        <w:t xml:space="preserve">Rozdział 25. </w:t>
      </w:r>
      <w:r w:rsidRPr="00D1356D">
        <w:rPr>
          <w:rFonts w:ascii="Times New Roman" w:eastAsia="Palatino Linotype" w:hAnsi="Times New Roman" w:cs="Times New Roman"/>
          <w:smallCaps/>
          <w:color w:val="000000"/>
          <w:u w:val="single"/>
          <w:lang w:eastAsia="pl-PL" w:bidi="pl-PL"/>
        </w:rPr>
        <w:t xml:space="preserve">INFORMACJA O PODMIOTOWYCH ŚRODKACH DOWODOWYCH (ART. </w:t>
      </w:r>
      <w:r w:rsidRPr="00D1356D">
        <w:rPr>
          <w:rFonts w:ascii="Times New Roman" w:eastAsia="Palatino Linotype" w:hAnsi="Times New Roman" w:cs="Times New Roman"/>
          <w:b/>
          <w:bCs/>
          <w:color w:val="000000"/>
          <w:u w:val="single"/>
          <w:lang w:eastAsia="pl-PL" w:bidi="pl-PL"/>
        </w:rPr>
        <w:t xml:space="preserve">124 </w:t>
      </w:r>
      <w:r w:rsidRPr="00D1356D">
        <w:rPr>
          <w:rFonts w:ascii="Times New Roman" w:eastAsia="Palatino Linotype" w:hAnsi="Times New Roman" w:cs="Times New Roman"/>
          <w:smallCaps/>
          <w:color w:val="000000"/>
          <w:u w:val="single"/>
          <w:lang w:eastAsia="pl-PL" w:bidi="pl-PL"/>
        </w:rPr>
        <w:t xml:space="preserve">USTAWY </w:t>
      </w:r>
      <w:r w:rsidRPr="00D1356D">
        <w:rPr>
          <w:rFonts w:ascii="Times New Roman" w:eastAsia="Palatino Linotype" w:hAnsi="Times New Roman" w:cs="Times New Roman"/>
          <w:color w:val="000000"/>
          <w:u w:val="single"/>
          <w:lang w:eastAsia="pl-PL" w:bidi="pl-PL"/>
        </w:rPr>
        <w:t>PZP (ART. 281 UST. 2 PKT 3 USTAWY PZP)</w:t>
      </w:r>
    </w:p>
    <w:p w14:paraId="787D592C" w14:textId="77777777" w:rsidR="00D1356D" w:rsidRPr="00D1356D" w:rsidRDefault="00D1356D" w:rsidP="00D1356D">
      <w:pPr>
        <w:widowControl w:val="0"/>
        <w:spacing w:after="28" w:line="240" w:lineRule="exact"/>
        <w:ind w:left="400" w:hanging="400"/>
        <w:jc w:val="both"/>
        <w:rPr>
          <w:rFonts w:ascii="Times New Roman" w:eastAsia="Palatino Linotype" w:hAnsi="Times New Roman" w:cs="Times New Roman"/>
          <w:i/>
          <w:iCs/>
          <w:color w:val="000000"/>
          <w:lang w:eastAsia="pl-PL" w:bidi="pl-PL"/>
        </w:rPr>
      </w:pPr>
    </w:p>
    <w:p w14:paraId="7BD2F5E0" w14:textId="77777777" w:rsidR="00D1356D" w:rsidRPr="00D1356D" w:rsidRDefault="00D1356D" w:rsidP="00CC53A6">
      <w:pPr>
        <w:widowControl w:val="0"/>
        <w:numPr>
          <w:ilvl w:val="0"/>
          <w:numId w:val="29"/>
        </w:numPr>
        <w:tabs>
          <w:tab w:val="left" w:pos="355"/>
        </w:tabs>
        <w:spacing w:after="60" w:line="256" w:lineRule="exact"/>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color w:val="000000"/>
          <w:lang w:eastAsia="pl-PL" w:bidi="pl-PL"/>
        </w:rPr>
        <w:t xml:space="preserve">Zamawiający </w:t>
      </w:r>
      <w:r w:rsidRPr="00D1356D">
        <w:rPr>
          <w:rFonts w:ascii="Times New Roman" w:eastAsia="Palatino Linotype" w:hAnsi="Times New Roman" w:cs="Times New Roman"/>
          <w:b/>
          <w:bCs/>
          <w:color w:val="000000"/>
          <w:lang w:eastAsia="pl-PL" w:bidi="pl-PL"/>
        </w:rPr>
        <w:t xml:space="preserve">żąda złożenia podmiotowych środków dowodowych </w:t>
      </w:r>
      <w:r w:rsidRPr="00D1356D">
        <w:rPr>
          <w:rFonts w:ascii="Times New Roman" w:eastAsia="Palatino Linotype" w:hAnsi="Times New Roman" w:cs="Times New Roman"/>
          <w:color w:val="000000"/>
          <w:lang w:eastAsia="pl-PL" w:bidi="pl-PL"/>
        </w:rPr>
        <w:t xml:space="preserve">na potwierdzenie </w:t>
      </w:r>
      <w:r w:rsidRPr="00D1356D">
        <w:rPr>
          <w:rFonts w:ascii="Times New Roman" w:eastAsia="Palatino Linotype" w:hAnsi="Times New Roman" w:cs="Times New Roman"/>
          <w:b/>
          <w:bCs/>
          <w:color w:val="000000"/>
          <w:lang w:eastAsia="pl-PL" w:bidi="pl-PL"/>
        </w:rPr>
        <w:t xml:space="preserve">spełnienia warunków udziału w postępowaniu </w:t>
      </w:r>
      <w:r w:rsidRPr="00D1356D">
        <w:rPr>
          <w:rFonts w:ascii="Times New Roman" w:eastAsia="Palatino Linotype" w:hAnsi="Times New Roman" w:cs="Times New Roman"/>
          <w:color w:val="000000"/>
          <w:lang w:eastAsia="pl-PL" w:bidi="pl-PL"/>
        </w:rPr>
        <w:t xml:space="preserve">oraz na potwierdzenia </w:t>
      </w:r>
      <w:r w:rsidRPr="00D1356D">
        <w:rPr>
          <w:rFonts w:ascii="Times New Roman" w:eastAsia="Palatino Linotype" w:hAnsi="Times New Roman" w:cs="Times New Roman"/>
          <w:b/>
          <w:bCs/>
          <w:color w:val="000000"/>
          <w:lang w:eastAsia="pl-PL" w:bidi="pl-PL"/>
        </w:rPr>
        <w:t xml:space="preserve">braku podstaw wykluczenia wykonawcy </w:t>
      </w:r>
      <w:r w:rsidRPr="00D1356D">
        <w:rPr>
          <w:rFonts w:ascii="Times New Roman" w:eastAsia="Palatino Linotype" w:hAnsi="Times New Roman" w:cs="Times New Roman"/>
          <w:color w:val="000000"/>
          <w:lang w:eastAsia="pl-PL" w:bidi="pl-PL"/>
        </w:rPr>
        <w:t>z udziału w postępowaniu o udzielenie zamówienia publicznego.</w:t>
      </w:r>
    </w:p>
    <w:p w14:paraId="672F8D2E" w14:textId="77777777" w:rsidR="00D1356D" w:rsidRPr="00D1356D" w:rsidRDefault="00D1356D" w:rsidP="00CC53A6">
      <w:pPr>
        <w:widowControl w:val="0"/>
        <w:numPr>
          <w:ilvl w:val="0"/>
          <w:numId w:val="29"/>
        </w:numPr>
        <w:tabs>
          <w:tab w:val="left" w:pos="355"/>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Zamawiający w celu potwierdzenia </w:t>
      </w:r>
      <w:r w:rsidRPr="00D1356D">
        <w:rPr>
          <w:rFonts w:ascii="Times New Roman" w:eastAsia="Palatino Linotype" w:hAnsi="Times New Roman" w:cs="Times New Roman"/>
          <w:b/>
          <w:bCs/>
          <w:color w:val="000000"/>
          <w:lang w:eastAsia="pl-PL" w:bidi="pl-PL"/>
        </w:rPr>
        <w:t xml:space="preserve">spełnienia warunków udziału w postępowaniu, </w:t>
      </w:r>
      <w:r w:rsidRPr="00D1356D">
        <w:rPr>
          <w:rFonts w:ascii="Times New Roman" w:eastAsia="Palatino Linotype" w:hAnsi="Times New Roman" w:cs="Times New Roman"/>
          <w:color w:val="000000"/>
          <w:lang w:eastAsia="pl-PL" w:bidi="pl-PL"/>
        </w:rPr>
        <w:t xml:space="preserve">wezwie wykonawcę, którego oferta została najwyżej oceniona, do złożenia w wyznaczonym terminie, nie krótszym niż </w:t>
      </w:r>
      <w:r w:rsidRPr="00D1356D">
        <w:rPr>
          <w:rFonts w:ascii="Times New Roman" w:eastAsia="Palatino Linotype" w:hAnsi="Times New Roman" w:cs="Times New Roman"/>
          <w:b/>
          <w:bCs/>
          <w:color w:val="000000"/>
          <w:lang w:eastAsia="pl-PL" w:bidi="pl-PL"/>
        </w:rPr>
        <w:t xml:space="preserve">5 dni </w:t>
      </w:r>
      <w:r w:rsidRPr="00D1356D">
        <w:rPr>
          <w:rFonts w:ascii="Times New Roman" w:eastAsia="Palatino Linotype" w:hAnsi="Times New Roman" w:cs="Times New Roman"/>
          <w:color w:val="000000"/>
          <w:lang w:eastAsia="pl-PL" w:bidi="pl-PL"/>
        </w:rPr>
        <w:t xml:space="preserve">od dnia wezwania, następujących </w:t>
      </w:r>
      <w:r w:rsidRPr="00D1356D">
        <w:rPr>
          <w:rFonts w:ascii="Times New Roman" w:eastAsia="Palatino Linotype" w:hAnsi="Times New Roman" w:cs="Times New Roman"/>
          <w:b/>
          <w:bCs/>
          <w:color w:val="000000"/>
          <w:lang w:eastAsia="pl-PL" w:bidi="pl-PL"/>
        </w:rPr>
        <w:t xml:space="preserve">podmiotowych środków dowodowych, </w:t>
      </w:r>
      <w:r w:rsidRPr="00D1356D">
        <w:rPr>
          <w:rFonts w:ascii="Times New Roman" w:eastAsia="Palatino Linotype" w:hAnsi="Times New Roman" w:cs="Times New Roman"/>
          <w:color w:val="000000"/>
          <w:lang w:eastAsia="pl-PL" w:bidi="pl-PL"/>
        </w:rPr>
        <w:t xml:space="preserve">aktualnych na dzień złożenia tj. </w:t>
      </w:r>
      <w:r w:rsidRPr="00D1356D">
        <w:rPr>
          <w:rFonts w:ascii="Times New Roman" w:eastAsia="Palatino Linotype" w:hAnsi="Times New Roman" w:cs="Times New Roman"/>
          <w:i/>
          <w:iCs/>
          <w:color w:val="000000"/>
          <w:lang w:eastAsia="pl-PL" w:bidi="pl-PL"/>
        </w:rPr>
        <w:t xml:space="preserve">[art. 274 ust. 1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264812D3" w14:textId="77777777" w:rsidR="00D1356D" w:rsidRPr="00D1356D" w:rsidRDefault="00D1356D" w:rsidP="00CC53A6">
      <w:pPr>
        <w:widowControl w:val="0"/>
        <w:numPr>
          <w:ilvl w:val="1"/>
          <w:numId w:val="29"/>
        </w:numPr>
        <w:tabs>
          <w:tab w:val="left" w:pos="951"/>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Times New Roman" w:hAnsi="Times New Roman" w:cs="Times New Roman"/>
          <w:b/>
          <w:color w:val="000000"/>
          <w:sz w:val="21"/>
          <w:szCs w:val="21"/>
          <w:lang w:eastAsia="pl-PL" w:bidi="pl-PL"/>
        </w:rPr>
        <w:t>wykaz robót budowlanych</w:t>
      </w:r>
      <w:r w:rsidRPr="00D1356D">
        <w:rPr>
          <w:rFonts w:ascii="Times New Roman" w:eastAsia="Times New Roman" w:hAnsi="Times New Roman" w:cs="Times New Roman"/>
          <w:color w:val="000000"/>
          <w:sz w:val="21"/>
          <w:szCs w:val="21"/>
          <w:lang w:eastAsia="pl-PL" w:bidi="pl-PL"/>
        </w:rPr>
        <w:t xml:space="preserve"> wykonanych nie wcześniej niż w okresie ostatnich pięciu lat, a jeżeli okres prowadzenia  działalności jest krótszy – w tym okresie, wraz z podaniem ich rodzaju, wartości,  daty i  miejsca wykonania i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t>
      </w:r>
      <w:r w:rsidRPr="00D1356D">
        <w:rPr>
          <w:rFonts w:ascii="Times New Roman" w:eastAsia="Times New Roman" w:hAnsi="Times New Roman" w:cs="Times New Roman"/>
          <w:color w:val="000000"/>
          <w:sz w:val="21"/>
          <w:szCs w:val="21"/>
          <w:lang w:eastAsia="pl-PL" w:bidi="pl-PL"/>
        </w:rPr>
        <w:lastRenderedPageBreak/>
        <w:t>wykonywane, a jeżeli z Wykonawca z przyczyn niezależnych od niego nie jest w stanie uzyskać tych dokumentów – inne dokumenty.</w:t>
      </w:r>
    </w:p>
    <w:p w14:paraId="3606FED2" w14:textId="77777777" w:rsidR="00D1356D" w:rsidRPr="00D1356D" w:rsidRDefault="00D1356D" w:rsidP="00D1356D">
      <w:pPr>
        <w:widowControl w:val="0"/>
        <w:spacing w:after="0" w:line="256" w:lineRule="exact"/>
        <w:ind w:left="88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Wykaz należy przygotować wg wzoru stanowiącego </w:t>
      </w:r>
      <w:r w:rsidRPr="00D1356D">
        <w:rPr>
          <w:rFonts w:ascii="Times New Roman" w:eastAsia="Palatino Linotype" w:hAnsi="Times New Roman" w:cs="Times New Roman"/>
          <w:b/>
          <w:bCs/>
          <w:color w:val="000000"/>
          <w:lang w:eastAsia="pl-PL" w:bidi="pl-PL"/>
        </w:rPr>
        <w:t xml:space="preserve">załącznik nr 5 </w:t>
      </w:r>
      <w:r w:rsidRPr="00D1356D">
        <w:rPr>
          <w:rFonts w:ascii="Times New Roman" w:eastAsia="Palatino Linotype" w:hAnsi="Times New Roman" w:cs="Times New Roman"/>
          <w:color w:val="000000"/>
          <w:lang w:eastAsia="pl-PL" w:bidi="pl-PL"/>
        </w:rPr>
        <w:t>do SWZ.</w:t>
      </w:r>
    </w:p>
    <w:p w14:paraId="456A93C8" w14:textId="77777777" w:rsidR="00D1356D" w:rsidRPr="00D1356D" w:rsidRDefault="00D1356D" w:rsidP="00D1356D">
      <w:pPr>
        <w:widowControl w:val="0"/>
        <w:spacing w:after="57" w:line="252" w:lineRule="exact"/>
        <w:ind w:left="88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W przedmiotowym wykazie robót wykonawca winien wskazać informacje w zakresie określonym w warunkach z </w:t>
      </w:r>
      <w:r w:rsidRPr="00D1356D">
        <w:rPr>
          <w:rFonts w:ascii="Times New Roman" w:eastAsia="Palatino Linotype" w:hAnsi="Times New Roman" w:cs="Times New Roman"/>
          <w:b/>
          <w:bCs/>
          <w:color w:val="000000"/>
          <w:lang w:eastAsia="pl-PL" w:bidi="pl-PL"/>
        </w:rPr>
        <w:t>Rozdziału 24 pkt. 2.4.1 SWZ.</w:t>
      </w:r>
    </w:p>
    <w:p w14:paraId="24B4432A" w14:textId="77777777" w:rsidR="00D1356D" w:rsidRPr="00D1356D" w:rsidRDefault="00D1356D" w:rsidP="00D1356D">
      <w:pPr>
        <w:widowControl w:val="0"/>
        <w:spacing w:after="57" w:line="256" w:lineRule="exact"/>
        <w:ind w:left="88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u w:val="single"/>
          <w:lang w:eastAsia="pl-PL" w:bidi="pl-PL"/>
        </w:rPr>
        <w:t>W przypadku wykonawców wspólnie ubiegających się o udzielenie zamówienia. dokument ten/ dokumenty te składa przynajmniej jeden z wykonawców.</w:t>
      </w:r>
    </w:p>
    <w:p w14:paraId="32815E20" w14:textId="77777777" w:rsidR="00D1356D" w:rsidRPr="00D1356D" w:rsidRDefault="00D1356D" w:rsidP="00CC53A6">
      <w:pPr>
        <w:widowControl w:val="0"/>
        <w:numPr>
          <w:ilvl w:val="1"/>
          <w:numId w:val="29"/>
        </w:numPr>
        <w:tabs>
          <w:tab w:val="left" w:pos="883"/>
        </w:tabs>
        <w:spacing w:after="0" w:line="259" w:lineRule="exact"/>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b/>
          <w:bCs/>
          <w:color w:val="000000"/>
          <w:lang w:eastAsia="pl-PL" w:bidi="pl-PL"/>
        </w:rPr>
        <w:t xml:space="preserve">wykazu osób, </w:t>
      </w:r>
      <w:r w:rsidRPr="00D1356D">
        <w:rPr>
          <w:rFonts w:ascii="Times New Roman" w:eastAsia="Palatino Linotype" w:hAnsi="Times New Roman" w:cs="Times New Roman"/>
          <w:color w:val="000000"/>
          <w:lang w:eastAsia="pl-PL" w:bidi="pl-PL"/>
        </w:rPr>
        <w:t>skierowanych przez wykonawcę do realizacji zamówienia publicznego, w szczególności odpowiedzialnych za świadczenie usług , kontrole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2804D07C" w14:textId="77777777" w:rsidR="00D1356D" w:rsidRPr="00D1356D" w:rsidRDefault="00D1356D" w:rsidP="00D1356D">
      <w:pPr>
        <w:widowControl w:val="0"/>
        <w:spacing w:after="0" w:line="256" w:lineRule="exact"/>
        <w:ind w:left="88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Wykaz osób przewidzianych do realizacji zamówienia należy przygotować wg wzoru stanowiącego </w:t>
      </w:r>
      <w:r w:rsidRPr="00D1356D">
        <w:rPr>
          <w:rFonts w:ascii="Times New Roman" w:eastAsia="Palatino Linotype" w:hAnsi="Times New Roman" w:cs="Times New Roman"/>
          <w:b/>
          <w:bCs/>
          <w:color w:val="000000"/>
          <w:lang w:eastAsia="pl-PL" w:bidi="pl-PL"/>
        </w:rPr>
        <w:t xml:space="preserve">załącznik nr 6 </w:t>
      </w:r>
      <w:r w:rsidRPr="00D1356D">
        <w:rPr>
          <w:rFonts w:ascii="Times New Roman" w:eastAsia="Palatino Linotype" w:hAnsi="Times New Roman" w:cs="Times New Roman"/>
          <w:color w:val="000000"/>
          <w:lang w:eastAsia="pl-PL" w:bidi="pl-PL"/>
        </w:rPr>
        <w:t>do SWZ.</w:t>
      </w:r>
    </w:p>
    <w:p w14:paraId="5BBEFD3C" w14:textId="77777777" w:rsidR="00D1356D" w:rsidRPr="00D1356D" w:rsidRDefault="00D1356D" w:rsidP="00D1356D">
      <w:pPr>
        <w:widowControl w:val="0"/>
        <w:spacing w:after="0" w:line="256" w:lineRule="exact"/>
        <w:ind w:left="88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W przedmiotowym wykazie osób wykonawca winien wskazać informacje w zakresie określonym w warunkach z </w:t>
      </w:r>
      <w:r w:rsidRPr="00D1356D">
        <w:rPr>
          <w:rFonts w:ascii="Times New Roman" w:eastAsia="Palatino Linotype" w:hAnsi="Times New Roman" w:cs="Times New Roman"/>
          <w:b/>
          <w:bCs/>
          <w:color w:val="000000"/>
          <w:lang w:eastAsia="pl-PL" w:bidi="pl-PL"/>
        </w:rPr>
        <w:t>rozdziału 24 pkt. 2.4.2 SWZ.</w:t>
      </w:r>
    </w:p>
    <w:p w14:paraId="4905DEFB" w14:textId="77777777" w:rsidR="00D1356D" w:rsidRPr="00D1356D" w:rsidRDefault="00D1356D" w:rsidP="00D1356D">
      <w:pPr>
        <w:widowControl w:val="0"/>
        <w:spacing w:after="0" w:line="256" w:lineRule="exact"/>
        <w:ind w:left="88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Do wykazu </w:t>
      </w:r>
      <w:r w:rsidRPr="00D1356D">
        <w:rPr>
          <w:rFonts w:ascii="Times New Roman" w:eastAsia="Palatino Linotype" w:hAnsi="Times New Roman" w:cs="Times New Roman"/>
          <w:color w:val="000000"/>
          <w:u w:val="single"/>
          <w:lang w:eastAsia="pl-PL" w:bidi="pl-PL"/>
        </w:rPr>
        <w:t>można</w:t>
      </w:r>
      <w:r w:rsidRPr="00D1356D">
        <w:rPr>
          <w:rFonts w:ascii="Times New Roman" w:eastAsia="Palatino Linotype" w:hAnsi="Times New Roman" w:cs="Times New Roman"/>
          <w:color w:val="000000"/>
          <w:lang w:eastAsia="pl-PL" w:bidi="pl-PL"/>
        </w:rPr>
        <w:t xml:space="preserve"> dołączyć dokumenty potwierdzające posiadanie wymaganych uprawnień tj. decyzję o nadaniu wymaganych uprawnień oraz aktualne zaświadczenie o wpisie do właściwej Izby Zawodowej</w:t>
      </w:r>
    </w:p>
    <w:p w14:paraId="01482A84" w14:textId="77777777" w:rsidR="00D1356D" w:rsidRPr="00D1356D" w:rsidRDefault="00D1356D" w:rsidP="00D1356D">
      <w:pPr>
        <w:widowControl w:val="0"/>
        <w:spacing w:after="0" w:line="256" w:lineRule="exact"/>
        <w:ind w:left="88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u w:val="single"/>
          <w:lang w:eastAsia="pl-PL" w:bidi="pl-PL"/>
        </w:rPr>
        <w:t>Wykonawcy wspólnie ubiegający się o udzielenie zamówienia muszą wykazać, że łącznie spełniają ten warunek.</w:t>
      </w:r>
    </w:p>
    <w:p w14:paraId="4893A993" w14:textId="77777777" w:rsidR="00D1356D" w:rsidRPr="00D1356D" w:rsidRDefault="00D1356D" w:rsidP="00D1356D">
      <w:pPr>
        <w:widowControl w:val="0"/>
        <w:spacing w:after="123" w:line="259" w:lineRule="exact"/>
        <w:ind w:left="88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u w:val="single"/>
          <w:lang w:eastAsia="pl-PL" w:bidi="pl-PL"/>
        </w:rPr>
        <w:t>W przypadku wykonawców wspólnie ubiegających się o udzielenie zamówienia dokument ten/ dokumenty te składa przynajmniej jeden z wykonawców.</w:t>
      </w:r>
    </w:p>
    <w:p w14:paraId="63DD38E7" w14:textId="77777777" w:rsidR="00D1356D" w:rsidRPr="00D1356D" w:rsidRDefault="00D1356D" w:rsidP="00CC53A6">
      <w:pPr>
        <w:widowControl w:val="0"/>
        <w:numPr>
          <w:ilvl w:val="0"/>
          <w:numId w:val="29"/>
        </w:numPr>
        <w:tabs>
          <w:tab w:val="left" w:pos="346"/>
        </w:tabs>
        <w:spacing w:after="157"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b/>
          <w:bCs/>
          <w:color w:val="000000"/>
          <w:lang w:eastAsia="pl-PL" w:bidi="pl-PL"/>
        </w:rPr>
        <w:t xml:space="preserve">W celu potwierdzenia braku podstaw wykluczenia wykonawcy z udziału w postępowaniu </w:t>
      </w:r>
      <w:r w:rsidRPr="00D1356D">
        <w:rPr>
          <w:rFonts w:ascii="Times New Roman" w:eastAsia="Palatino Linotype" w:hAnsi="Times New Roman" w:cs="Times New Roman"/>
          <w:color w:val="000000"/>
          <w:lang w:eastAsia="pl-PL" w:bidi="pl-PL"/>
        </w:rPr>
        <w:t xml:space="preserve">o udzielenie zamówienia publicznego </w:t>
      </w:r>
      <w:r w:rsidRPr="00D1356D">
        <w:rPr>
          <w:rFonts w:ascii="Times New Roman" w:eastAsia="Palatino Linotype" w:hAnsi="Times New Roman" w:cs="Times New Roman"/>
          <w:i/>
          <w:iCs/>
          <w:color w:val="000000"/>
          <w:lang w:eastAsia="pl-PL" w:bidi="pl-PL"/>
        </w:rPr>
        <w:t xml:space="preserve">[na podstawie art. 108 i 109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 xml:space="preserve">], </w:t>
      </w:r>
      <w:r w:rsidRPr="00D1356D">
        <w:rPr>
          <w:rFonts w:ascii="Times New Roman" w:eastAsia="Palatino Linotype" w:hAnsi="Times New Roman" w:cs="Times New Roman"/>
          <w:b/>
          <w:bCs/>
          <w:color w:val="000000"/>
          <w:lang w:eastAsia="pl-PL" w:bidi="pl-PL"/>
        </w:rPr>
        <w:t xml:space="preserve">zamawiający </w:t>
      </w:r>
      <w:r w:rsidRPr="00D1356D">
        <w:rPr>
          <w:rFonts w:ascii="Times New Roman" w:eastAsia="Palatino Linotype" w:hAnsi="Times New Roman" w:cs="Times New Roman"/>
          <w:color w:val="000000"/>
          <w:lang w:eastAsia="pl-PL" w:bidi="pl-PL"/>
        </w:rPr>
        <w:t xml:space="preserve">wezwie wykonawcę, którego oferta została najwyżej oceniona, do złożenia w wyznaczonym terminie, nie krótszym niż </w:t>
      </w:r>
      <w:r w:rsidRPr="00D1356D">
        <w:rPr>
          <w:rFonts w:ascii="Times New Roman" w:eastAsia="Palatino Linotype" w:hAnsi="Times New Roman" w:cs="Times New Roman"/>
          <w:b/>
          <w:bCs/>
          <w:color w:val="000000"/>
          <w:lang w:eastAsia="pl-PL" w:bidi="pl-PL"/>
        </w:rPr>
        <w:t xml:space="preserve">5 dni </w:t>
      </w:r>
      <w:r w:rsidRPr="00D1356D">
        <w:rPr>
          <w:rFonts w:ascii="Times New Roman" w:eastAsia="Palatino Linotype" w:hAnsi="Times New Roman" w:cs="Times New Roman"/>
          <w:color w:val="000000"/>
          <w:lang w:eastAsia="pl-PL" w:bidi="pl-PL"/>
        </w:rPr>
        <w:t xml:space="preserve">od dnia wezwania, następujących </w:t>
      </w:r>
      <w:r w:rsidRPr="00D1356D">
        <w:rPr>
          <w:rFonts w:ascii="Times New Roman" w:eastAsia="Palatino Linotype" w:hAnsi="Times New Roman" w:cs="Times New Roman"/>
          <w:b/>
          <w:bCs/>
          <w:color w:val="000000"/>
          <w:lang w:eastAsia="pl-PL" w:bidi="pl-PL"/>
        </w:rPr>
        <w:t xml:space="preserve">podmiotowych środków dowodowych, </w:t>
      </w:r>
      <w:r w:rsidRPr="00D1356D">
        <w:rPr>
          <w:rFonts w:ascii="Times New Roman" w:eastAsia="Palatino Linotype" w:hAnsi="Times New Roman" w:cs="Times New Roman"/>
          <w:color w:val="000000"/>
          <w:lang w:eastAsia="pl-PL" w:bidi="pl-PL"/>
        </w:rPr>
        <w:t xml:space="preserve">aktualnych na dzień złożenia tj. </w:t>
      </w:r>
      <w:r w:rsidRPr="00D1356D">
        <w:rPr>
          <w:rFonts w:ascii="Times New Roman" w:eastAsia="Palatino Linotype" w:hAnsi="Times New Roman" w:cs="Times New Roman"/>
          <w:i/>
          <w:iCs/>
          <w:color w:val="000000"/>
          <w:lang w:eastAsia="pl-PL" w:bidi="pl-PL"/>
        </w:rPr>
        <w:t xml:space="preserve">[art. 274 ust. 1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38DCECAE" w14:textId="77777777" w:rsidR="00D1356D" w:rsidRPr="00D1356D" w:rsidRDefault="00D1356D" w:rsidP="00CC53A6">
      <w:pPr>
        <w:widowControl w:val="0"/>
        <w:numPr>
          <w:ilvl w:val="1"/>
          <w:numId w:val="29"/>
        </w:numPr>
        <w:tabs>
          <w:tab w:val="left" w:pos="873"/>
          <w:tab w:val="left" w:pos="1119"/>
        </w:tabs>
        <w:spacing w:after="0" w:line="256" w:lineRule="exact"/>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lang w:eastAsia="pl-PL" w:bidi="pl-PL"/>
        </w:rPr>
        <w:t xml:space="preserve">odpisu lub informacji z Krajowego Rejestru sądowego lub z Centralnej Ewidencji </w:t>
      </w:r>
      <w:r w:rsidRPr="00D1356D">
        <w:rPr>
          <w:rFonts w:ascii="Times New Roman" w:eastAsia="Palatino Linotype" w:hAnsi="Times New Roman" w:cs="Times New Roman"/>
          <w:color w:val="000000"/>
          <w:lang w:eastAsia="pl-PL" w:bidi="pl-PL"/>
        </w:rPr>
        <w:t xml:space="preserve">Informacji o Działalności Gospodarczej </w:t>
      </w:r>
      <w:r w:rsidRPr="00D1356D">
        <w:rPr>
          <w:rFonts w:ascii="Times New Roman" w:eastAsia="Palatino Linotype" w:hAnsi="Times New Roman" w:cs="Times New Roman"/>
          <w:b/>
          <w:bCs/>
          <w:color w:val="000000"/>
          <w:lang w:eastAsia="pl-PL" w:bidi="pl-PL"/>
        </w:rPr>
        <w:t xml:space="preserve">w zakresie </w:t>
      </w:r>
      <w:r w:rsidRPr="00D1356D">
        <w:rPr>
          <w:rFonts w:ascii="Times New Roman" w:eastAsia="Palatino Linotype" w:hAnsi="Times New Roman" w:cs="Times New Roman"/>
          <w:b/>
          <w:bCs/>
          <w:i/>
          <w:iCs/>
          <w:color w:val="000000"/>
          <w:lang w:eastAsia="pl-PL" w:bidi="pl-PL"/>
        </w:rPr>
        <w:t xml:space="preserve">art. 109 ust. 1 pkt 4 ustawy </w:t>
      </w:r>
      <w:proofErr w:type="spellStart"/>
      <w:r w:rsidRPr="00D1356D">
        <w:rPr>
          <w:rFonts w:ascii="Times New Roman" w:eastAsia="Palatino Linotype" w:hAnsi="Times New Roman" w:cs="Times New Roman"/>
          <w:b/>
          <w:bCs/>
          <w:i/>
          <w:iCs/>
          <w:color w:val="000000"/>
          <w:lang w:eastAsia="pl-PL" w:bidi="pl-PL"/>
        </w:rPr>
        <w:t>pzp</w:t>
      </w:r>
      <w:proofErr w:type="spellEnd"/>
      <w:r w:rsidRPr="00D1356D">
        <w:rPr>
          <w:rFonts w:ascii="Times New Roman" w:eastAsia="Palatino Linotype" w:hAnsi="Times New Roman" w:cs="Times New Roman"/>
          <w:b/>
          <w:bCs/>
          <w:i/>
          <w:iCs/>
          <w:color w:val="000000"/>
          <w:lang w:eastAsia="pl-PL" w:bidi="pl-PL"/>
        </w:rPr>
        <w:t xml:space="preserve">, </w:t>
      </w:r>
      <w:r w:rsidRPr="00D1356D">
        <w:rPr>
          <w:rFonts w:ascii="Times New Roman" w:eastAsia="Palatino Linotype" w:hAnsi="Times New Roman" w:cs="Times New Roman"/>
          <w:b/>
          <w:bCs/>
          <w:color w:val="000000"/>
          <w:lang w:eastAsia="pl-PL" w:bidi="pl-PL"/>
        </w:rPr>
        <w:t>sporządzonych nie wcześniej niż 3 miesiące przed jej złożeniem, jeżeli odrębne przepisy wymagają wpisu do rejestru lub ewidencji</w:t>
      </w:r>
    </w:p>
    <w:p w14:paraId="0E70A53B" w14:textId="77777777" w:rsidR="00D1356D" w:rsidRPr="00D1356D" w:rsidRDefault="00D1356D" w:rsidP="00D1356D">
      <w:pPr>
        <w:widowControl w:val="0"/>
        <w:spacing w:after="297" w:line="252" w:lineRule="exact"/>
        <w:ind w:left="88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u w:val="single"/>
          <w:lang w:eastAsia="pl-PL" w:bidi="pl-PL"/>
        </w:rPr>
        <w:t>W przypadku oferty składanej przez wykonawców wspólnie ubiegających się o udzielenie zamówienia, dokument ten składa każdy z wykonawców oddzielnie (jeśli dotyczy).</w:t>
      </w:r>
    </w:p>
    <w:p w14:paraId="4C67A57E" w14:textId="0295942C" w:rsidR="00D1356D" w:rsidRPr="00D1356D" w:rsidRDefault="000F0938" w:rsidP="000F0938">
      <w:pPr>
        <w:widowControl w:val="0"/>
        <w:tabs>
          <w:tab w:val="left" w:pos="1349"/>
        </w:tabs>
        <w:spacing w:after="0" w:line="256" w:lineRule="exact"/>
        <w:jc w:val="both"/>
        <w:rPr>
          <w:rFonts w:ascii="Times New Roman" w:eastAsia="Palatino Linotype" w:hAnsi="Times New Roman" w:cs="Times New Roman"/>
          <w:color w:val="000000"/>
          <w:lang w:eastAsia="pl-PL" w:bidi="pl-PL"/>
        </w:rPr>
      </w:pPr>
      <w:r>
        <w:rPr>
          <w:rFonts w:ascii="Times New Roman" w:eastAsia="Palatino Linotype" w:hAnsi="Times New Roman" w:cs="Times New Roman"/>
          <w:color w:val="000000"/>
          <w:lang w:eastAsia="pl-PL" w:bidi="pl-PL"/>
        </w:rPr>
        <w:t>1.</w:t>
      </w:r>
      <w:r w:rsidR="00D1356D" w:rsidRPr="00D1356D">
        <w:rPr>
          <w:rFonts w:ascii="Times New Roman" w:eastAsia="Palatino Linotype" w:hAnsi="Times New Roman" w:cs="Times New Roman"/>
          <w:color w:val="000000"/>
          <w:lang w:eastAsia="pl-PL" w:bidi="pl-PL"/>
        </w:rPr>
        <w:t>jeżeli wykonawca polega na zdolnościach technicznych lub zawodowych lub sytuacji</w:t>
      </w:r>
      <w:r>
        <w:rPr>
          <w:rFonts w:ascii="Times New Roman" w:eastAsia="Palatino Linotype" w:hAnsi="Times New Roman" w:cs="Times New Roman"/>
          <w:color w:val="000000"/>
          <w:lang w:eastAsia="pl-PL" w:bidi="pl-PL"/>
        </w:rPr>
        <w:t xml:space="preserve"> </w:t>
      </w:r>
      <w:r w:rsidR="00D1356D" w:rsidRPr="00D1356D">
        <w:rPr>
          <w:rFonts w:ascii="Times New Roman" w:eastAsia="Palatino Linotype" w:hAnsi="Times New Roman" w:cs="Times New Roman"/>
          <w:color w:val="000000"/>
          <w:lang w:eastAsia="pl-PL" w:bidi="pl-PL"/>
        </w:rPr>
        <w:t xml:space="preserve">finansowej lub ekonomicznej podmiotów udostępniających zasoby na zasadach określonych w </w:t>
      </w:r>
      <w:r w:rsidR="00D1356D" w:rsidRPr="00D1356D">
        <w:rPr>
          <w:rFonts w:ascii="Times New Roman" w:eastAsia="Palatino Linotype" w:hAnsi="Times New Roman" w:cs="Times New Roman"/>
          <w:i/>
          <w:iCs/>
          <w:color w:val="000000"/>
          <w:lang w:eastAsia="pl-PL" w:bidi="pl-PL"/>
        </w:rPr>
        <w:t>art. 118</w:t>
      </w:r>
      <w:r w:rsidR="00D1356D" w:rsidRPr="00D1356D">
        <w:rPr>
          <w:rFonts w:ascii="Times New Roman" w:eastAsia="Palatino Linotype" w:hAnsi="Times New Roman" w:cs="Times New Roman"/>
          <w:i/>
          <w:iCs/>
          <w:color w:val="000000"/>
          <w:lang w:eastAsia="pl-PL" w:bidi="pl-PL"/>
        </w:rPr>
        <w:tab/>
        <w:t>ustawy</w:t>
      </w:r>
      <w:r w:rsidR="00D1356D" w:rsidRPr="00D1356D">
        <w:rPr>
          <w:rFonts w:ascii="Times New Roman" w:eastAsia="Palatino Linotype" w:hAnsi="Times New Roman" w:cs="Times New Roman"/>
          <w:i/>
          <w:iCs/>
          <w:color w:val="000000"/>
          <w:lang w:eastAsia="pl-PL" w:bidi="pl-PL"/>
        </w:rPr>
        <w:tab/>
      </w:r>
      <w:proofErr w:type="spellStart"/>
      <w:r w:rsidR="00D1356D" w:rsidRPr="00D1356D">
        <w:rPr>
          <w:rFonts w:ascii="Times New Roman" w:eastAsia="Palatino Linotype" w:hAnsi="Times New Roman" w:cs="Times New Roman"/>
          <w:i/>
          <w:iCs/>
          <w:color w:val="000000"/>
          <w:lang w:eastAsia="pl-PL" w:bidi="pl-PL"/>
        </w:rPr>
        <w:t>pzp</w:t>
      </w:r>
      <w:proofErr w:type="spellEnd"/>
      <w:r w:rsidR="00D1356D" w:rsidRPr="00D1356D">
        <w:rPr>
          <w:rFonts w:ascii="Times New Roman" w:eastAsia="Palatino Linotype" w:hAnsi="Times New Roman" w:cs="Times New Roman"/>
          <w:i/>
          <w:iCs/>
          <w:color w:val="000000"/>
          <w:lang w:eastAsia="pl-PL" w:bidi="pl-PL"/>
        </w:rPr>
        <w:t>,</w:t>
      </w:r>
      <w:r>
        <w:rPr>
          <w:rFonts w:ascii="Times New Roman" w:eastAsia="Palatino Linotype" w:hAnsi="Times New Roman" w:cs="Times New Roman"/>
          <w:i/>
          <w:iCs/>
          <w:color w:val="000000"/>
          <w:lang w:eastAsia="pl-PL" w:bidi="pl-PL"/>
        </w:rPr>
        <w:t xml:space="preserve"> </w:t>
      </w:r>
      <w:r w:rsidR="00D1356D" w:rsidRPr="00D1356D">
        <w:rPr>
          <w:rFonts w:ascii="Times New Roman" w:eastAsia="Palatino Linotype" w:hAnsi="Times New Roman" w:cs="Times New Roman"/>
          <w:color w:val="000000"/>
          <w:lang w:eastAsia="pl-PL" w:bidi="pl-PL"/>
        </w:rPr>
        <w:t>zamawiający</w:t>
      </w:r>
      <w:r w:rsidR="00D1356D" w:rsidRPr="00D1356D">
        <w:rPr>
          <w:rFonts w:ascii="Times New Roman" w:eastAsia="Palatino Linotype" w:hAnsi="Times New Roman" w:cs="Times New Roman"/>
          <w:color w:val="000000"/>
          <w:lang w:eastAsia="pl-PL" w:bidi="pl-PL"/>
        </w:rPr>
        <w:tab/>
        <w:t>żąda  od</w:t>
      </w:r>
      <w:r w:rsidR="00D1356D" w:rsidRPr="00D1356D">
        <w:rPr>
          <w:rFonts w:ascii="Times New Roman" w:eastAsia="Palatino Linotype" w:hAnsi="Times New Roman" w:cs="Times New Roman"/>
          <w:color w:val="000000"/>
          <w:lang w:eastAsia="pl-PL" w:bidi="pl-PL"/>
        </w:rPr>
        <w:tab/>
        <w:t>wykonawcy</w:t>
      </w:r>
      <w:r>
        <w:rPr>
          <w:rFonts w:ascii="Times New Roman" w:eastAsia="Palatino Linotype" w:hAnsi="Times New Roman" w:cs="Times New Roman"/>
          <w:color w:val="000000"/>
          <w:lang w:eastAsia="pl-PL" w:bidi="pl-PL"/>
        </w:rPr>
        <w:t xml:space="preserve"> </w:t>
      </w:r>
      <w:r w:rsidR="00D1356D" w:rsidRPr="00D1356D">
        <w:rPr>
          <w:rFonts w:ascii="Times New Roman" w:eastAsia="Palatino Linotype" w:hAnsi="Times New Roman" w:cs="Times New Roman"/>
          <w:color w:val="000000"/>
          <w:lang w:eastAsia="pl-PL" w:bidi="pl-PL"/>
        </w:rPr>
        <w:t>przedstawienia</w:t>
      </w:r>
      <w:r w:rsidR="00D1356D" w:rsidRPr="00D1356D">
        <w:rPr>
          <w:rFonts w:ascii="Times New Roman" w:eastAsia="Palatino Linotype" w:hAnsi="Times New Roman" w:cs="Times New Roman"/>
          <w:color w:val="000000"/>
          <w:lang w:eastAsia="pl-PL" w:bidi="pl-PL"/>
        </w:rPr>
        <w:tab/>
        <w:t>wyżej</w:t>
      </w:r>
      <w:r w:rsidR="00D1356D" w:rsidRPr="00D1356D">
        <w:rPr>
          <w:rFonts w:ascii="Times New Roman" w:eastAsia="Palatino Linotype" w:hAnsi="Times New Roman" w:cs="Times New Roman"/>
          <w:color w:val="000000"/>
          <w:lang w:eastAsia="pl-PL" w:bidi="pl-PL"/>
        </w:rPr>
        <w:tab/>
        <w:t>wymienionych</w:t>
      </w:r>
      <w:r w:rsidR="00D1356D" w:rsidRPr="00D1356D">
        <w:rPr>
          <w:rFonts w:ascii="Times New Roman" w:eastAsia="Palatino Linotype" w:hAnsi="Times New Roman" w:cs="Times New Roman"/>
          <w:color w:val="000000"/>
          <w:lang w:eastAsia="pl-PL" w:bidi="pl-PL"/>
        </w:rPr>
        <w:tab/>
        <w:t>podmiotowych</w:t>
      </w:r>
      <w:r>
        <w:rPr>
          <w:rFonts w:ascii="Times New Roman" w:eastAsia="Palatino Linotype" w:hAnsi="Times New Roman" w:cs="Times New Roman"/>
          <w:color w:val="000000"/>
          <w:lang w:eastAsia="pl-PL" w:bidi="pl-PL"/>
        </w:rPr>
        <w:t xml:space="preserve"> </w:t>
      </w:r>
      <w:r w:rsidR="00D1356D" w:rsidRPr="00D1356D">
        <w:rPr>
          <w:rFonts w:ascii="Times New Roman" w:eastAsia="Palatino Linotype" w:hAnsi="Times New Roman" w:cs="Times New Roman"/>
          <w:color w:val="000000"/>
          <w:lang w:eastAsia="pl-PL" w:bidi="pl-PL"/>
        </w:rPr>
        <w:t>środków</w:t>
      </w:r>
      <w:r>
        <w:rPr>
          <w:rFonts w:ascii="Times New Roman" w:eastAsia="Palatino Linotype" w:hAnsi="Times New Roman" w:cs="Times New Roman"/>
          <w:color w:val="000000"/>
          <w:lang w:eastAsia="pl-PL" w:bidi="pl-PL"/>
        </w:rPr>
        <w:t xml:space="preserve"> </w:t>
      </w:r>
      <w:r w:rsidR="00D1356D" w:rsidRPr="00D1356D">
        <w:rPr>
          <w:rFonts w:ascii="Times New Roman" w:eastAsia="Palatino Linotype" w:hAnsi="Times New Roman" w:cs="Times New Roman"/>
          <w:color w:val="000000"/>
          <w:lang w:eastAsia="pl-PL" w:bidi="pl-PL"/>
        </w:rPr>
        <w:t>dowodowych</w:t>
      </w:r>
      <w:r>
        <w:rPr>
          <w:rFonts w:ascii="Times New Roman" w:eastAsia="Palatino Linotype" w:hAnsi="Times New Roman" w:cs="Times New Roman"/>
          <w:color w:val="000000"/>
          <w:lang w:eastAsia="pl-PL" w:bidi="pl-PL"/>
        </w:rPr>
        <w:t xml:space="preserve"> </w:t>
      </w:r>
      <w:r w:rsidR="00D1356D" w:rsidRPr="00D1356D">
        <w:rPr>
          <w:rFonts w:ascii="Times New Roman" w:eastAsia="Palatino Linotype" w:hAnsi="Times New Roman" w:cs="Times New Roman"/>
          <w:color w:val="000000"/>
          <w:lang w:eastAsia="pl-PL" w:bidi="pl-PL"/>
        </w:rPr>
        <w:t>dotyczących tych podmiotów, potwierdzających że nie zachodzą wobec tych podmiotów podstawy wykluczenia z postępowania.</w:t>
      </w:r>
    </w:p>
    <w:p w14:paraId="74B99B64" w14:textId="638AB70E" w:rsidR="00D1356D" w:rsidRPr="00D1356D" w:rsidRDefault="000F0938" w:rsidP="000F0938">
      <w:pPr>
        <w:widowControl w:val="0"/>
        <w:tabs>
          <w:tab w:val="left" w:pos="1349"/>
        </w:tabs>
        <w:spacing w:after="0" w:line="256" w:lineRule="exact"/>
        <w:jc w:val="both"/>
        <w:rPr>
          <w:rFonts w:ascii="Times New Roman" w:eastAsia="Palatino Linotype" w:hAnsi="Times New Roman" w:cs="Times New Roman"/>
          <w:color w:val="000000"/>
          <w:lang w:eastAsia="pl-PL" w:bidi="pl-PL"/>
        </w:rPr>
      </w:pPr>
      <w:r>
        <w:rPr>
          <w:rFonts w:ascii="Times New Roman" w:eastAsia="Palatino Linotype" w:hAnsi="Times New Roman" w:cs="Times New Roman"/>
          <w:color w:val="000000"/>
          <w:lang w:eastAsia="pl-PL" w:bidi="pl-PL"/>
        </w:rPr>
        <w:t>2.</w:t>
      </w:r>
      <w:r w:rsidR="00D1356D" w:rsidRPr="00D1356D">
        <w:rPr>
          <w:rFonts w:ascii="Times New Roman" w:eastAsia="Palatino Linotype" w:hAnsi="Times New Roman" w:cs="Times New Roman"/>
          <w:color w:val="000000"/>
          <w:lang w:eastAsia="pl-PL" w:bidi="pl-PL"/>
        </w:rPr>
        <w:t>Jeżeli wykonawca zamierza powierzyć wykonanie części zamówienia podwykonawcy, który nie jest podmiotem udostępniającym zasoby na zasadach określonych w</w:t>
      </w:r>
      <w:r>
        <w:rPr>
          <w:rFonts w:ascii="Times New Roman" w:eastAsia="Palatino Linotype" w:hAnsi="Times New Roman" w:cs="Times New Roman"/>
          <w:color w:val="000000"/>
          <w:lang w:eastAsia="pl-PL" w:bidi="pl-PL"/>
        </w:rPr>
        <w:t xml:space="preserve"> </w:t>
      </w:r>
      <w:r w:rsidR="00D1356D" w:rsidRPr="00D1356D">
        <w:rPr>
          <w:rFonts w:ascii="Times New Roman" w:eastAsia="Palatino Linotype" w:hAnsi="Times New Roman" w:cs="Times New Roman"/>
          <w:i/>
          <w:iCs/>
          <w:color w:val="000000"/>
          <w:lang w:eastAsia="pl-PL" w:bidi="pl-PL"/>
        </w:rPr>
        <w:t>art.</w:t>
      </w:r>
      <w:r>
        <w:rPr>
          <w:rFonts w:ascii="Times New Roman" w:eastAsia="Palatino Linotype" w:hAnsi="Times New Roman" w:cs="Times New Roman"/>
          <w:i/>
          <w:iCs/>
          <w:color w:val="000000"/>
          <w:lang w:eastAsia="pl-PL" w:bidi="pl-PL"/>
        </w:rPr>
        <w:t xml:space="preserve"> </w:t>
      </w:r>
      <w:r w:rsidR="00D1356D" w:rsidRPr="00D1356D">
        <w:rPr>
          <w:rFonts w:ascii="Times New Roman" w:eastAsia="Palatino Linotype" w:hAnsi="Times New Roman" w:cs="Times New Roman"/>
          <w:i/>
          <w:iCs/>
          <w:color w:val="000000"/>
          <w:lang w:eastAsia="pl-PL" w:bidi="pl-PL"/>
        </w:rPr>
        <w:t>118</w:t>
      </w:r>
      <w:r>
        <w:rPr>
          <w:rFonts w:ascii="Times New Roman" w:eastAsia="Palatino Linotype" w:hAnsi="Times New Roman" w:cs="Times New Roman"/>
          <w:i/>
          <w:iCs/>
          <w:color w:val="000000"/>
          <w:lang w:eastAsia="pl-PL" w:bidi="pl-PL"/>
        </w:rPr>
        <w:t xml:space="preserve"> </w:t>
      </w:r>
      <w:r w:rsidR="00D1356D" w:rsidRPr="00D1356D">
        <w:rPr>
          <w:rFonts w:ascii="Times New Roman" w:eastAsia="Palatino Linotype" w:hAnsi="Times New Roman" w:cs="Times New Roman"/>
          <w:i/>
          <w:iCs/>
          <w:color w:val="000000"/>
          <w:lang w:eastAsia="pl-PL" w:bidi="pl-PL"/>
        </w:rPr>
        <w:t>ustawy</w:t>
      </w:r>
      <w:r>
        <w:rPr>
          <w:rFonts w:ascii="Times New Roman" w:eastAsia="Palatino Linotype" w:hAnsi="Times New Roman" w:cs="Times New Roman"/>
          <w:i/>
          <w:iCs/>
          <w:color w:val="000000"/>
          <w:lang w:eastAsia="pl-PL" w:bidi="pl-PL"/>
        </w:rPr>
        <w:t xml:space="preserve"> </w:t>
      </w:r>
      <w:proofErr w:type="spellStart"/>
      <w:r w:rsidR="00D1356D" w:rsidRPr="00D1356D">
        <w:rPr>
          <w:rFonts w:ascii="Times New Roman" w:eastAsia="Palatino Linotype" w:hAnsi="Times New Roman" w:cs="Times New Roman"/>
          <w:i/>
          <w:iCs/>
          <w:color w:val="000000"/>
          <w:lang w:eastAsia="pl-PL" w:bidi="pl-PL"/>
        </w:rPr>
        <w:t>pzp</w:t>
      </w:r>
      <w:proofErr w:type="spellEnd"/>
      <w:r w:rsidR="00D1356D" w:rsidRPr="00D1356D">
        <w:rPr>
          <w:rFonts w:ascii="Times New Roman" w:eastAsia="Palatino Linotype" w:hAnsi="Times New Roman" w:cs="Times New Roman"/>
          <w:i/>
          <w:iCs/>
          <w:color w:val="000000"/>
          <w:lang w:eastAsia="pl-PL" w:bidi="pl-PL"/>
        </w:rPr>
        <w:t>,</w:t>
      </w:r>
      <w:r>
        <w:rPr>
          <w:rFonts w:ascii="Times New Roman" w:eastAsia="Palatino Linotype" w:hAnsi="Times New Roman" w:cs="Times New Roman"/>
          <w:i/>
          <w:iCs/>
          <w:color w:val="000000"/>
          <w:lang w:eastAsia="pl-PL" w:bidi="pl-PL"/>
        </w:rPr>
        <w:t xml:space="preserve"> </w:t>
      </w:r>
      <w:r w:rsidR="00D1356D" w:rsidRPr="00D1356D">
        <w:rPr>
          <w:rFonts w:ascii="Times New Roman" w:eastAsia="Palatino Linotype" w:hAnsi="Times New Roman" w:cs="Times New Roman"/>
          <w:color w:val="000000"/>
          <w:lang w:eastAsia="pl-PL" w:bidi="pl-PL"/>
        </w:rPr>
        <w:t>zamawiający</w:t>
      </w:r>
      <w:r>
        <w:rPr>
          <w:rFonts w:ascii="Times New Roman" w:eastAsia="Palatino Linotype" w:hAnsi="Times New Roman" w:cs="Times New Roman"/>
          <w:color w:val="000000"/>
          <w:lang w:eastAsia="pl-PL" w:bidi="pl-PL"/>
        </w:rPr>
        <w:t xml:space="preserve"> </w:t>
      </w:r>
      <w:r w:rsidR="00D1356D" w:rsidRPr="00D1356D">
        <w:rPr>
          <w:rFonts w:ascii="Times New Roman" w:eastAsia="Palatino Linotype" w:hAnsi="Times New Roman" w:cs="Times New Roman"/>
          <w:color w:val="000000"/>
          <w:lang w:eastAsia="pl-PL" w:bidi="pl-PL"/>
        </w:rPr>
        <w:t>żąda</w:t>
      </w:r>
      <w:r>
        <w:rPr>
          <w:rFonts w:ascii="Times New Roman" w:eastAsia="Palatino Linotype" w:hAnsi="Times New Roman" w:cs="Times New Roman"/>
          <w:color w:val="000000"/>
          <w:lang w:eastAsia="pl-PL" w:bidi="pl-PL"/>
        </w:rPr>
        <w:t xml:space="preserve"> </w:t>
      </w:r>
      <w:r w:rsidR="00D1356D" w:rsidRPr="00D1356D">
        <w:rPr>
          <w:rFonts w:ascii="Times New Roman" w:eastAsia="Palatino Linotype" w:hAnsi="Times New Roman" w:cs="Times New Roman"/>
          <w:color w:val="000000"/>
          <w:lang w:eastAsia="pl-PL" w:bidi="pl-PL"/>
        </w:rPr>
        <w:t>od</w:t>
      </w:r>
      <w:r>
        <w:rPr>
          <w:rFonts w:ascii="Times New Roman" w:eastAsia="Palatino Linotype" w:hAnsi="Times New Roman" w:cs="Times New Roman"/>
          <w:color w:val="000000"/>
          <w:lang w:eastAsia="pl-PL" w:bidi="pl-PL"/>
        </w:rPr>
        <w:t xml:space="preserve"> </w:t>
      </w:r>
      <w:r w:rsidR="00D1356D" w:rsidRPr="00D1356D">
        <w:rPr>
          <w:rFonts w:ascii="Times New Roman" w:eastAsia="Palatino Linotype" w:hAnsi="Times New Roman" w:cs="Times New Roman"/>
          <w:color w:val="000000"/>
          <w:lang w:eastAsia="pl-PL" w:bidi="pl-PL"/>
        </w:rPr>
        <w:t>wykonawcy</w:t>
      </w:r>
      <w:r>
        <w:rPr>
          <w:rFonts w:ascii="Times New Roman" w:eastAsia="Palatino Linotype" w:hAnsi="Times New Roman" w:cs="Times New Roman"/>
          <w:color w:val="000000"/>
          <w:lang w:eastAsia="pl-PL" w:bidi="pl-PL"/>
        </w:rPr>
        <w:t xml:space="preserve"> </w:t>
      </w:r>
      <w:r w:rsidR="00D1356D" w:rsidRPr="00D1356D">
        <w:rPr>
          <w:rFonts w:ascii="Times New Roman" w:eastAsia="Palatino Linotype" w:hAnsi="Times New Roman" w:cs="Times New Roman"/>
          <w:color w:val="000000"/>
          <w:lang w:eastAsia="pl-PL" w:bidi="pl-PL"/>
        </w:rPr>
        <w:t>przedstawienia</w:t>
      </w:r>
      <w:r w:rsidR="00D1356D" w:rsidRPr="00D1356D">
        <w:rPr>
          <w:rFonts w:ascii="Times New Roman" w:eastAsia="Palatino Linotype" w:hAnsi="Times New Roman" w:cs="Times New Roman"/>
          <w:color w:val="000000"/>
          <w:lang w:eastAsia="pl-PL" w:bidi="pl-PL"/>
        </w:rPr>
        <w:tab/>
        <w:t>wyżej</w:t>
      </w:r>
      <w:r w:rsidR="00D1356D" w:rsidRPr="00D1356D">
        <w:rPr>
          <w:rFonts w:ascii="Times New Roman" w:eastAsia="Palatino Linotype" w:hAnsi="Times New Roman" w:cs="Times New Roman"/>
          <w:color w:val="000000"/>
          <w:lang w:eastAsia="pl-PL" w:bidi="pl-PL"/>
        </w:rPr>
        <w:tab/>
        <w:t>wymienionych</w:t>
      </w:r>
      <w:r w:rsidR="00D1356D" w:rsidRPr="00D1356D">
        <w:rPr>
          <w:rFonts w:ascii="Times New Roman" w:eastAsia="Palatino Linotype" w:hAnsi="Times New Roman" w:cs="Times New Roman"/>
          <w:color w:val="000000"/>
          <w:lang w:eastAsia="pl-PL" w:bidi="pl-PL"/>
        </w:rPr>
        <w:tab/>
        <w:t>podmiotowych</w:t>
      </w:r>
      <w:r w:rsidR="00D1356D" w:rsidRPr="00D1356D">
        <w:rPr>
          <w:rFonts w:ascii="Times New Roman" w:eastAsia="Palatino Linotype" w:hAnsi="Times New Roman" w:cs="Times New Roman"/>
          <w:color w:val="000000"/>
          <w:lang w:eastAsia="pl-PL" w:bidi="pl-PL"/>
        </w:rPr>
        <w:tab/>
        <w:t>środków</w:t>
      </w:r>
      <w:r>
        <w:rPr>
          <w:rFonts w:ascii="Times New Roman" w:eastAsia="Palatino Linotype" w:hAnsi="Times New Roman" w:cs="Times New Roman"/>
          <w:color w:val="000000"/>
          <w:lang w:eastAsia="pl-PL" w:bidi="pl-PL"/>
        </w:rPr>
        <w:t xml:space="preserve"> </w:t>
      </w:r>
      <w:r w:rsidR="00D1356D" w:rsidRPr="00D1356D">
        <w:rPr>
          <w:rFonts w:ascii="Times New Roman" w:eastAsia="Palatino Linotype" w:hAnsi="Times New Roman" w:cs="Times New Roman"/>
          <w:color w:val="000000"/>
          <w:lang w:eastAsia="pl-PL" w:bidi="pl-PL"/>
        </w:rPr>
        <w:t>dowodowych</w:t>
      </w:r>
      <w:r>
        <w:rPr>
          <w:rFonts w:ascii="Times New Roman" w:eastAsia="Palatino Linotype" w:hAnsi="Times New Roman" w:cs="Times New Roman"/>
          <w:color w:val="000000"/>
          <w:lang w:eastAsia="pl-PL" w:bidi="pl-PL"/>
        </w:rPr>
        <w:t xml:space="preserve"> </w:t>
      </w:r>
      <w:r w:rsidR="00D1356D" w:rsidRPr="00D1356D">
        <w:rPr>
          <w:rFonts w:ascii="Times New Roman" w:eastAsia="Palatino Linotype" w:hAnsi="Times New Roman" w:cs="Times New Roman"/>
          <w:color w:val="000000"/>
          <w:lang w:eastAsia="pl-PL" w:bidi="pl-PL"/>
        </w:rPr>
        <w:t>dotyczących tych podwykonawców, potwierdzających że nie zachodzą wobec tych podwykonawców podstawy wykluczenia z postępowania.</w:t>
      </w:r>
    </w:p>
    <w:p w14:paraId="0F8B45EA" w14:textId="77777777" w:rsidR="00D1356D" w:rsidRPr="00D1356D" w:rsidRDefault="00D1356D" w:rsidP="00D1356D">
      <w:pPr>
        <w:widowControl w:val="0"/>
        <w:spacing w:after="0" w:line="256" w:lineRule="exact"/>
        <w:ind w:left="400"/>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u w:val="single"/>
          <w:lang w:eastAsia="pl-PL" w:bidi="pl-PL"/>
        </w:rPr>
        <w:t>UWAGA:</w:t>
      </w:r>
    </w:p>
    <w:p w14:paraId="6D05DBC6" w14:textId="77777777" w:rsidR="00D1356D" w:rsidRPr="00D1356D" w:rsidRDefault="00D1356D" w:rsidP="00CC53A6">
      <w:pPr>
        <w:widowControl w:val="0"/>
        <w:numPr>
          <w:ilvl w:val="0"/>
          <w:numId w:val="31"/>
        </w:numPr>
        <w:tabs>
          <w:tab w:val="left" w:pos="998"/>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Zamawiający informuje, że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r w:rsidRPr="00D1356D">
        <w:rPr>
          <w:rFonts w:ascii="Times New Roman" w:eastAsia="Palatino Linotype" w:hAnsi="Times New Roman" w:cs="Times New Roman"/>
          <w:i/>
          <w:iCs/>
          <w:color w:val="000000"/>
          <w:lang w:eastAsia="pl-PL" w:bidi="pl-PL"/>
        </w:rPr>
        <w:t xml:space="preserve">[art. 274 ust. 2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14CD3CDC" w14:textId="77777777" w:rsidR="00D1356D" w:rsidRPr="00D1356D" w:rsidRDefault="00D1356D" w:rsidP="00CC53A6">
      <w:pPr>
        <w:widowControl w:val="0"/>
        <w:numPr>
          <w:ilvl w:val="0"/>
          <w:numId w:val="31"/>
        </w:numPr>
        <w:tabs>
          <w:tab w:val="left" w:pos="998"/>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lastRenderedPageBreak/>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D1356D">
        <w:rPr>
          <w:rFonts w:ascii="Times New Roman" w:eastAsia="Palatino Linotype" w:hAnsi="Times New Roman" w:cs="Times New Roman"/>
          <w:i/>
          <w:iCs/>
          <w:color w:val="000000"/>
          <w:lang w:eastAsia="pl-PL" w:bidi="pl-PL"/>
        </w:rPr>
        <w:t xml:space="preserve">[art. 274 ust. 3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20A47633" w14:textId="77777777" w:rsidR="00D1356D" w:rsidRPr="00D1356D" w:rsidRDefault="00D1356D" w:rsidP="00CC53A6">
      <w:pPr>
        <w:widowControl w:val="0"/>
        <w:numPr>
          <w:ilvl w:val="0"/>
          <w:numId w:val="31"/>
        </w:numPr>
        <w:tabs>
          <w:tab w:val="left" w:pos="1055"/>
        </w:tabs>
        <w:spacing w:after="12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Zamawiający nie wzywa do złożenia podmiotowych środków dowodowych, jeżeli może je uzyskać za pomocą bezpłatnych i ogólnodostępnych baz danych, w szczególności rejestrów publicznych w rozumieniu </w:t>
      </w:r>
      <w:r w:rsidRPr="00D1356D">
        <w:rPr>
          <w:rFonts w:ascii="Times New Roman" w:eastAsia="Palatino Linotype" w:hAnsi="Times New Roman" w:cs="Times New Roman"/>
          <w:i/>
          <w:iCs/>
          <w:color w:val="000000"/>
          <w:lang w:eastAsia="pl-PL" w:bidi="pl-PL"/>
        </w:rPr>
        <w:t>ustawy z dnia 17 lutego 2005 r. o informatyzacji działalności podmiotów realizujących zadania publiczne,</w:t>
      </w:r>
      <w:r w:rsidRPr="00D1356D">
        <w:rPr>
          <w:rFonts w:ascii="Times New Roman" w:eastAsia="Palatino Linotype" w:hAnsi="Times New Roman" w:cs="Times New Roman"/>
          <w:color w:val="000000"/>
          <w:lang w:eastAsia="pl-PL" w:bidi="pl-PL"/>
        </w:rPr>
        <w:t xml:space="preserve"> o ile wykonawca wskazał w oświadczeniu, o którym mowa w </w:t>
      </w:r>
      <w:r w:rsidRPr="00D1356D">
        <w:rPr>
          <w:rFonts w:ascii="Times New Roman" w:eastAsia="Palatino Linotype" w:hAnsi="Times New Roman" w:cs="Times New Roman"/>
          <w:i/>
          <w:iCs/>
          <w:color w:val="000000"/>
          <w:lang w:eastAsia="pl-PL" w:bidi="pl-PL"/>
        </w:rPr>
        <w:t xml:space="preserve">art. 125 ust. 1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r w:rsidRPr="00D1356D">
        <w:rPr>
          <w:rFonts w:ascii="Times New Roman" w:eastAsia="Palatino Linotype" w:hAnsi="Times New Roman" w:cs="Times New Roman"/>
          <w:color w:val="000000"/>
          <w:lang w:eastAsia="pl-PL" w:bidi="pl-PL"/>
        </w:rPr>
        <w:t xml:space="preserve"> dane umożliwiające dostęp do tych środków, </w:t>
      </w:r>
      <w:r w:rsidRPr="00D1356D">
        <w:rPr>
          <w:rFonts w:ascii="Times New Roman" w:eastAsia="Palatino Linotype" w:hAnsi="Times New Roman" w:cs="Times New Roman"/>
          <w:i/>
          <w:iCs/>
          <w:color w:val="000000"/>
          <w:lang w:eastAsia="pl-PL" w:bidi="pl-PL"/>
        </w:rPr>
        <w:t xml:space="preserve">[art. 274 ust. 4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605757CB" w14:textId="77777777" w:rsidR="00D1356D" w:rsidRPr="00D1356D" w:rsidRDefault="00D1356D" w:rsidP="00CC53A6">
      <w:pPr>
        <w:widowControl w:val="0"/>
        <w:numPr>
          <w:ilvl w:val="0"/>
          <w:numId w:val="31"/>
        </w:numPr>
        <w:tabs>
          <w:tab w:val="left" w:pos="428"/>
        </w:tabs>
        <w:spacing w:after="0" w:line="256" w:lineRule="exact"/>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lang w:eastAsia="pl-PL" w:bidi="pl-PL"/>
        </w:rPr>
        <w:t>Wykonawca nie jest zobowiązany do złożenia:</w:t>
      </w:r>
    </w:p>
    <w:p w14:paraId="11CFFBB6" w14:textId="77777777" w:rsidR="00D1356D" w:rsidRPr="00D1356D" w:rsidRDefault="00D1356D" w:rsidP="00CC53A6">
      <w:pPr>
        <w:widowControl w:val="0"/>
        <w:numPr>
          <w:ilvl w:val="0"/>
          <w:numId w:val="32"/>
        </w:numPr>
        <w:tabs>
          <w:tab w:val="left" w:pos="1080"/>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podmiotowych środków dowodowych, które zamawiający posiada, jeżeli wykonawca wskaże te środki oraz potwierdzi ich prawidłowość i aktualność </w:t>
      </w:r>
      <w:r w:rsidRPr="00D1356D">
        <w:rPr>
          <w:rFonts w:ascii="Times New Roman" w:eastAsia="Palatino Linotype" w:hAnsi="Times New Roman" w:cs="Times New Roman"/>
          <w:i/>
          <w:iCs/>
          <w:color w:val="000000"/>
          <w:lang w:eastAsia="pl-PL" w:bidi="pl-PL"/>
        </w:rPr>
        <w:t xml:space="preserve">[art. 127 ust. 2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72F83D58" w14:textId="77777777" w:rsidR="00D1356D" w:rsidRPr="00D1356D" w:rsidRDefault="00D1356D" w:rsidP="00CC53A6">
      <w:pPr>
        <w:widowControl w:val="0"/>
        <w:numPr>
          <w:ilvl w:val="0"/>
          <w:numId w:val="32"/>
        </w:numPr>
        <w:tabs>
          <w:tab w:val="left" w:pos="1091"/>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odpisu lub informacji z Krajowego Rejestru Sądowego bądź Centralnej Ewidencji i Informacji o Działalności Gospodarczej jeżeli zamawiający może je uzyskać za pomocą bezpłatnych i ogólnodostępnych baz danych, o ile wykonawca dostarczył dane umożliwiające dostęp do tych dokumentów </w:t>
      </w:r>
      <w:r w:rsidRPr="00D1356D">
        <w:rPr>
          <w:rFonts w:ascii="Times New Roman" w:eastAsia="Palatino Linotype" w:hAnsi="Times New Roman" w:cs="Times New Roman"/>
          <w:i/>
          <w:iCs/>
          <w:color w:val="000000"/>
          <w:lang w:eastAsia="pl-PL" w:bidi="pl-PL"/>
        </w:rPr>
        <w:t xml:space="preserve">[§13 </w:t>
      </w:r>
      <w:proofErr w:type="spellStart"/>
      <w:r w:rsidRPr="00D1356D">
        <w:rPr>
          <w:rFonts w:ascii="Times New Roman" w:eastAsia="Palatino Linotype" w:hAnsi="Times New Roman" w:cs="Times New Roman"/>
          <w:i/>
          <w:iCs/>
          <w:color w:val="000000"/>
          <w:lang w:eastAsia="pl-PL" w:bidi="pl-PL"/>
        </w:rPr>
        <w:t>rozp</w:t>
      </w:r>
      <w:proofErr w:type="spellEnd"/>
      <w:r w:rsidRPr="00D1356D">
        <w:rPr>
          <w:rFonts w:ascii="Times New Roman" w:eastAsia="Palatino Linotype" w:hAnsi="Times New Roman" w:cs="Times New Roman"/>
          <w:i/>
          <w:iCs/>
          <w:color w:val="000000"/>
          <w:lang w:eastAsia="pl-PL" w:bidi="pl-PL"/>
        </w:rPr>
        <w:t>. o którym mowa</w:t>
      </w:r>
      <w:r w:rsidRPr="00D1356D">
        <w:rPr>
          <w:rFonts w:ascii="Times New Roman" w:eastAsia="Palatino Linotype" w:hAnsi="Times New Roman" w:cs="Times New Roman"/>
          <w:color w:val="000000"/>
          <w:lang w:eastAsia="pl-PL" w:bidi="pl-PL"/>
        </w:rPr>
        <w:t xml:space="preserve"> w </w:t>
      </w:r>
      <w:r w:rsidRPr="00D1356D">
        <w:rPr>
          <w:rFonts w:ascii="Times New Roman" w:eastAsia="Palatino Linotype" w:hAnsi="Times New Roman" w:cs="Times New Roman"/>
          <w:i/>
          <w:iCs/>
          <w:color w:val="000000"/>
          <w:lang w:eastAsia="pl-PL" w:bidi="pl-PL"/>
        </w:rPr>
        <w:t xml:space="preserve">art. 128 ust. 6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38565D11" w14:textId="77777777" w:rsidR="00D1356D" w:rsidRPr="00D1356D" w:rsidRDefault="00D1356D" w:rsidP="00CC53A6">
      <w:pPr>
        <w:widowControl w:val="0"/>
        <w:numPr>
          <w:ilvl w:val="0"/>
          <w:numId w:val="31"/>
        </w:numPr>
        <w:tabs>
          <w:tab w:val="left" w:pos="428"/>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W przypadku wskazania przez wykonawcę dostępności podmiotowych środków dowodowych lub dokumentów, o których mowa w </w:t>
      </w:r>
      <w:r w:rsidRPr="00D1356D">
        <w:rPr>
          <w:rFonts w:ascii="Times New Roman" w:eastAsia="Palatino Linotype" w:hAnsi="Times New Roman" w:cs="Times New Roman"/>
          <w:i/>
          <w:iCs/>
          <w:color w:val="000000"/>
          <w:lang w:eastAsia="pl-PL" w:bidi="pl-PL"/>
        </w:rPr>
        <w:t xml:space="preserve">§13 ust. 1 </w:t>
      </w:r>
      <w:proofErr w:type="spellStart"/>
      <w:r w:rsidRPr="00D1356D">
        <w:rPr>
          <w:rFonts w:ascii="Times New Roman" w:eastAsia="Palatino Linotype" w:hAnsi="Times New Roman" w:cs="Times New Roman"/>
          <w:i/>
          <w:iCs/>
          <w:color w:val="000000"/>
          <w:lang w:eastAsia="pl-PL" w:bidi="pl-PL"/>
        </w:rPr>
        <w:t>rozp</w:t>
      </w:r>
      <w:proofErr w:type="spellEnd"/>
      <w:r w:rsidRPr="00D1356D">
        <w:rPr>
          <w:rFonts w:ascii="Times New Roman" w:eastAsia="Palatino Linotype" w:hAnsi="Times New Roman" w:cs="Times New Roman"/>
          <w:i/>
          <w:iCs/>
          <w:color w:val="000000"/>
          <w:lang w:eastAsia="pl-PL" w:bidi="pl-PL"/>
        </w:rPr>
        <w:t xml:space="preserve">. o którym mowa w art. 128 ust. 6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r w:rsidRPr="00D1356D">
        <w:rPr>
          <w:rFonts w:ascii="Times New Roman" w:eastAsia="Palatino Linotype" w:hAnsi="Times New Roman" w:cs="Times New Roman"/>
          <w:color w:val="000000"/>
          <w:lang w:eastAsia="pl-PL" w:bidi="pl-PL"/>
        </w:rPr>
        <w:t xml:space="preserve">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643D3801" w14:textId="77777777" w:rsidR="00D1356D" w:rsidRPr="00D1356D" w:rsidRDefault="00D1356D" w:rsidP="00CC53A6">
      <w:pPr>
        <w:widowControl w:val="0"/>
        <w:numPr>
          <w:ilvl w:val="0"/>
          <w:numId w:val="31"/>
        </w:numPr>
        <w:tabs>
          <w:tab w:val="left" w:pos="428"/>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Podmiotowe środki dowodowe oraz inne dokumenty lub oświadczenia, o których mowa w ww. rozporządzeniu, składa się w formie elektronicznej, w postaci elektronicznej opatrzonej podpisem zaufanym lub podpisem osobistym, w formie pisemnej lub w formie dokumentowej, w zakresie i w sposób określony w przepisach wydanych na podstawie </w:t>
      </w:r>
      <w:r w:rsidRPr="00D1356D">
        <w:rPr>
          <w:rFonts w:ascii="Times New Roman" w:eastAsia="Palatino Linotype" w:hAnsi="Times New Roman" w:cs="Times New Roman"/>
          <w:i/>
          <w:iCs/>
          <w:color w:val="000000"/>
          <w:lang w:eastAsia="pl-PL" w:bidi="pl-PL"/>
        </w:rPr>
        <w:t xml:space="preserve">art. 70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1B9A6E9C" w14:textId="77777777" w:rsidR="00D1356D" w:rsidRPr="00D1356D" w:rsidRDefault="00D1356D" w:rsidP="00CC53A6">
      <w:pPr>
        <w:widowControl w:val="0"/>
        <w:numPr>
          <w:ilvl w:val="0"/>
          <w:numId w:val="31"/>
        </w:numPr>
        <w:tabs>
          <w:tab w:val="left" w:pos="428"/>
        </w:tabs>
        <w:spacing w:after="0" w:line="256" w:lineRule="exact"/>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lang w:eastAsia="pl-PL" w:bidi="pl-PL"/>
        </w:rPr>
        <w:t>Dokumenty potwierdzające braku podstaw wykluczenia wykonawcy mającego siedzibę lub miejsce zamieszkania poza terytorium Rzeczpospolitej Polskiej:</w:t>
      </w:r>
    </w:p>
    <w:p w14:paraId="0E920DE6" w14:textId="77777777" w:rsidR="00D1356D" w:rsidRPr="00D1356D" w:rsidRDefault="00D1356D" w:rsidP="00CC53A6">
      <w:pPr>
        <w:widowControl w:val="0"/>
        <w:numPr>
          <w:ilvl w:val="1"/>
          <w:numId w:val="31"/>
        </w:numPr>
        <w:tabs>
          <w:tab w:val="left" w:pos="931"/>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Zamiast:</w:t>
      </w:r>
    </w:p>
    <w:p w14:paraId="142BDF03" w14:textId="77777777" w:rsidR="00D1356D" w:rsidRPr="00D1356D" w:rsidRDefault="00D1356D" w:rsidP="00CC53A6">
      <w:pPr>
        <w:widowControl w:val="0"/>
        <w:numPr>
          <w:ilvl w:val="2"/>
          <w:numId w:val="31"/>
        </w:numPr>
        <w:tabs>
          <w:tab w:val="left" w:pos="1511"/>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odpisu albo informacji z Krajowego Rejestru Sądowego lub z Centralnej Ewidencji i Informacji o Działalności Gospodarczej, o których mowa w </w:t>
      </w:r>
      <w:r w:rsidRPr="00D1356D">
        <w:rPr>
          <w:rFonts w:ascii="Times New Roman" w:eastAsia="Palatino Linotype" w:hAnsi="Times New Roman" w:cs="Times New Roman"/>
          <w:b/>
          <w:bCs/>
          <w:color w:val="000000"/>
          <w:lang w:eastAsia="pl-PL" w:bidi="pl-PL"/>
        </w:rPr>
        <w:t xml:space="preserve">Rozdziale 25 ust. 3 pkt 3.1 </w:t>
      </w:r>
      <w:r w:rsidRPr="00D1356D">
        <w:rPr>
          <w:rFonts w:ascii="Times New Roman" w:eastAsia="Palatino Linotype" w:hAnsi="Times New Roman" w:cs="Times New Roman"/>
          <w:color w:val="000000"/>
          <w:lang w:eastAsia="pl-PL" w:bidi="pl-PL"/>
        </w:rPr>
        <w:t>SWZ - składa dokument lub dokumenty wystawione w kraju, w którym wykonawca ma siedzibę lub miejsce zamieszkania, potwierdzające odpowiednio, że:</w:t>
      </w:r>
    </w:p>
    <w:p w14:paraId="7217413D" w14:textId="0EFD38CC" w:rsidR="00D1356D" w:rsidRPr="00D1356D" w:rsidRDefault="000C6D76" w:rsidP="000C6D76">
      <w:pPr>
        <w:widowControl w:val="0"/>
        <w:tabs>
          <w:tab w:val="left" w:pos="2107"/>
        </w:tabs>
        <w:spacing w:after="0" w:line="256" w:lineRule="exact"/>
        <w:jc w:val="both"/>
        <w:rPr>
          <w:rFonts w:ascii="Times New Roman" w:eastAsia="Palatino Linotype" w:hAnsi="Times New Roman" w:cs="Times New Roman"/>
          <w:color w:val="000000"/>
          <w:lang w:eastAsia="pl-PL" w:bidi="pl-PL"/>
        </w:rPr>
      </w:pPr>
      <w:r>
        <w:rPr>
          <w:rFonts w:ascii="Times New Roman" w:eastAsia="Palatino Linotype" w:hAnsi="Times New Roman" w:cs="Times New Roman"/>
          <w:color w:val="000000"/>
          <w:lang w:eastAsia="pl-PL" w:bidi="pl-PL"/>
        </w:rPr>
        <w:t xml:space="preserve">a) </w:t>
      </w:r>
      <w:r w:rsidR="00D1356D" w:rsidRPr="00D1356D">
        <w:rPr>
          <w:rFonts w:ascii="Times New Roman" w:eastAsia="Palatino Linotype" w:hAnsi="Times New Roman" w:cs="Times New Roman"/>
          <w:color w:val="000000"/>
          <w:lang w:eastAsia="pl-PL" w:bidi="pl-PL"/>
        </w:rPr>
        <w:t>nie naruszył obowiązków dotyczących płatności podatków, opłat, lub składek na ubezpieczenie społeczne lub zdrowotne,</w:t>
      </w:r>
    </w:p>
    <w:p w14:paraId="012EC87C" w14:textId="5C74A6E0" w:rsidR="00D1356D" w:rsidRPr="00D1356D" w:rsidRDefault="000C6D76" w:rsidP="000C6D76">
      <w:pPr>
        <w:widowControl w:val="0"/>
        <w:tabs>
          <w:tab w:val="left" w:pos="2107"/>
        </w:tabs>
        <w:spacing w:after="0" w:line="256" w:lineRule="exact"/>
        <w:jc w:val="both"/>
        <w:rPr>
          <w:rFonts w:ascii="Times New Roman" w:eastAsia="Palatino Linotype" w:hAnsi="Times New Roman" w:cs="Times New Roman"/>
          <w:color w:val="000000"/>
          <w:lang w:eastAsia="pl-PL" w:bidi="pl-PL"/>
        </w:rPr>
      </w:pPr>
      <w:r>
        <w:rPr>
          <w:rFonts w:ascii="Times New Roman" w:eastAsia="Palatino Linotype" w:hAnsi="Times New Roman" w:cs="Times New Roman"/>
          <w:color w:val="000000"/>
          <w:lang w:eastAsia="pl-PL" w:bidi="pl-PL"/>
        </w:rPr>
        <w:t>b)</w:t>
      </w:r>
      <w:r w:rsidR="00D1356D" w:rsidRPr="00D1356D">
        <w:rPr>
          <w:rFonts w:ascii="Times New Roman" w:eastAsia="Palatino Linotype" w:hAnsi="Times New Roman" w:cs="Times New Roman"/>
          <w:color w:val="000000"/>
          <w:lang w:eastAsia="pl-PL" w:bidi="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ACDF251" w14:textId="77777777" w:rsidR="00D1356D" w:rsidRPr="00D1356D" w:rsidRDefault="00D1356D" w:rsidP="000C6D76">
      <w:pPr>
        <w:widowControl w:val="0"/>
        <w:spacing w:after="120" w:line="256" w:lineRule="exact"/>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lang w:eastAsia="pl-PL" w:bidi="pl-PL"/>
        </w:rPr>
        <w:t xml:space="preserve">Dokument ten, powinien być wystawiony nie wcześniej niż 3 miesiące przed jego złożeniem. </w:t>
      </w:r>
      <w:r w:rsidRPr="00D1356D">
        <w:rPr>
          <w:rFonts w:ascii="Times New Roman" w:eastAsia="Palatino Linotype" w:hAnsi="Times New Roman" w:cs="Times New Roman"/>
          <w:i/>
          <w:iCs/>
          <w:color w:val="000000"/>
          <w:lang w:eastAsia="pl-PL" w:bidi="pl-PL"/>
        </w:rPr>
        <w:t xml:space="preserve">[§3 ust. 2 </w:t>
      </w:r>
      <w:proofErr w:type="spellStart"/>
      <w:r w:rsidRPr="00D1356D">
        <w:rPr>
          <w:rFonts w:ascii="Times New Roman" w:eastAsia="Palatino Linotype" w:hAnsi="Times New Roman" w:cs="Times New Roman"/>
          <w:i/>
          <w:iCs/>
          <w:color w:val="000000"/>
          <w:lang w:eastAsia="pl-PL" w:bidi="pl-PL"/>
        </w:rPr>
        <w:t>rozp</w:t>
      </w:r>
      <w:proofErr w:type="spellEnd"/>
      <w:r w:rsidRPr="00D1356D">
        <w:rPr>
          <w:rFonts w:ascii="Times New Roman" w:eastAsia="Palatino Linotype" w:hAnsi="Times New Roman" w:cs="Times New Roman"/>
          <w:i/>
          <w:iCs/>
          <w:color w:val="000000"/>
          <w:lang w:eastAsia="pl-PL" w:bidi="pl-PL"/>
        </w:rPr>
        <w:t xml:space="preserve">. o którym mowa w art. 128 ust. 6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49D61340" w14:textId="77777777" w:rsidR="00D1356D" w:rsidRPr="00D1356D" w:rsidRDefault="00D1356D" w:rsidP="00CC53A6">
      <w:pPr>
        <w:widowControl w:val="0"/>
        <w:numPr>
          <w:ilvl w:val="1"/>
          <w:numId w:val="31"/>
        </w:numPr>
        <w:tabs>
          <w:tab w:val="left" w:pos="931"/>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Jeżeli w kraju, w którym wykonawca ma siedzibę lub miejsce zamieszkania, nie wydaje się dokumentów, o których mowa w </w:t>
      </w:r>
      <w:r w:rsidRPr="00D1356D">
        <w:rPr>
          <w:rFonts w:ascii="Times New Roman" w:eastAsia="Palatino Linotype" w:hAnsi="Times New Roman" w:cs="Times New Roman"/>
          <w:i/>
          <w:iCs/>
          <w:color w:val="000000"/>
          <w:lang w:eastAsia="pl-PL" w:bidi="pl-PL"/>
        </w:rPr>
        <w:t>§3 ust. 1 rozporządzenia Ministra Rozwoju, Pracy i Technologii z dnia 23.12.2020 r. w sprawie podmiotowych środków dowodowych oraz innych dokumentów lub oświadczeń, jakich może żądać zamawiający od wykonawcy,</w:t>
      </w:r>
      <w:r w:rsidRPr="00D1356D">
        <w:rPr>
          <w:rFonts w:ascii="Times New Roman" w:eastAsia="Palatino Linotype" w:hAnsi="Times New Roman" w:cs="Times New Roman"/>
          <w:color w:val="000000"/>
          <w:lang w:eastAsia="pl-PL" w:bidi="pl-PL"/>
        </w:rPr>
        <w:t xml:space="preserve"> lub gdy dokumenty te nie odnoszą się do wszystkich przypadków, o których mowa w </w:t>
      </w:r>
      <w:r w:rsidRPr="00D1356D">
        <w:rPr>
          <w:rFonts w:ascii="Times New Roman" w:eastAsia="Palatino Linotype" w:hAnsi="Times New Roman" w:cs="Times New Roman"/>
          <w:i/>
          <w:iCs/>
          <w:color w:val="000000"/>
          <w:lang w:eastAsia="pl-PL" w:bidi="pl-PL"/>
        </w:rPr>
        <w:t xml:space="preserve">art. 108 ust. 1 pkt 1, 2 i 4, art. 109 ust. 1 pkt 1, 2 lit. a i b oraz pkt 3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r w:rsidRPr="00D1356D">
        <w:rPr>
          <w:rFonts w:ascii="Times New Roman" w:eastAsia="Palatino Linotype" w:hAnsi="Times New Roman" w:cs="Times New Roman"/>
          <w:color w:val="000000"/>
          <w:lang w:eastAsia="pl-PL" w:bidi="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administracyjnym, notariuszem, organem samorządu zawodowego lub gospodarczego, właściwym ze względu na siedzibę lub miejsce zamieszkania wykonawcy. Przepis </w:t>
      </w:r>
      <w:r w:rsidRPr="00D1356D">
        <w:rPr>
          <w:rFonts w:ascii="Times New Roman" w:eastAsia="Palatino Linotype" w:hAnsi="Times New Roman" w:cs="Times New Roman"/>
          <w:i/>
          <w:iCs/>
          <w:color w:val="000000"/>
          <w:lang w:eastAsia="pl-PL" w:bidi="pl-PL"/>
        </w:rPr>
        <w:t xml:space="preserve">§3 ust 2 </w:t>
      </w:r>
      <w:proofErr w:type="spellStart"/>
      <w:r w:rsidRPr="00D1356D">
        <w:rPr>
          <w:rFonts w:ascii="Times New Roman" w:eastAsia="Palatino Linotype" w:hAnsi="Times New Roman" w:cs="Times New Roman"/>
          <w:i/>
          <w:iCs/>
          <w:color w:val="000000"/>
          <w:lang w:eastAsia="pl-PL" w:bidi="pl-PL"/>
        </w:rPr>
        <w:t>rozp</w:t>
      </w:r>
      <w:proofErr w:type="spellEnd"/>
      <w:r w:rsidRPr="00D1356D">
        <w:rPr>
          <w:rFonts w:ascii="Times New Roman" w:eastAsia="Palatino Linotype" w:hAnsi="Times New Roman" w:cs="Times New Roman"/>
          <w:i/>
          <w:iCs/>
          <w:color w:val="000000"/>
          <w:lang w:eastAsia="pl-PL" w:bidi="pl-PL"/>
        </w:rPr>
        <w:t xml:space="preserve">. o którym mowa w art. 128 ust 6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color w:val="000000"/>
          <w:lang w:eastAsia="pl-PL" w:bidi="pl-PL"/>
        </w:rPr>
        <w:t xml:space="preserve"> stosuje się.</w:t>
      </w:r>
    </w:p>
    <w:p w14:paraId="34AD4D00" w14:textId="77777777" w:rsidR="00D1356D" w:rsidRPr="00D1356D" w:rsidRDefault="00D1356D" w:rsidP="00CC53A6">
      <w:pPr>
        <w:widowControl w:val="0"/>
        <w:numPr>
          <w:ilvl w:val="1"/>
          <w:numId w:val="31"/>
        </w:numPr>
        <w:tabs>
          <w:tab w:val="left" w:pos="931"/>
        </w:tabs>
        <w:spacing w:after="32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lastRenderedPageBreak/>
        <w:t xml:space="preserve">W celu potwierdzenia braku podstawy wykluczenia z postępowania, o której mowa w </w:t>
      </w:r>
      <w:r w:rsidRPr="00D1356D">
        <w:rPr>
          <w:rFonts w:ascii="Times New Roman" w:eastAsia="Palatino Linotype" w:hAnsi="Times New Roman" w:cs="Times New Roman"/>
          <w:i/>
          <w:iCs/>
          <w:color w:val="000000"/>
          <w:lang w:eastAsia="pl-PL" w:bidi="pl-PL"/>
        </w:rPr>
        <w:t xml:space="preserve">art 109 ust 1 pkt 1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r w:rsidRPr="00D1356D">
        <w:rPr>
          <w:rFonts w:ascii="Times New Roman" w:eastAsia="Palatino Linotype" w:hAnsi="Times New Roman" w:cs="Times New Roman"/>
          <w:color w:val="000000"/>
          <w:lang w:eastAsia="pl-PL" w:bidi="pl-PL"/>
        </w:rPr>
        <w:t xml:space="preserve">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Pr="00D1356D">
        <w:rPr>
          <w:rFonts w:ascii="Times New Roman" w:eastAsia="Palatino Linotype" w:hAnsi="Times New Roman" w:cs="Times New Roman"/>
          <w:i/>
          <w:iCs/>
          <w:color w:val="000000"/>
          <w:lang w:eastAsia="pl-PL" w:bidi="pl-PL"/>
        </w:rPr>
        <w:t xml:space="preserve">§3 ust 2 i 3 </w:t>
      </w:r>
      <w:proofErr w:type="spellStart"/>
      <w:r w:rsidRPr="00D1356D">
        <w:rPr>
          <w:rFonts w:ascii="Times New Roman" w:eastAsia="Palatino Linotype" w:hAnsi="Times New Roman" w:cs="Times New Roman"/>
          <w:i/>
          <w:iCs/>
          <w:color w:val="000000"/>
          <w:lang w:eastAsia="pl-PL" w:bidi="pl-PL"/>
        </w:rPr>
        <w:t>rozp</w:t>
      </w:r>
      <w:proofErr w:type="spellEnd"/>
      <w:r w:rsidRPr="00D1356D">
        <w:rPr>
          <w:rFonts w:ascii="Times New Roman" w:eastAsia="Palatino Linotype" w:hAnsi="Times New Roman" w:cs="Times New Roman"/>
          <w:i/>
          <w:iCs/>
          <w:color w:val="000000"/>
          <w:lang w:eastAsia="pl-PL" w:bidi="pl-PL"/>
        </w:rPr>
        <w:t xml:space="preserve">. o którym mowa w art 128 ust 6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color w:val="000000"/>
          <w:lang w:eastAsia="pl-PL" w:bidi="pl-PL"/>
        </w:rPr>
        <w:t xml:space="preserve"> stosuje się.</w:t>
      </w:r>
    </w:p>
    <w:p w14:paraId="776FCF2A" w14:textId="77777777" w:rsidR="00D1356D" w:rsidRPr="00D1356D" w:rsidRDefault="00D1356D" w:rsidP="00D1356D">
      <w:pPr>
        <w:widowControl w:val="0"/>
        <w:spacing w:after="158" w:line="306" w:lineRule="exact"/>
        <w:jc w:val="both"/>
        <w:rPr>
          <w:rFonts w:ascii="Times New Roman" w:eastAsia="Calibri" w:hAnsi="Times New Roman" w:cs="Times New Roman"/>
          <w:b/>
          <w:bCs/>
          <w:smallCaps/>
          <w:color w:val="000000"/>
          <w:u w:val="single"/>
          <w:lang w:eastAsia="pl-PL" w:bidi="pl-PL"/>
        </w:rPr>
      </w:pPr>
      <w:r w:rsidRPr="00D1356D">
        <w:rPr>
          <w:rFonts w:ascii="Times New Roman" w:eastAsia="Palatino Linotype" w:hAnsi="Times New Roman" w:cs="Times New Roman"/>
          <w:i/>
          <w:iCs/>
          <w:color w:val="000000"/>
          <w:u w:val="single"/>
          <w:lang w:eastAsia="pl-PL" w:bidi="pl-PL"/>
        </w:rPr>
        <w:t xml:space="preserve">Rozdział 26. </w:t>
      </w:r>
      <w:r w:rsidRPr="00D1356D">
        <w:rPr>
          <w:rFonts w:ascii="Times New Roman" w:eastAsia="Palatino Linotype" w:hAnsi="Times New Roman" w:cs="Times New Roman"/>
          <w:smallCaps/>
          <w:color w:val="000000"/>
          <w:u w:val="single"/>
          <w:lang w:eastAsia="pl-PL" w:bidi="pl-PL"/>
        </w:rPr>
        <w:t xml:space="preserve">WYMAGANIA W ZAKRESIE ZATRUDNIENIA NA PODSTAWIE STOSUNKU PRACY, W OKOLICZNOŚCIACH. O KTÓRYCH MOWA WART. </w:t>
      </w:r>
      <w:r w:rsidRPr="00D1356D">
        <w:rPr>
          <w:rFonts w:ascii="Times New Roman" w:eastAsia="Palatino Linotype" w:hAnsi="Times New Roman" w:cs="Times New Roman"/>
          <w:color w:val="000000"/>
          <w:u w:val="single"/>
          <w:lang w:eastAsia="pl-PL" w:bidi="pl-PL"/>
        </w:rPr>
        <w:t xml:space="preserve">95 USTAWY PZP </w:t>
      </w:r>
      <w:r w:rsidRPr="00D1356D">
        <w:rPr>
          <w:rFonts w:ascii="Times New Roman" w:eastAsia="Calibri" w:hAnsi="Times New Roman" w:cs="Times New Roman"/>
          <w:b/>
          <w:bCs/>
          <w:smallCaps/>
          <w:color w:val="000000"/>
          <w:u w:val="single"/>
          <w:lang w:eastAsia="pl-PL" w:bidi="pl-PL"/>
        </w:rPr>
        <w:t xml:space="preserve">(ART. </w:t>
      </w:r>
      <w:r w:rsidRPr="00D1356D">
        <w:rPr>
          <w:rFonts w:ascii="Times New Roman" w:eastAsia="Palatino Linotype" w:hAnsi="Times New Roman" w:cs="Times New Roman"/>
          <w:color w:val="000000"/>
          <w:u w:val="single"/>
          <w:lang w:eastAsia="pl-PL" w:bidi="pl-PL"/>
        </w:rPr>
        <w:t xml:space="preserve">281 </w:t>
      </w:r>
      <w:r w:rsidRPr="00D1356D">
        <w:rPr>
          <w:rFonts w:ascii="Times New Roman" w:eastAsia="Calibri" w:hAnsi="Times New Roman" w:cs="Times New Roman"/>
          <w:b/>
          <w:bCs/>
          <w:smallCaps/>
          <w:color w:val="000000"/>
          <w:u w:val="single"/>
          <w:lang w:eastAsia="pl-PL" w:bidi="pl-PL"/>
        </w:rPr>
        <w:t xml:space="preserve">UST. 2 PKT </w:t>
      </w:r>
      <w:r w:rsidRPr="00D1356D">
        <w:rPr>
          <w:rFonts w:ascii="Times New Roman" w:eastAsia="Palatino Linotype" w:hAnsi="Times New Roman" w:cs="Times New Roman"/>
          <w:color w:val="000000"/>
          <w:u w:val="single"/>
          <w:lang w:eastAsia="pl-PL" w:bidi="pl-PL"/>
        </w:rPr>
        <w:t xml:space="preserve">7 </w:t>
      </w:r>
      <w:r w:rsidRPr="00D1356D">
        <w:rPr>
          <w:rFonts w:ascii="Times New Roman" w:eastAsia="Calibri" w:hAnsi="Times New Roman" w:cs="Times New Roman"/>
          <w:b/>
          <w:bCs/>
          <w:smallCaps/>
          <w:color w:val="000000"/>
          <w:u w:val="single"/>
          <w:lang w:eastAsia="pl-PL" w:bidi="pl-PL"/>
        </w:rPr>
        <w:t>USTAWY PZP)</w:t>
      </w:r>
    </w:p>
    <w:p w14:paraId="176B7A1E" w14:textId="77777777" w:rsidR="00D1356D" w:rsidRPr="00D1356D" w:rsidRDefault="00D1356D" w:rsidP="00CC53A6">
      <w:pPr>
        <w:widowControl w:val="0"/>
        <w:numPr>
          <w:ilvl w:val="0"/>
          <w:numId w:val="34"/>
        </w:numPr>
        <w:tabs>
          <w:tab w:val="left" w:pos="291"/>
        </w:tabs>
        <w:spacing w:after="0" w:line="259" w:lineRule="exact"/>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lang w:eastAsia="pl-PL" w:bidi="pl-PL"/>
        </w:rPr>
        <w:t xml:space="preserve">Wymagania związane z realizacją zamówienia w zakresie zatrudnienia przez wykonawcę lub podwykonawcę </w:t>
      </w:r>
      <w:r w:rsidRPr="00D1356D">
        <w:rPr>
          <w:rFonts w:ascii="Times New Roman" w:eastAsia="Palatino Linotype" w:hAnsi="Times New Roman" w:cs="Times New Roman"/>
          <w:b/>
          <w:bCs/>
          <w:color w:val="000000"/>
          <w:u w:val="single"/>
          <w:lang w:eastAsia="pl-PL" w:bidi="pl-PL"/>
        </w:rPr>
        <w:t>na podstawie stosunku pracy</w:t>
      </w:r>
      <w:r w:rsidRPr="00D1356D">
        <w:rPr>
          <w:rFonts w:ascii="Times New Roman" w:eastAsia="Palatino Linotype" w:hAnsi="Times New Roman" w:cs="Times New Roman"/>
          <w:b/>
          <w:bCs/>
          <w:color w:val="000000"/>
          <w:lang w:eastAsia="pl-PL" w:bidi="pl-PL"/>
        </w:rPr>
        <w:t xml:space="preserve"> osób wykonujących wskazane przez zamawiającego czynności w zakresie realizacji zamówienia, </w:t>
      </w:r>
      <w:r w:rsidRPr="00D1356D">
        <w:rPr>
          <w:rFonts w:ascii="Times New Roman" w:eastAsia="Palatino Linotype" w:hAnsi="Times New Roman" w:cs="Times New Roman"/>
          <w:color w:val="000000"/>
          <w:lang w:eastAsia="pl-PL" w:bidi="pl-PL"/>
        </w:rPr>
        <w:t xml:space="preserve">jeżeli wykonanie tych czynności polega na wykonywaniu pracy w sposób określony </w:t>
      </w:r>
      <w:r w:rsidRPr="00D1356D">
        <w:rPr>
          <w:rFonts w:ascii="Times New Roman" w:eastAsia="Palatino Linotype" w:hAnsi="Times New Roman" w:cs="Times New Roman"/>
          <w:i/>
          <w:iCs/>
          <w:color w:val="000000"/>
          <w:lang w:eastAsia="pl-PL" w:bidi="pl-PL"/>
        </w:rPr>
        <w:t xml:space="preserve">w art 22 §1 ustawy z dnia 26 czerwca 1974r. - Kodeks pracy </w:t>
      </w:r>
      <w:r w:rsidRPr="00C74591">
        <w:rPr>
          <w:rFonts w:ascii="Times New Roman" w:eastAsia="Palatino Linotype" w:hAnsi="Times New Roman" w:cs="Times New Roman"/>
          <w:i/>
          <w:iCs/>
          <w:color w:val="000000"/>
          <w:lang w:bidi="en-US"/>
        </w:rPr>
        <w:t xml:space="preserve">(Dz.il. </w:t>
      </w:r>
      <w:r w:rsidRPr="00D1356D">
        <w:rPr>
          <w:rFonts w:ascii="Times New Roman" w:eastAsia="Palatino Linotype" w:hAnsi="Times New Roman" w:cs="Times New Roman"/>
          <w:i/>
          <w:iCs/>
          <w:color w:val="000000"/>
          <w:lang w:eastAsia="pl-PL" w:bidi="pl-PL"/>
        </w:rPr>
        <w:t xml:space="preserve">z 2019r. poz. 1040,1043 i 1495). [art 95 ust. 1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11388E1E" w14:textId="77777777" w:rsidR="00D1356D" w:rsidRPr="00D1356D" w:rsidRDefault="00D1356D" w:rsidP="00CC53A6">
      <w:pPr>
        <w:widowControl w:val="0"/>
        <w:numPr>
          <w:ilvl w:val="1"/>
          <w:numId w:val="34"/>
        </w:numPr>
        <w:tabs>
          <w:tab w:val="left" w:pos="811"/>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rodzaj czynności niezbędnych do realizacji zamówienia, których dotyczą wymagania zatrudnienia na podstawie stosunku pracy przez wykonawcę lub podwykonawcę osób wykonujących czynności trakcie realizacji zamówienia:</w:t>
      </w:r>
    </w:p>
    <w:p w14:paraId="41B0D7BC" w14:textId="77777777" w:rsidR="00D1356D" w:rsidRPr="00D1356D" w:rsidRDefault="00D1356D" w:rsidP="00CC53A6">
      <w:pPr>
        <w:widowControl w:val="0"/>
        <w:numPr>
          <w:ilvl w:val="2"/>
          <w:numId w:val="34"/>
        </w:numPr>
        <w:tabs>
          <w:tab w:val="left" w:pos="1420"/>
        </w:tabs>
        <w:spacing w:after="157" w:line="256" w:lineRule="exact"/>
        <w:jc w:val="both"/>
        <w:rPr>
          <w:rFonts w:ascii="Times New Roman" w:eastAsia="Palatino Linotype" w:hAnsi="Times New Roman" w:cs="Times New Roman"/>
          <w:color w:val="000000" w:themeColor="text1"/>
          <w:lang w:eastAsia="pl-PL" w:bidi="pl-PL"/>
        </w:rPr>
      </w:pPr>
      <w:r w:rsidRPr="00D1356D">
        <w:rPr>
          <w:rFonts w:ascii="Times New Roman" w:eastAsia="Palatino Linotype" w:hAnsi="Times New Roman" w:cs="Times New Roman"/>
          <w:color w:val="000000" w:themeColor="text1"/>
          <w:lang w:eastAsia="pl-PL" w:bidi="pl-PL"/>
        </w:rPr>
        <w:t xml:space="preserve">Zamawiający wymaga zatrudnienia na podstawie stosunku pracy przez wykonawcę lub podwykonawcę osób wykonujących czynności w trakcie realizacji zamówienia objętych zakresem zamówienia wskazanym w </w:t>
      </w:r>
      <w:r w:rsidRPr="00D1356D">
        <w:rPr>
          <w:rFonts w:ascii="Times New Roman" w:eastAsia="Palatino Linotype" w:hAnsi="Times New Roman" w:cs="Times New Roman"/>
          <w:b/>
          <w:bCs/>
          <w:color w:val="000000" w:themeColor="text1"/>
          <w:lang w:eastAsia="pl-PL" w:bidi="pl-PL"/>
        </w:rPr>
        <w:t xml:space="preserve">Rozdziale 6 SWZ </w:t>
      </w:r>
    </w:p>
    <w:p w14:paraId="38512209" w14:textId="77777777" w:rsidR="00D1356D" w:rsidRPr="00D1356D" w:rsidRDefault="00D1356D" w:rsidP="00D1356D">
      <w:pPr>
        <w:widowControl w:val="0"/>
        <w:tabs>
          <w:tab w:val="left" w:pos="1420"/>
        </w:tabs>
        <w:spacing w:after="157" w:line="256" w:lineRule="exact"/>
        <w:ind w:left="1420"/>
        <w:jc w:val="both"/>
        <w:rPr>
          <w:rFonts w:ascii="Times New Roman" w:eastAsia="Palatino Linotype" w:hAnsi="Times New Roman" w:cs="Times New Roman"/>
          <w:color w:val="000000" w:themeColor="text1"/>
          <w:lang w:eastAsia="pl-PL" w:bidi="pl-PL"/>
        </w:rPr>
      </w:pPr>
      <w:r w:rsidRPr="00D1356D">
        <w:rPr>
          <w:rFonts w:ascii="Times New Roman" w:eastAsia="Palatino Linotype" w:hAnsi="Times New Roman" w:cs="Times New Roman"/>
          <w:color w:val="000000" w:themeColor="text1"/>
          <w:lang w:eastAsia="pl-PL" w:bidi="pl-PL"/>
        </w:rPr>
        <w:t xml:space="preserve">Powyższy wymóg nie dotyczy osób wykonujących obsługę geodezyjną oraz osób pełniących samodzielne funkcje techniczne w budownictwie tj. projektantów poszczególnych branż, </w:t>
      </w:r>
    </w:p>
    <w:p w14:paraId="1B938BD6" w14:textId="77777777" w:rsidR="00D1356D" w:rsidRPr="00D1356D" w:rsidRDefault="00D1356D" w:rsidP="00D1356D">
      <w:pPr>
        <w:widowControl w:val="0"/>
        <w:tabs>
          <w:tab w:val="left" w:pos="1420"/>
        </w:tabs>
        <w:spacing w:after="157" w:line="256" w:lineRule="exact"/>
        <w:ind w:left="142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sposób weryfikacji zatrudnienia tych osób:</w:t>
      </w:r>
    </w:p>
    <w:p w14:paraId="06685F0C" w14:textId="77777777" w:rsidR="00D1356D" w:rsidRPr="00D1356D" w:rsidRDefault="00D1356D" w:rsidP="00D1356D">
      <w:pPr>
        <w:widowControl w:val="0"/>
        <w:spacing w:after="0" w:line="256" w:lineRule="exact"/>
        <w:ind w:left="142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w:t>
      </w:r>
      <w:r w:rsidRPr="00D1356D">
        <w:rPr>
          <w:rFonts w:ascii="Times New Roman" w:eastAsia="Palatino Linotype" w:hAnsi="Times New Roman" w:cs="Times New Roman"/>
          <w:b/>
          <w:bCs/>
          <w:color w:val="000000"/>
          <w:lang w:eastAsia="pl-PL" w:bidi="pl-PL"/>
        </w:rPr>
        <w:t xml:space="preserve">Rozdziale 6 SWZ </w:t>
      </w:r>
      <w:r w:rsidRPr="00D1356D">
        <w:rPr>
          <w:rFonts w:ascii="Times New Roman" w:eastAsia="Palatino Linotype" w:hAnsi="Times New Roman" w:cs="Times New Roman"/>
          <w:color w:val="000000"/>
          <w:lang w:eastAsia="pl-PL" w:bidi="pl-PL"/>
        </w:rPr>
        <w:t>czynności w trakcie realizacji zamówienia:</w:t>
      </w:r>
    </w:p>
    <w:p w14:paraId="6D12FBB7" w14:textId="77777777" w:rsidR="00D1356D" w:rsidRPr="00D1356D" w:rsidRDefault="00D1356D" w:rsidP="00D1356D">
      <w:pPr>
        <w:widowControl w:val="0"/>
        <w:spacing w:after="0" w:line="256" w:lineRule="exact"/>
        <w:ind w:left="1700" w:hanging="28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b/>
          <w:bCs/>
          <w:color w:val="000000"/>
          <w:lang w:eastAsia="pl-PL" w:bidi="pl-PL"/>
        </w:rPr>
        <w:t xml:space="preserve">&gt; oświadczenie wykonawcy lub podwykonawcy </w:t>
      </w:r>
      <w:r w:rsidRPr="00D1356D">
        <w:rPr>
          <w:rFonts w:ascii="Times New Roman" w:eastAsia="Palatino Linotype" w:hAnsi="Times New Roman" w:cs="Times New Roman"/>
          <w:color w:val="000000"/>
          <w:lang w:eastAsia="pl-PL" w:bidi="pl-PL"/>
        </w:rPr>
        <w:t>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C4F89B4" w14:textId="77777777" w:rsidR="00D1356D" w:rsidRPr="00D1356D" w:rsidRDefault="00D1356D" w:rsidP="00CC53A6">
      <w:pPr>
        <w:widowControl w:val="0"/>
        <w:numPr>
          <w:ilvl w:val="2"/>
          <w:numId w:val="34"/>
        </w:numPr>
        <w:tabs>
          <w:tab w:val="left" w:pos="1420"/>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uprawnienia Zamawiającego w zakresie kontroli spełnienia przez wykonawcę wymagań związanych z zatrudnieniem tych osób oraz sankcje z tytułu niespełnienia tych wymagań.</w:t>
      </w:r>
    </w:p>
    <w:p w14:paraId="6262795B" w14:textId="77777777" w:rsidR="00D1356D" w:rsidRPr="00D1356D" w:rsidRDefault="00D1356D" w:rsidP="00D1356D">
      <w:pPr>
        <w:widowControl w:val="0"/>
        <w:spacing w:after="0" w:line="256" w:lineRule="exact"/>
        <w:ind w:left="142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W trakcie realizacji zamówienia zamawiający uprawniony jest do wykonywania czynności kontrolnych wobec wykonawcy odnośnie spełniania przez wykonawcę lub podwykonawcę wymogu zatrudnienia na podstawie stosunku pracy osób </w:t>
      </w:r>
    </w:p>
    <w:p w14:paraId="76D69662" w14:textId="77777777" w:rsidR="00D1356D" w:rsidRPr="00D1356D" w:rsidRDefault="00D1356D" w:rsidP="00D1356D">
      <w:pPr>
        <w:widowControl w:val="0"/>
        <w:spacing w:after="0" w:line="210" w:lineRule="exact"/>
        <w:ind w:left="148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jest w szczególności do:</w:t>
      </w:r>
    </w:p>
    <w:p w14:paraId="2154373F" w14:textId="77777777" w:rsidR="00D1356D" w:rsidRPr="00D1356D" w:rsidRDefault="00D1356D" w:rsidP="00D1356D">
      <w:pPr>
        <w:widowControl w:val="0"/>
        <w:numPr>
          <w:ilvl w:val="0"/>
          <w:numId w:val="3"/>
        </w:numPr>
        <w:tabs>
          <w:tab w:val="left" w:pos="1778"/>
        </w:tabs>
        <w:spacing w:after="0" w:line="256" w:lineRule="exact"/>
        <w:ind w:left="1760" w:hanging="280"/>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żądania oświadczeń i dokumentów w zakresie potwierdzenia spełniania ww. wymogów i dokonywania ich oceny,</w:t>
      </w:r>
    </w:p>
    <w:p w14:paraId="36D8394A" w14:textId="77777777" w:rsidR="00D1356D" w:rsidRPr="00D1356D" w:rsidRDefault="00D1356D" w:rsidP="00D1356D">
      <w:pPr>
        <w:widowControl w:val="0"/>
        <w:numPr>
          <w:ilvl w:val="0"/>
          <w:numId w:val="3"/>
        </w:numPr>
        <w:tabs>
          <w:tab w:val="left" w:pos="1778"/>
        </w:tabs>
        <w:spacing w:after="0" w:line="256" w:lineRule="exact"/>
        <w:ind w:left="1760" w:hanging="280"/>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żądania wyjaśnień w przypadku wątpliwości w zakresie potwierdzenia spełniania ww. wymogów,</w:t>
      </w:r>
    </w:p>
    <w:p w14:paraId="201A97B6" w14:textId="77777777" w:rsidR="00D1356D" w:rsidRPr="00D1356D" w:rsidRDefault="00D1356D" w:rsidP="00D1356D">
      <w:pPr>
        <w:widowControl w:val="0"/>
        <w:numPr>
          <w:ilvl w:val="0"/>
          <w:numId w:val="3"/>
        </w:numPr>
        <w:tabs>
          <w:tab w:val="left" w:pos="1782"/>
        </w:tabs>
        <w:spacing w:after="57" w:line="256" w:lineRule="exact"/>
        <w:ind w:left="148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przeprowadzania kontroli na miejscu wykonywania świadczenia.</w:t>
      </w:r>
    </w:p>
    <w:p w14:paraId="373AF410" w14:textId="77777777" w:rsidR="00D1356D" w:rsidRPr="00D1356D" w:rsidRDefault="00D1356D" w:rsidP="00D1356D">
      <w:pPr>
        <w:widowControl w:val="0"/>
        <w:spacing w:after="63" w:line="259" w:lineRule="exact"/>
        <w:ind w:left="1480"/>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b/>
          <w:bCs/>
          <w:color w:val="000000"/>
          <w:lang w:eastAsia="pl-PL" w:bidi="pl-PL"/>
        </w:rPr>
        <w:t xml:space="preserve">Uwaga: </w:t>
      </w:r>
      <w:r w:rsidRPr="00D1356D">
        <w:rPr>
          <w:rFonts w:ascii="Times New Roman" w:eastAsia="Palatino Linotype" w:hAnsi="Times New Roman" w:cs="Times New Roman"/>
          <w:color w:val="000000"/>
          <w:lang w:eastAsia="pl-PL" w:bidi="pl-PL"/>
        </w:rPr>
        <w:t>wymogi odnośnie zatrudnienia na podstawie stosunku pracy, znajdują odniesienie także do dalszych Podwykonawców.</w:t>
      </w:r>
    </w:p>
    <w:p w14:paraId="6BB1E692" w14:textId="77777777" w:rsidR="00D1356D" w:rsidRPr="00D1356D" w:rsidRDefault="00D1356D" w:rsidP="00D1356D">
      <w:pPr>
        <w:widowControl w:val="0"/>
        <w:spacing w:after="63" w:line="256" w:lineRule="exact"/>
        <w:ind w:left="148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Z tytułu niespełnienia przez wykonawcę wymagań związanych z zatrudnieniem na </w:t>
      </w:r>
      <w:r w:rsidRPr="00D1356D">
        <w:rPr>
          <w:rFonts w:ascii="Times New Roman" w:eastAsia="Palatino Linotype" w:hAnsi="Times New Roman" w:cs="Times New Roman"/>
          <w:color w:val="000000"/>
          <w:lang w:eastAsia="pl-PL" w:bidi="pl-PL"/>
        </w:rPr>
        <w:lastRenderedPageBreak/>
        <w:t xml:space="preserve">podstawie stosunku pracy, osób wykonujących wskazane w </w:t>
      </w:r>
      <w:r w:rsidRPr="00D1356D">
        <w:rPr>
          <w:rFonts w:ascii="Times New Roman" w:eastAsia="Palatino Linotype" w:hAnsi="Times New Roman" w:cs="Times New Roman"/>
          <w:b/>
          <w:bCs/>
          <w:color w:val="000000"/>
          <w:lang w:eastAsia="pl-PL" w:bidi="pl-PL"/>
        </w:rPr>
        <w:t xml:space="preserve">Rozdziale 6 SWZ </w:t>
      </w:r>
      <w:r w:rsidRPr="00D1356D">
        <w:rPr>
          <w:rFonts w:ascii="Times New Roman" w:eastAsia="Palatino Linotype" w:hAnsi="Times New Roman" w:cs="Times New Roman"/>
          <w:color w:val="000000"/>
          <w:lang w:eastAsia="pl-PL" w:bidi="pl-PL"/>
        </w:rPr>
        <w:t xml:space="preserve">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wskazane w </w:t>
      </w:r>
      <w:r w:rsidRPr="00D1356D">
        <w:rPr>
          <w:rFonts w:ascii="Times New Roman" w:eastAsia="Palatino Linotype" w:hAnsi="Times New Roman" w:cs="Times New Roman"/>
          <w:b/>
          <w:bCs/>
          <w:color w:val="000000"/>
          <w:lang w:eastAsia="pl-PL" w:bidi="pl-PL"/>
        </w:rPr>
        <w:t xml:space="preserve">Rozdziale 6 SWZ </w:t>
      </w:r>
      <w:r w:rsidRPr="00D1356D">
        <w:rPr>
          <w:rFonts w:ascii="Times New Roman" w:eastAsia="Palatino Linotype" w:hAnsi="Times New Roman" w:cs="Times New Roman"/>
          <w:color w:val="000000"/>
          <w:lang w:eastAsia="pl-PL" w:bidi="pl-PL"/>
        </w:rPr>
        <w:t>czynności.</w:t>
      </w:r>
    </w:p>
    <w:p w14:paraId="22E76A4C" w14:textId="77777777" w:rsidR="00D1356D" w:rsidRPr="00D1356D" w:rsidRDefault="00D1356D" w:rsidP="00D1356D">
      <w:pPr>
        <w:widowControl w:val="0"/>
        <w:spacing w:after="250" w:line="252" w:lineRule="exact"/>
        <w:ind w:left="148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W przypadku uzasadnionych wątpliwości co do przestrzegania prawa pracy przez wykonawcę lub podwykonawcę, może zwrócić się o przeprowadzenie kontroli przez Państwową Inspekcję Pracy.</w:t>
      </w:r>
    </w:p>
    <w:p w14:paraId="22E5B7CF" w14:textId="77777777" w:rsidR="00D1356D" w:rsidRPr="00D1356D" w:rsidRDefault="00D1356D" w:rsidP="00D1356D">
      <w:pPr>
        <w:widowControl w:val="0"/>
        <w:spacing w:after="4" w:line="240" w:lineRule="exact"/>
        <w:jc w:val="both"/>
        <w:rPr>
          <w:rFonts w:ascii="Times New Roman" w:eastAsia="Palatino Linotype" w:hAnsi="Times New Roman" w:cs="Times New Roman"/>
          <w:i/>
          <w:iCs/>
          <w:color w:val="000000"/>
          <w:lang w:eastAsia="pl-PL" w:bidi="pl-PL"/>
        </w:rPr>
      </w:pPr>
      <w:r w:rsidRPr="00D1356D">
        <w:rPr>
          <w:rFonts w:ascii="Times New Roman" w:eastAsia="Palatino Linotype" w:hAnsi="Times New Roman" w:cs="Times New Roman"/>
          <w:b/>
          <w:bCs/>
          <w:i/>
          <w:iCs/>
          <w:color w:val="000000"/>
          <w:u w:val="single"/>
          <w:lang w:eastAsia="pl-PL" w:bidi="pl-PL"/>
        </w:rPr>
        <w:t xml:space="preserve">Rozdział 27. </w:t>
      </w:r>
      <w:r w:rsidRPr="00D1356D">
        <w:rPr>
          <w:rFonts w:ascii="Times New Roman" w:eastAsia="Palatino Linotype" w:hAnsi="Times New Roman" w:cs="Times New Roman"/>
          <w:smallCaps/>
          <w:color w:val="000000"/>
          <w:u w:val="single"/>
          <w:lang w:eastAsia="pl-PL" w:bidi="pl-PL"/>
        </w:rPr>
        <w:t xml:space="preserve">WYMAGANIA W ZAKRESIE ZATRUDNIENIA OSÓB, O KTÓRYCH MOWA WART. </w:t>
      </w:r>
      <w:r w:rsidRPr="00D1356D">
        <w:rPr>
          <w:rFonts w:ascii="Times New Roman" w:eastAsia="Palatino Linotype" w:hAnsi="Times New Roman" w:cs="Times New Roman"/>
          <w:b/>
          <w:bCs/>
          <w:color w:val="000000"/>
          <w:u w:val="single"/>
          <w:lang w:eastAsia="pl-PL" w:bidi="pl-PL"/>
        </w:rPr>
        <w:t xml:space="preserve">96 </w:t>
      </w:r>
      <w:r w:rsidRPr="00D1356D">
        <w:rPr>
          <w:rFonts w:ascii="Times New Roman" w:eastAsia="Palatino Linotype" w:hAnsi="Times New Roman" w:cs="Times New Roman"/>
          <w:color w:val="000000"/>
          <w:u w:val="single"/>
          <w:lang w:eastAsia="pl-PL" w:bidi="pl-PL"/>
        </w:rPr>
        <w:t xml:space="preserve">UST. </w:t>
      </w:r>
      <w:r w:rsidRPr="00D1356D">
        <w:rPr>
          <w:rFonts w:ascii="Times New Roman" w:eastAsia="Palatino Linotype" w:hAnsi="Times New Roman" w:cs="Times New Roman"/>
          <w:b/>
          <w:bCs/>
          <w:color w:val="000000"/>
          <w:u w:val="single"/>
          <w:lang w:eastAsia="pl-PL" w:bidi="pl-PL"/>
        </w:rPr>
        <w:t xml:space="preserve">2 </w:t>
      </w:r>
      <w:r w:rsidRPr="00D1356D">
        <w:rPr>
          <w:rFonts w:ascii="Times New Roman" w:eastAsia="Palatino Linotype" w:hAnsi="Times New Roman" w:cs="Times New Roman"/>
          <w:color w:val="000000"/>
          <w:u w:val="single"/>
          <w:lang w:eastAsia="pl-PL" w:bidi="pl-PL"/>
        </w:rPr>
        <w:t>PKT</w:t>
      </w:r>
      <w:r w:rsidRPr="00D1356D">
        <w:rPr>
          <w:rFonts w:ascii="Times New Roman" w:eastAsia="Palatino Linotype" w:hAnsi="Times New Roman" w:cs="Times New Roman"/>
          <w:b/>
          <w:bCs/>
          <w:color w:val="000000"/>
          <w:u w:val="single"/>
          <w:lang w:eastAsia="pl-PL" w:bidi="pl-PL"/>
        </w:rPr>
        <w:t xml:space="preserve">2 </w:t>
      </w:r>
      <w:r w:rsidRPr="00D1356D">
        <w:rPr>
          <w:rFonts w:ascii="Times New Roman" w:eastAsia="Palatino Linotype" w:hAnsi="Times New Roman" w:cs="Times New Roman"/>
          <w:color w:val="000000"/>
          <w:u w:val="single"/>
          <w:lang w:eastAsia="pl-PL" w:bidi="pl-PL"/>
        </w:rPr>
        <w:t xml:space="preserve">USTAWYPZP </w:t>
      </w:r>
      <w:r w:rsidRPr="00D1356D">
        <w:rPr>
          <w:rFonts w:ascii="Times New Roman" w:eastAsia="Palatino Linotype" w:hAnsi="Times New Roman" w:cs="Times New Roman"/>
          <w:smallCaps/>
          <w:color w:val="000000"/>
          <w:u w:val="single"/>
          <w:lang w:eastAsia="pl-PL" w:bidi="pl-PL"/>
        </w:rPr>
        <w:t>FART. 281 UST. 2 PKT 8 USTAWY PZP)</w:t>
      </w:r>
    </w:p>
    <w:p w14:paraId="61C93DA4" w14:textId="77777777" w:rsidR="00D1356D" w:rsidRPr="00D1356D" w:rsidRDefault="00D1356D" w:rsidP="00D1356D">
      <w:pPr>
        <w:widowControl w:val="0"/>
        <w:spacing w:after="380" w:line="210" w:lineRule="exact"/>
        <w:jc w:val="both"/>
        <w:rPr>
          <w:rFonts w:ascii="Times New Roman" w:eastAsia="Palatino Linotype" w:hAnsi="Times New Roman" w:cs="Times New Roman"/>
          <w:b/>
          <w:bCs/>
          <w:color w:val="000000"/>
          <w:u w:val="single"/>
          <w:lang w:eastAsia="pl-PL" w:bidi="pl-PL"/>
        </w:rPr>
      </w:pPr>
    </w:p>
    <w:p w14:paraId="004E9453" w14:textId="77777777" w:rsidR="00D1356D" w:rsidRPr="00D1356D" w:rsidRDefault="00D1356D" w:rsidP="00D1356D">
      <w:pPr>
        <w:widowControl w:val="0"/>
        <w:spacing w:after="380" w:line="210" w:lineRule="exact"/>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u w:val="single"/>
          <w:lang w:eastAsia="pl-PL" w:bidi="pl-PL"/>
        </w:rPr>
        <w:t>Nie dotyczy.</w:t>
      </w:r>
    </w:p>
    <w:p w14:paraId="619CDC2A" w14:textId="77777777" w:rsidR="00D1356D" w:rsidRPr="00D1356D" w:rsidRDefault="00D1356D" w:rsidP="00D1356D">
      <w:pPr>
        <w:widowControl w:val="0"/>
        <w:spacing w:after="14" w:line="240" w:lineRule="exact"/>
        <w:jc w:val="both"/>
        <w:rPr>
          <w:rFonts w:ascii="Times New Roman" w:eastAsia="Palatino Linotype" w:hAnsi="Times New Roman" w:cs="Times New Roman"/>
          <w:i/>
          <w:iCs/>
          <w:color w:val="000000"/>
          <w:lang w:eastAsia="pl-PL" w:bidi="pl-PL"/>
        </w:rPr>
      </w:pPr>
      <w:r w:rsidRPr="00D1356D">
        <w:rPr>
          <w:rFonts w:ascii="Times New Roman" w:eastAsia="Palatino Linotype" w:hAnsi="Times New Roman" w:cs="Times New Roman"/>
          <w:b/>
          <w:bCs/>
          <w:i/>
          <w:iCs/>
          <w:color w:val="000000"/>
          <w:u w:val="single"/>
          <w:lang w:eastAsia="pl-PL" w:bidi="pl-PL"/>
        </w:rPr>
        <w:t xml:space="preserve">Rozdział 28. </w:t>
      </w:r>
      <w:r w:rsidRPr="00D1356D">
        <w:rPr>
          <w:rFonts w:ascii="Times New Roman" w:eastAsia="Palatino Linotype" w:hAnsi="Times New Roman" w:cs="Times New Roman"/>
          <w:smallCaps/>
          <w:color w:val="000000"/>
          <w:u w:val="single"/>
          <w:lang w:eastAsia="pl-PL" w:bidi="pl-PL"/>
        </w:rPr>
        <w:t xml:space="preserve">INFORMACJE O ZASTRZEŻENIU MOŻLIWOŚCI UBIEGANIA SIĘ O UDZIELENIE </w:t>
      </w:r>
      <w:r w:rsidRPr="00D1356D">
        <w:rPr>
          <w:rFonts w:ascii="Times New Roman" w:eastAsia="Palatino Linotype" w:hAnsi="Times New Roman" w:cs="Times New Roman"/>
          <w:color w:val="000000"/>
          <w:u w:val="single"/>
          <w:lang w:eastAsia="pl-PL" w:bidi="pl-PL"/>
        </w:rPr>
        <w:t xml:space="preserve">ZAMÓWIENIA WYŁĄCZNIE PRZEZ WYKONAWCÓW, O KTÓRYCH MOWA W ART. </w:t>
      </w:r>
      <w:r w:rsidRPr="00D1356D">
        <w:rPr>
          <w:rFonts w:ascii="Times New Roman" w:eastAsia="Palatino Linotype" w:hAnsi="Times New Roman" w:cs="Times New Roman"/>
          <w:b/>
          <w:bCs/>
          <w:color w:val="000000"/>
          <w:u w:val="single"/>
          <w:lang w:eastAsia="pl-PL" w:bidi="pl-PL"/>
        </w:rPr>
        <w:t xml:space="preserve">94 </w:t>
      </w:r>
      <w:r w:rsidRPr="00D1356D">
        <w:rPr>
          <w:rFonts w:ascii="Times New Roman" w:eastAsia="Palatino Linotype" w:hAnsi="Times New Roman" w:cs="Times New Roman"/>
          <w:color w:val="000000"/>
          <w:u w:val="single"/>
          <w:lang w:eastAsia="pl-PL" w:bidi="pl-PL"/>
        </w:rPr>
        <w:t>USTAWY PZP (ART. 281 UST. 2 PKT 9 USTAWY PZP)</w:t>
      </w:r>
    </w:p>
    <w:p w14:paraId="59B710F2" w14:textId="77777777" w:rsidR="00D1356D" w:rsidRPr="00D1356D" w:rsidRDefault="00D1356D" w:rsidP="00D1356D">
      <w:pPr>
        <w:widowControl w:val="0"/>
        <w:spacing w:after="0" w:line="210" w:lineRule="exact"/>
        <w:jc w:val="both"/>
        <w:rPr>
          <w:rFonts w:ascii="Times New Roman" w:eastAsia="Palatino Linotype" w:hAnsi="Times New Roman" w:cs="Times New Roman"/>
          <w:b/>
          <w:bCs/>
          <w:color w:val="000000"/>
          <w:u w:val="single"/>
          <w:lang w:eastAsia="pl-PL" w:bidi="pl-PL"/>
        </w:rPr>
      </w:pPr>
    </w:p>
    <w:p w14:paraId="5F120C66" w14:textId="77777777" w:rsidR="00D1356D" w:rsidRPr="00D1356D" w:rsidRDefault="00D1356D" w:rsidP="00D1356D">
      <w:pPr>
        <w:widowControl w:val="0"/>
        <w:spacing w:after="0" w:line="210" w:lineRule="exact"/>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u w:val="single"/>
          <w:lang w:eastAsia="pl-PL" w:bidi="pl-PL"/>
        </w:rPr>
        <w:t>Nie dotyczy.</w:t>
      </w:r>
    </w:p>
    <w:p w14:paraId="527281E4" w14:textId="77777777" w:rsidR="00D1356D" w:rsidRPr="00D1356D" w:rsidRDefault="00D1356D" w:rsidP="00D1356D">
      <w:pPr>
        <w:widowControl w:val="0"/>
        <w:spacing w:after="341"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Zamawiający </w:t>
      </w:r>
      <w:r w:rsidRPr="00D1356D">
        <w:rPr>
          <w:rFonts w:ascii="Times New Roman" w:eastAsia="Palatino Linotype" w:hAnsi="Times New Roman" w:cs="Times New Roman"/>
          <w:b/>
          <w:bCs/>
          <w:color w:val="000000"/>
          <w:u w:val="single"/>
          <w:lang w:eastAsia="pl-PL" w:bidi="pl-PL"/>
        </w:rPr>
        <w:t>nie zastrzeg</w:t>
      </w:r>
      <w:r w:rsidRPr="00D1356D">
        <w:rPr>
          <w:rFonts w:ascii="Times New Roman" w:eastAsia="Palatino Linotype" w:hAnsi="Times New Roman" w:cs="Times New Roman"/>
          <w:b/>
          <w:bCs/>
          <w:color w:val="000000"/>
          <w:lang w:eastAsia="pl-PL" w:bidi="pl-PL"/>
        </w:rPr>
        <w:t xml:space="preserve">a </w:t>
      </w:r>
      <w:r w:rsidRPr="00D1356D">
        <w:rPr>
          <w:rFonts w:ascii="Times New Roman" w:eastAsia="Palatino Linotype" w:hAnsi="Times New Roman" w:cs="Times New Roman"/>
          <w:color w:val="000000"/>
          <w:lang w:eastAsia="pl-PL" w:bidi="pl-PL"/>
        </w:rPr>
        <w:t xml:space="preserve">możliwości ubiegania się o udzielenie zamówienia wyłącznie przez wykonawców o których mowa w </w:t>
      </w:r>
      <w:r w:rsidRPr="00D1356D">
        <w:rPr>
          <w:rFonts w:ascii="Times New Roman" w:eastAsia="Palatino Linotype" w:hAnsi="Times New Roman" w:cs="Times New Roman"/>
          <w:i/>
          <w:iCs/>
          <w:color w:val="000000"/>
          <w:lang w:eastAsia="pl-PL" w:bidi="pl-PL"/>
        </w:rPr>
        <w:t xml:space="preserve">art. 94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0DEDE3B2" w14:textId="77777777" w:rsidR="00D1356D" w:rsidRPr="00D1356D" w:rsidRDefault="00D1356D" w:rsidP="00D1356D">
      <w:pPr>
        <w:widowControl w:val="0"/>
        <w:spacing w:after="0" w:line="504" w:lineRule="exact"/>
        <w:rPr>
          <w:rFonts w:ascii="Times New Roman" w:eastAsia="Palatino Linotype" w:hAnsi="Times New Roman" w:cs="Times New Roman"/>
          <w:i/>
          <w:iCs/>
          <w:smallCaps/>
          <w:color w:val="000000"/>
          <w:u w:val="single"/>
          <w:lang w:eastAsia="pl-PL" w:bidi="pl-PL"/>
        </w:rPr>
      </w:pPr>
      <w:r w:rsidRPr="00D1356D">
        <w:rPr>
          <w:rFonts w:ascii="Times New Roman" w:eastAsia="Palatino Linotype" w:hAnsi="Times New Roman" w:cs="Times New Roman"/>
          <w:b/>
          <w:bCs/>
          <w:i/>
          <w:iCs/>
          <w:color w:val="000000"/>
          <w:u w:val="single"/>
          <w:lang w:eastAsia="pl-PL" w:bidi="pl-PL"/>
        </w:rPr>
        <w:t xml:space="preserve">Rozdział 29. </w:t>
      </w:r>
      <w:r w:rsidRPr="00D1356D">
        <w:rPr>
          <w:rFonts w:ascii="Times New Roman" w:eastAsia="Palatino Linotype" w:hAnsi="Times New Roman" w:cs="Times New Roman"/>
          <w:smallCaps/>
          <w:color w:val="000000"/>
          <w:u w:val="single"/>
          <w:lang w:eastAsia="pl-PL" w:bidi="pl-PL"/>
        </w:rPr>
        <w:t xml:space="preserve">WYMAGANIA DOTYCZĄCE WADIUM </w:t>
      </w:r>
      <w:r w:rsidRPr="00D1356D">
        <w:rPr>
          <w:rFonts w:ascii="Times New Roman" w:eastAsia="Palatino Linotype" w:hAnsi="Times New Roman" w:cs="Times New Roman"/>
          <w:color w:val="000000"/>
          <w:u w:val="single"/>
          <w:lang w:eastAsia="pl-PL" w:bidi="pl-PL"/>
        </w:rPr>
        <w:t>(</w:t>
      </w:r>
      <w:r w:rsidRPr="00D1356D">
        <w:rPr>
          <w:rFonts w:ascii="Times New Roman" w:eastAsia="Palatino Linotype" w:hAnsi="Times New Roman" w:cs="Times New Roman"/>
          <w:smallCaps/>
          <w:color w:val="000000"/>
          <w:u w:val="single"/>
          <w:lang w:eastAsia="pl-PL" w:bidi="pl-PL"/>
        </w:rPr>
        <w:t>ART.</w:t>
      </w:r>
      <w:r w:rsidRPr="00D1356D">
        <w:rPr>
          <w:rFonts w:ascii="Times New Roman" w:eastAsia="Palatino Linotype" w:hAnsi="Times New Roman" w:cs="Times New Roman"/>
          <w:color w:val="000000"/>
          <w:u w:val="single"/>
          <w:lang w:eastAsia="pl-PL" w:bidi="pl-PL"/>
        </w:rPr>
        <w:t xml:space="preserve"> 281 </w:t>
      </w:r>
      <w:r w:rsidRPr="00D1356D">
        <w:rPr>
          <w:rFonts w:ascii="Times New Roman" w:eastAsia="Palatino Linotype" w:hAnsi="Times New Roman" w:cs="Times New Roman"/>
          <w:smallCaps/>
          <w:color w:val="000000"/>
          <w:u w:val="single"/>
          <w:lang w:eastAsia="pl-PL" w:bidi="pl-PL"/>
        </w:rPr>
        <w:t>UST. 2 PKT IO USTAWY PZP)</w:t>
      </w:r>
      <w:r w:rsidRPr="00D1356D">
        <w:rPr>
          <w:rFonts w:ascii="Times New Roman" w:eastAsia="Palatino Linotype" w:hAnsi="Times New Roman" w:cs="Times New Roman"/>
          <w:i/>
          <w:iCs/>
          <w:smallCaps/>
          <w:color w:val="000000"/>
          <w:u w:val="single"/>
          <w:lang w:eastAsia="pl-PL" w:bidi="pl-PL"/>
        </w:rPr>
        <w:t xml:space="preserve"> </w:t>
      </w:r>
    </w:p>
    <w:p w14:paraId="7A44CB4C" w14:textId="77777777" w:rsidR="00D1356D" w:rsidRPr="00D1356D" w:rsidRDefault="00D1356D" w:rsidP="00D1356D">
      <w:pPr>
        <w:widowControl w:val="0"/>
        <w:spacing w:after="0" w:line="504" w:lineRule="exact"/>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Zamawiający </w:t>
      </w:r>
      <w:r w:rsidRPr="00D1356D">
        <w:rPr>
          <w:rFonts w:ascii="Times New Roman" w:eastAsia="Palatino Linotype" w:hAnsi="Times New Roman" w:cs="Times New Roman"/>
          <w:b/>
          <w:bCs/>
          <w:color w:val="000000"/>
          <w:u w:val="single"/>
          <w:lang w:eastAsia="pl-PL" w:bidi="pl-PL"/>
        </w:rPr>
        <w:t>nie wymag</w:t>
      </w:r>
      <w:r w:rsidRPr="00D1356D">
        <w:rPr>
          <w:rFonts w:ascii="Times New Roman" w:eastAsia="Palatino Linotype" w:hAnsi="Times New Roman" w:cs="Times New Roman"/>
          <w:b/>
          <w:bCs/>
          <w:color w:val="000000"/>
          <w:lang w:eastAsia="pl-PL" w:bidi="pl-PL"/>
        </w:rPr>
        <w:t xml:space="preserve">a </w:t>
      </w:r>
      <w:r w:rsidRPr="00D1356D">
        <w:rPr>
          <w:rFonts w:ascii="Times New Roman" w:eastAsia="Palatino Linotype" w:hAnsi="Times New Roman" w:cs="Times New Roman"/>
          <w:color w:val="000000"/>
          <w:lang w:eastAsia="pl-PL" w:bidi="pl-PL"/>
        </w:rPr>
        <w:t>wniesienia wadium.</w:t>
      </w:r>
    </w:p>
    <w:p w14:paraId="3C38262F" w14:textId="77777777" w:rsidR="00D1356D" w:rsidRPr="00D1356D" w:rsidRDefault="00D1356D" w:rsidP="00D1356D">
      <w:pPr>
        <w:widowControl w:val="0"/>
        <w:spacing w:after="0" w:line="504" w:lineRule="exact"/>
        <w:rPr>
          <w:rFonts w:ascii="Times New Roman" w:eastAsia="Palatino Linotype" w:hAnsi="Times New Roman" w:cs="Times New Roman"/>
          <w:i/>
          <w:iCs/>
          <w:color w:val="000000"/>
          <w:lang w:eastAsia="pl-PL" w:bidi="pl-PL"/>
        </w:rPr>
      </w:pPr>
    </w:p>
    <w:p w14:paraId="511DB16A" w14:textId="77777777" w:rsidR="00D1356D" w:rsidRPr="00D1356D" w:rsidRDefault="00D1356D" w:rsidP="00D1356D">
      <w:pPr>
        <w:widowControl w:val="0"/>
        <w:spacing w:after="0" w:line="240" w:lineRule="exact"/>
        <w:jc w:val="both"/>
        <w:rPr>
          <w:rFonts w:ascii="Times New Roman" w:eastAsia="Palatino Linotype" w:hAnsi="Times New Roman" w:cs="Times New Roman"/>
          <w:i/>
          <w:iCs/>
          <w:color w:val="000000"/>
          <w:lang w:eastAsia="pl-PL" w:bidi="pl-PL"/>
        </w:rPr>
      </w:pPr>
      <w:r w:rsidRPr="00D1356D">
        <w:rPr>
          <w:rFonts w:ascii="Times New Roman" w:eastAsia="Palatino Linotype" w:hAnsi="Times New Roman" w:cs="Times New Roman"/>
          <w:b/>
          <w:bCs/>
          <w:i/>
          <w:iCs/>
          <w:color w:val="000000"/>
          <w:u w:val="single"/>
          <w:lang w:eastAsia="pl-PL" w:bidi="pl-PL"/>
        </w:rPr>
        <w:t xml:space="preserve">Rozdział 30. </w:t>
      </w:r>
      <w:r w:rsidRPr="00D1356D">
        <w:rPr>
          <w:rFonts w:ascii="Times New Roman" w:eastAsia="Palatino Linotype" w:hAnsi="Times New Roman" w:cs="Times New Roman"/>
          <w:i/>
          <w:iCs/>
          <w:smallCaps/>
          <w:color w:val="000000"/>
          <w:u w:val="single"/>
          <w:lang w:eastAsia="pl-PL" w:bidi="pl-PL"/>
        </w:rPr>
        <w:t>INFORMACJE O PRZEWIDYWANYCH ZAMÓWIENIACH</w:t>
      </w:r>
      <w:r w:rsidRPr="00D1356D">
        <w:rPr>
          <w:rFonts w:ascii="Times New Roman" w:eastAsia="Palatino Linotype" w:hAnsi="Times New Roman" w:cs="Times New Roman"/>
          <w:color w:val="000000"/>
          <w:u w:val="single"/>
          <w:lang w:eastAsia="pl-PL" w:bidi="pl-PL"/>
        </w:rPr>
        <w:t xml:space="preserve">. </w:t>
      </w:r>
      <w:r w:rsidRPr="00D1356D">
        <w:rPr>
          <w:rFonts w:ascii="Times New Roman" w:eastAsia="Palatino Linotype" w:hAnsi="Times New Roman" w:cs="Times New Roman"/>
          <w:b/>
          <w:bCs/>
          <w:i/>
          <w:iCs/>
          <w:color w:val="000000"/>
          <w:u w:val="single"/>
          <w:lang w:eastAsia="pl-PL" w:bidi="pl-PL"/>
        </w:rPr>
        <w:t xml:space="preserve">O </w:t>
      </w:r>
      <w:r w:rsidRPr="00D1356D">
        <w:rPr>
          <w:rFonts w:ascii="Times New Roman" w:eastAsia="Palatino Linotype" w:hAnsi="Times New Roman" w:cs="Times New Roman"/>
          <w:i/>
          <w:iCs/>
          <w:smallCaps/>
          <w:color w:val="000000"/>
          <w:u w:val="single"/>
          <w:lang w:eastAsia="pl-PL" w:bidi="pl-PL"/>
        </w:rPr>
        <w:t>KTÓRYCH MOWA W ART.</w:t>
      </w:r>
      <w:r w:rsidRPr="00D1356D">
        <w:rPr>
          <w:rFonts w:ascii="Times New Roman" w:eastAsia="Palatino Linotype" w:hAnsi="Times New Roman" w:cs="Times New Roman"/>
          <w:b/>
          <w:bCs/>
          <w:i/>
          <w:iCs/>
          <w:color w:val="000000"/>
          <w:u w:val="single"/>
          <w:lang w:eastAsia="pl-PL" w:bidi="pl-PL"/>
        </w:rPr>
        <w:t xml:space="preserve">214 </w:t>
      </w:r>
      <w:r w:rsidRPr="00D1356D">
        <w:rPr>
          <w:rFonts w:ascii="Times New Roman" w:eastAsia="Palatino Linotype" w:hAnsi="Times New Roman" w:cs="Times New Roman"/>
          <w:i/>
          <w:iCs/>
          <w:color w:val="000000"/>
          <w:u w:val="single"/>
          <w:lang w:eastAsia="pl-PL" w:bidi="pl-PL"/>
        </w:rPr>
        <w:t xml:space="preserve">UST. </w:t>
      </w:r>
      <w:r w:rsidRPr="00D1356D">
        <w:rPr>
          <w:rFonts w:ascii="Times New Roman" w:eastAsia="Palatino Linotype" w:hAnsi="Times New Roman" w:cs="Times New Roman"/>
          <w:b/>
          <w:bCs/>
          <w:i/>
          <w:iCs/>
          <w:color w:val="000000"/>
          <w:u w:val="single"/>
          <w:lang w:eastAsia="pl-PL" w:bidi="pl-PL"/>
        </w:rPr>
        <w:t xml:space="preserve">1 </w:t>
      </w:r>
      <w:r w:rsidRPr="00D1356D">
        <w:rPr>
          <w:rFonts w:ascii="Times New Roman" w:eastAsia="Palatino Linotype" w:hAnsi="Times New Roman" w:cs="Times New Roman"/>
          <w:i/>
          <w:iCs/>
          <w:color w:val="000000"/>
          <w:u w:val="single"/>
          <w:lang w:eastAsia="pl-PL" w:bidi="pl-PL"/>
        </w:rPr>
        <w:t xml:space="preserve">PKT </w:t>
      </w:r>
      <w:r w:rsidRPr="00D1356D">
        <w:rPr>
          <w:rFonts w:ascii="Times New Roman" w:eastAsia="Palatino Linotype" w:hAnsi="Times New Roman" w:cs="Times New Roman"/>
          <w:b/>
          <w:bCs/>
          <w:i/>
          <w:iCs/>
          <w:color w:val="000000"/>
          <w:u w:val="single"/>
          <w:lang w:eastAsia="pl-PL" w:bidi="pl-PL"/>
        </w:rPr>
        <w:t xml:space="preserve">7 </w:t>
      </w:r>
      <w:r w:rsidRPr="00D1356D">
        <w:rPr>
          <w:rFonts w:ascii="Times New Roman" w:eastAsia="Palatino Linotype" w:hAnsi="Times New Roman" w:cs="Times New Roman"/>
          <w:i/>
          <w:iCs/>
          <w:color w:val="000000"/>
          <w:u w:val="single"/>
          <w:lang w:eastAsia="pl-PL" w:bidi="pl-PL"/>
        </w:rPr>
        <w:t xml:space="preserve">1 8 USTAWY PZP. JEŻELI ZAMAWIAJĄCY PRZEWIDUJE UDZIELENIE TAKICH ZAMÓWIEŃ (ART. 281 </w:t>
      </w:r>
      <w:r w:rsidRPr="00D1356D">
        <w:rPr>
          <w:rFonts w:ascii="Times New Roman" w:eastAsia="Palatino Linotype" w:hAnsi="Times New Roman" w:cs="Times New Roman"/>
          <w:i/>
          <w:iCs/>
          <w:smallCaps/>
          <w:color w:val="000000"/>
          <w:u w:val="single"/>
          <w:lang w:eastAsia="pl-PL" w:bidi="pl-PL"/>
        </w:rPr>
        <w:t>UST. 2 PKT 11 USTAWY PZP)</w:t>
      </w:r>
    </w:p>
    <w:p w14:paraId="7B2C0F43" w14:textId="77777777" w:rsidR="00D1356D" w:rsidRPr="00D1356D" w:rsidRDefault="00D1356D" w:rsidP="00D1356D">
      <w:pPr>
        <w:widowControl w:val="0"/>
        <w:spacing w:after="0" w:line="252" w:lineRule="exact"/>
        <w:rPr>
          <w:rFonts w:ascii="Times New Roman" w:eastAsia="Palatino Linotype" w:hAnsi="Times New Roman" w:cs="Times New Roman"/>
          <w:color w:val="000000"/>
          <w:lang w:eastAsia="pl-PL" w:bidi="pl-PL"/>
        </w:rPr>
      </w:pPr>
    </w:p>
    <w:p w14:paraId="0BBB2226" w14:textId="77777777" w:rsidR="000C6D76" w:rsidRDefault="000C6D76" w:rsidP="000C6D76">
      <w:pPr>
        <w:numPr>
          <w:ilvl w:val="0"/>
          <w:numId w:val="54"/>
        </w:numPr>
        <w:suppressAutoHyphens/>
        <w:autoSpaceDE w:val="0"/>
        <w:autoSpaceDN w:val="0"/>
        <w:adjustRightInd w:val="0"/>
        <w:spacing w:line="256" w:lineRule="auto"/>
        <w:rPr>
          <w:rFonts w:ascii="Times New Roman" w:eastAsia="Times New Roman" w:hAnsi="Times New Roman" w:cs="Times New Roman"/>
        </w:rPr>
      </w:pPr>
      <w:r>
        <w:rPr>
          <w:rFonts w:ascii="Times New Roman" w:eastAsia="Times New Roman" w:hAnsi="Times New Roman" w:cs="Times New Roman"/>
        </w:rPr>
        <w:t xml:space="preserve">Zamawiający przewiduje możliwość udzielenia zamówień, o których mowa w art. </w:t>
      </w:r>
      <w:r>
        <w:rPr>
          <w:rStyle w:val="Teksttreci2Kursywa"/>
          <w:rFonts w:ascii="Times New Roman" w:hAnsi="Times New Roman" w:cs="Times New Roman"/>
        </w:rPr>
        <w:t xml:space="preserve">214 ust. 1 pkt 7  </w:t>
      </w:r>
      <w:r>
        <w:rPr>
          <w:rFonts w:ascii="Times New Roman" w:eastAsia="Times New Roman" w:hAnsi="Times New Roman" w:cs="Times New Roman"/>
        </w:rPr>
        <w:t xml:space="preserve">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o wartości do 50% wartości zamówienia podstawowego</w:t>
      </w:r>
    </w:p>
    <w:p w14:paraId="2519B577" w14:textId="77777777" w:rsidR="000C6D76" w:rsidRDefault="000C6D76" w:rsidP="000C6D76">
      <w:pPr>
        <w:numPr>
          <w:ilvl w:val="0"/>
          <w:numId w:val="54"/>
        </w:numPr>
        <w:autoSpaceDE w:val="0"/>
        <w:autoSpaceDN w:val="0"/>
        <w:adjustRightInd w:val="0"/>
        <w:spacing w:line="256" w:lineRule="auto"/>
        <w:jc w:val="both"/>
        <w:rPr>
          <w:rFonts w:ascii="Times New Roman" w:eastAsia="Times New Roman" w:hAnsi="Times New Roman" w:cs="Times New Roman"/>
        </w:rPr>
      </w:pPr>
      <w:r>
        <w:rPr>
          <w:rFonts w:ascii="Times New Roman" w:eastAsia="Times New Roman" w:hAnsi="Times New Roman" w:cs="Times New Roman"/>
        </w:rPr>
        <w:t xml:space="preserve">Zamówienia te będą mogły zostać udzielone gdy będzie to korzystne dla Zamawiającego  lub zajdzie potrzeba ich wykonania. Ponadto zamówienia te będą mogły zostać udzielone po zabezpieczeniu odpowiednich środków finansowych na sfinansowanie zamówienia. </w:t>
      </w:r>
    </w:p>
    <w:p w14:paraId="6E6AFD90" w14:textId="77777777" w:rsidR="000C6D76" w:rsidRPr="00D1356D" w:rsidRDefault="000C6D76" w:rsidP="00D1356D">
      <w:pPr>
        <w:widowControl w:val="0"/>
        <w:spacing w:after="0" w:line="252" w:lineRule="exact"/>
        <w:rPr>
          <w:rFonts w:ascii="Times New Roman" w:eastAsia="Palatino Linotype" w:hAnsi="Times New Roman" w:cs="Times New Roman"/>
          <w:i/>
          <w:iCs/>
          <w:color w:val="FF0000"/>
          <w:lang w:eastAsia="pl-PL" w:bidi="pl-PL"/>
        </w:rPr>
      </w:pPr>
    </w:p>
    <w:p w14:paraId="4C704631" w14:textId="77777777" w:rsidR="00D1356D" w:rsidRPr="00D1356D" w:rsidRDefault="00D1356D" w:rsidP="00D1356D">
      <w:pPr>
        <w:widowControl w:val="0"/>
        <w:spacing w:after="0" w:line="252" w:lineRule="exact"/>
        <w:rPr>
          <w:rFonts w:ascii="Times New Roman" w:eastAsia="Palatino Linotype" w:hAnsi="Times New Roman" w:cs="Times New Roman"/>
          <w:color w:val="000000"/>
          <w:lang w:eastAsia="pl-PL" w:bidi="pl-PL"/>
        </w:rPr>
      </w:pPr>
    </w:p>
    <w:p w14:paraId="0A41923B" w14:textId="77777777" w:rsidR="00D1356D" w:rsidRPr="00D1356D" w:rsidRDefault="00D1356D" w:rsidP="00D1356D">
      <w:pPr>
        <w:widowControl w:val="0"/>
        <w:spacing w:after="11" w:line="240" w:lineRule="exact"/>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i/>
          <w:iCs/>
          <w:color w:val="000000"/>
          <w:u w:val="single"/>
          <w:lang w:eastAsia="pl-PL" w:bidi="pl-PL"/>
        </w:rPr>
        <w:t>Rozdział 31.</w:t>
      </w:r>
      <w:r w:rsidRPr="00D1356D">
        <w:rPr>
          <w:rFonts w:ascii="Times New Roman" w:eastAsia="Palatino Linotype" w:hAnsi="Times New Roman" w:cs="Times New Roman"/>
          <w:color w:val="000000"/>
          <w:u w:val="single"/>
          <w:lang w:eastAsia="pl-PL" w:bidi="pl-PL"/>
        </w:rPr>
        <w:t xml:space="preserve"> </w:t>
      </w:r>
      <w:r w:rsidRPr="00D1356D">
        <w:rPr>
          <w:rFonts w:ascii="Times New Roman" w:eastAsia="Palatino Linotype" w:hAnsi="Times New Roman" w:cs="Times New Roman"/>
          <w:smallCaps/>
          <w:color w:val="000000"/>
          <w:u w:val="single"/>
          <w:lang w:eastAsia="pl-PL" w:bidi="pl-PL"/>
        </w:rPr>
        <w:t xml:space="preserve">INFORMACJE DOTYCZĄCE PRZEPROWADZENIA PRZEZ WYKONAWCĘ </w:t>
      </w:r>
      <w:proofErr w:type="spellStart"/>
      <w:r w:rsidRPr="00D1356D">
        <w:rPr>
          <w:rFonts w:ascii="Times New Roman" w:eastAsia="Palatino Linotype" w:hAnsi="Times New Roman" w:cs="Times New Roman"/>
          <w:smallCaps/>
          <w:color w:val="000000"/>
          <w:u w:val="single"/>
          <w:lang w:eastAsia="pl-PL" w:bidi="pl-PL"/>
        </w:rPr>
        <w:t>WIZjI</w:t>
      </w:r>
      <w:proofErr w:type="spellEnd"/>
    </w:p>
    <w:p w14:paraId="10939F67" w14:textId="77777777" w:rsidR="00D1356D" w:rsidRPr="00D1356D" w:rsidRDefault="00D1356D" w:rsidP="00D1356D">
      <w:pPr>
        <w:widowControl w:val="0"/>
        <w:spacing w:after="220" w:line="306" w:lineRule="exact"/>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color w:val="000000"/>
          <w:u w:val="single"/>
          <w:lang w:eastAsia="pl-PL" w:bidi="pl-PL"/>
        </w:rPr>
        <w:t xml:space="preserve">LOKALNE! LUB SPRAWDZENIA PRZEZ NIEGO DOKUMENTÓW NIEZBĘDNYCH DO REALIZACJI ZAMÓWIENIA. O KTÓRYCH MOWA W ART. 131 UST. 2 USTAWY PZP. IEŻELI ZAMAWIAJĄCY PRZEWIDUJE MOŻLIWOŚĆ ALBO WYMAGA ZŁOŻENIA OFERTY PO ODBYCIU WIZJI LOKALNEJ LUB SPRAWDZENIU TYCH DOKUMENTÓW </w:t>
      </w:r>
      <w:r w:rsidRPr="00D1356D">
        <w:rPr>
          <w:rFonts w:ascii="Times New Roman" w:eastAsia="Palatino Linotype" w:hAnsi="Times New Roman" w:cs="Times New Roman"/>
          <w:i/>
          <w:iCs/>
          <w:smallCaps/>
          <w:color w:val="000000"/>
          <w:u w:val="single"/>
          <w:lang w:eastAsia="pl-PL" w:bidi="pl-PL"/>
        </w:rPr>
        <w:t>(ART. 281 UST. 2 PKT 12 USTAWY PZP)</w:t>
      </w:r>
    </w:p>
    <w:p w14:paraId="0A56EE37" w14:textId="77777777" w:rsidR="00D1356D" w:rsidRPr="00D1356D" w:rsidRDefault="00D1356D" w:rsidP="00D1356D">
      <w:pPr>
        <w:widowControl w:val="0"/>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lastRenderedPageBreak/>
        <w:t xml:space="preserve">Zamawiający </w:t>
      </w:r>
      <w:r w:rsidRPr="00D1356D">
        <w:rPr>
          <w:rFonts w:ascii="Times New Roman" w:eastAsia="Palatino Linotype" w:hAnsi="Times New Roman" w:cs="Times New Roman"/>
          <w:b/>
          <w:bCs/>
          <w:color w:val="000000"/>
          <w:u w:val="single"/>
          <w:lang w:eastAsia="pl-PL" w:bidi="pl-PL"/>
        </w:rPr>
        <w:t>nie wymag</w:t>
      </w:r>
      <w:r w:rsidRPr="00D1356D">
        <w:rPr>
          <w:rFonts w:ascii="Times New Roman" w:eastAsia="Palatino Linotype" w:hAnsi="Times New Roman" w:cs="Times New Roman"/>
          <w:b/>
          <w:bCs/>
          <w:color w:val="000000"/>
          <w:lang w:eastAsia="pl-PL" w:bidi="pl-PL"/>
        </w:rPr>
        <w:t xml:space="preserve">a </w:t>
      </w:r>
      <w:r w:rsidRPr="00D1356D">
        <w:rPr>
          <w:rFonts w:ascii="Times New Roman" w:eastAsia="Palatino Linotype" w:hAnsi="Times New Roman" w:cs="Times New Roman"/>
          <w:color w:val="000000"/>
          <w:lang w:eastAsia="pl-PL" w:bidi="pl-PL"/>
        </w:rPr>
        <w:t>odbycia przez wykonawcą wizji lokalnej.</w:t>
      </w:r>
    </w:p>
    <w:p w14:paraId="43FD6582" w14:textId="77777777" w:rsidR="00D1356D" w:rsidRPr="00D1356D" w:rsidRDefault="00D1356D" w:rsidP="00D1356D">
      <w:pPr>
        <w:widowControl w:val="0"/>
        <w:spacing w:after="493"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Zamawiający </w:t>
      </w:r>
      <w:r w:rsidRPr="00D1356D">
        <w:rPr>
          <w:rFonts w:ascii="Times New Roman" w:eastAsia="Palatino Linotype" w:hAnsi="Times New Roman" w:cs="Times New Roman"/>
          <w:b/>
          <w:bCs/>
          <w:color w:val="000000"/>
          <w:u w:val="single"/>
          <w:lang w:eastAsia="pl-PL" w:bidi="pl-PL"/>
        </w:rPr>
        <w:t>nie wymag</w:t>
      </w:r>
      <w:r w:rsidRPr="00D1356D">
        <w:rPr>
          <w:rFonts w:ascii="Times New Roman" w:eastAsia="Palatino Linotype" w:hAnsi="Times New Roman" w:cs="Times New Roman"/>
          <w:b/>
          <w:bCs/>
          <w:color w:val="000000"/>
          <w:lang w:eastAsia="pl-PL" w:bidi="pl-PL"/>
        </w:rPr>
        <w:t xml:space="preserve">a </w:t>
      </w:r>
      <w:r w:rsidRPr="00D1356D">
        <w:rPr>
          <w:rFonts w:ascii="Times New Roman" w:eastAsia="Palatino Linotype" w:hAnsi="Times New Roman" w:cs="Times New Roman"/>
          <w:color w:val="000000"/>
          <w:lang w:eastAsia="pl-PL" w:bidi="pl-PL"/>
        </w:rPr>
        <w:t>sprawdzenia przez wykonawcę dokumentów niezbędnych do realizacji zamówienia dostępnych na miejscu u zamawiającego.</w:t>
      </w:r>
    </w:p>
    <w:p w14:paraId="6B2C0889" w14:textId="77777777" w:rsidR="00D1356D" w:rsidRPr="00D1356D" w:rsidRDefault="00D1356D" w:rsidP="00D1356D">
      <w:pPr>
        <w:widowControl w:val="0"/>
        <w:spacing w:after="3" w:line="240" w:lineRule="exact"/>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i/>
          <w:iCs/>
          <w:color w:val="000000"/>
          <w:u w:val="single"/>
          <w:lang w:eastAsia="pl-PL" w:bidi="pl-PL"/>
        </w:rPr>
        <w:t>Rozdział 32.</w:t>
      </w:r>
      <w:r w:rsidRPr="00D1356D">
        <w:rPr>
          <w:rFonts w:ascii="Times New Roman" w:eastAsia="Palatino Linotype" w:hAnsi="Times New Roman" w:cs="Times New Roman"/>
          <w:color w:val="000000"/>
          <w:u w:val="single"/>
          <w:lang w:eastAsia="pl-PL" w:bidi="pl-PL"/>
        </w:rPr>
        <w:t xml:space="preserve"> </w:t>
      </w:r>
      <w:r w:rsidRPr="00D1356D">
        <w:rPr>
          <w:rFonts w:ascii="Times New Roman" w:eastAsia="Palatino Linotype" w:hAnsi="Times New Roman" w:cs="Times New Roman"/>
          <w:smallCaps/>
          <w:color w:val="000000"/>
          <w:u w:val="single"/>
          <w:lang w:eastAsia="pl-PL" w:bidi="pl-PL"/>
        </w:rPr>
        <w:t>INFORMACJE DOTYCZĄCE WALUT OBCYCH, W IAKICH MOGĄ BYĆ PROWADZONE</w:t>
      </w:r>
      <w:r w:rsidRPr="00D1356D">
        <w:rPr>
          <w:rFonts w:ascii="Times New Roman" w:eastAsia="Palatino Linotype" w:hAnsi="Times New Roman" w:cs="Times New Roman"/>
          <w:color w:val="000000"/>
          <w:u w:val="single"/>
          <w:lang w:eastAsia="pl-PL" w:bidi="pl-PL"/>
        </w:rPr>
        <w:t xml:space="preserve">ROZLICZENIA MIEDZY ZAMAWIAJĄCYM A WYKONAWCĄ. JEŻELI ZAMAWIAJĄCY PRZEWIDUJE ROZLICZENIA W WALUTACH OBCYCH </w:t>
      </w:r>
      <w:r w:rsidRPr="00D1356D">
        <w:rPr>
          <w:rFonts w:ascii="Times New Roman" w:eastAsia="Palatino Linotype" w:hAnsi="Times New Roman" w:cs="Times New Roman"/>
          <w:i/>
          <w:iCs/>
          <w:smallCaps/>
          <w:color w:val="000000"/>
          <w:u w:val="single"/>
          <w:lang w:eastAsia="pl-PL" w:bidi="pl-PL"/>
        </w:rPr>
        <w:t>(ART. 281 UST. 2 PKT 13 USTAWY PZP)</w:t>
      </w:r>
    </w:p>
    <w:p w14:paraId="13506795" w14:textId="77777777" w:rsidR="00D1356D" w:rsidRPr="00D1356D" w:rsidRDefault="00D1356D" w:rsidP="00CC53A6">
      <w:pPr>
        <w:widowControl w:val="0"/>
        <w:numPr>
          <w:ilvl w:val="0"/>
          <w:numId w:val="35"/>
        </w:numPr>
        <w:tabs>
          <w:tab w:val="left" w:pos="350"/>
        </w:tabs>
        <w:spacing w:after="0" w:line="252"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Zamawiający </w:t>
      </w:r>
      <w:r w:rsidRPr="00D1356D">
        <w:rPr>
          <w:rFonts w:ascii="Times New Roman" w:eastAsia="Palatino Linotype" w:hAnsi="Times New Roman" w:cs="Times New Roman"/>
          <w:b/>
          <w:bCs/>
          <w:color w:val="000000"/>
          <w:u w:val="single"/>
          <w:lang w:eastAsia="pl-PL" w:bidi="pl-PL"/>
        </w:rPr>
        <w:t>nie przewiduje</w:t>
      </w:r>
      <w:r w:rsidRPr="00D1356D">
        <w:rPr>
          <w:rFonts w:ascii="Times New Roman" w:eastAsia="Palatino Linotype" w:hAnsi="Times New Roman" w:cs="Times New Roman"/>
          <w:b/>
          <w:bCs/>
          <w:color w:val="000000"/>
          <w:lang w:eastAsia="pl-PL" w:bidi="pl-PL"/>
        </w:rPr>
        <w:t xml:space="preserve"> </w:t>
      </w:r>
      <w:r w:rsidRPr="00D1356D">
        <w:rPr>
          <w:rFonts w:ascii="Times New Roman" w:eastAsia="Palatino Linotype" w:hAnsi="Times New Roman" w:cs="Times New Roman"/>
          <w:color w:val="000000"/>
          <w:lang w:eastAsia="pl-PL" w:bidi="pl-PL"/>
        </w:rPr>
        <w:t>możliwości prowadzenia rozliczeń w walutach obcych.</w:t>
      </w:r>
    </w:p>
    <w:p w14:paraId="0EA283B1" w14:textId="77777777" w:rsidR="00D1356D" w:rsidRPr="00D1356D" w:rsidRDefault="00D1356D" w:rsidP="00CC53A6">
      <w:pPr>
        <w:widowControl w:val="0"/>
        <w:numPr>
          <w:ilvl w:val="0"/>
          <w:numId w:val="35"/>
        </w:numPr>
        <w:tabs>
          <w:tab w:val="left" w:pos="358"/>
        </w:tabs>
        <w:spacing w:after="490" w:line="252" w:lineRule="exact"/>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Wszelkie rozliczenia między wykonawcą a zamawiającym będą prowadzone wyłącznie w złotych polskich (PLN).</w:t>
      </w:r>
    </w:p>
    <w:p w14:paraId="0BA2D87F" w14:textId="77777777" w:rsidR="00D1356D" w:rsidRPr="00D1356D" w:rsidRDefault="00D1356D" w:rsidP="00D1356D">
      <w:pPr>
        <w:widowControl w:val="0"/>
        <w:spacing w:after="98" w:line="240" w:lineRule="exact"/>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i/>
          <w:iCs/>
          <w:color w:val="000000"/>
          <w:u w:val="single"/>
          <w:lang w:eastAsia="pl-PL" w:bidi="pl-PL"/>
        </w:rPr>
        <w:t>Rozdział 33.</w:t>
      </w:r>
      <w:r w:rsidRPr="00D1356D">
        <w:rPr>
          <w:rFonts w:ascii="Times New Roman" w:eastAsia="Palatino Linotype" w:hAnsi="Times New Roman" w:cs="Times New Roman"/>
          <w:color w:val="000000"/>
          <w:u w:val="single"/>
          <w:lang w:eastAsia="pl-PL" w:bidi="pl-PL"/>
        </w:rPr>
        <w:t xml:space="preserve"> </w:t>
      </w:r>
      <w:r w:rsidRPr="00D1356D">
        <w:rPr>
          <w:rFonts w:ascii="Times New Roman" w:eastAsia="Palatino Linotype" w:hAnsi="Times New Roman" w:cs="Times New Roman"/>
          <w:smallCaps/>
          <w:color w:val="000000"/>
          <w:u w:val="single"/>
          <w:lang w:eastAsia="pl-PL" w:bidi="pl-PL"/>
        </w:rPr>
        <w:t>INFORMACJE DOTYCZĄCE ZWROTU KOSZTÓW UDZIAŁU W POSTĘPOWANIU.</w:t>
      </w:r>
      <w:r w:rsidRPr="00D1356D">
        <w:rPr>
          <w:rFonts w:ascii="Times New Roman" w:eastAsia="Palatino Linotype" w:hAnsi="Times New Roman" w:cs="Times New Roman"/>
          <w:color w:val="000000"/>
          <w:u w:val="single"/>
          <w:lang w:eastAsia="pl-PL" w:bidi="pl-PL"/>
        </w:rPr>
        <w:t xml:space="preserve">JEŻELI ZAMAWIAJĄCY PRZEWIDUIE ICH ZWROT </w:t>
      </w:r>
      <w:r w:rsidRPr="00D1356D">
        <w:rPr>
          <w:rFonts w:ascii="Times New Roman" w:eastAsia="Palatino Linotype" w:hAnsi="Times New Roman" w:cs="Times New Roman"/>
          <w:i/>
          <w:iCs/>
          <w:smallCaps/>
          <w:color w:val="000000"/>
          <w:u w:val="single"/>
          <w:lang w:eastAsia="pl-PL" w:bidi="pl-PL"/>
        </w:rPr>
        <w:t>(ART. 281 UST. 2 PKT 14 USTAWY PZP)</w:t>
      </w:r>
    </w:p>
    <w:p w14:paraId="015846A6" w14:textId="77777777" w:rsidR="00D1356D" w:rsidRPr="00D1356D" w:rsidRDefault="00D1356D" w:rsidP="00D1356D">
      <w:pPr>
        <w:widowControl w:val="0"/>
        <w:spacing w:after="440" w:line="252"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Zamawiający </w:t>
      </w:r>
      <w:r w:rsidRPr="00D1356D">
        <w:rPr>
          <w:rFonts w:ascii="Times New Roman" w:eastAsia="Palatino Linotype" w:hAnsi="Times New Roman" w:cs="Times New Roman"/>
          <w:b/>
          <w:bCs/>
          <w:color w:val="000000"/>
          <w:u w:val="single"/>
          <w:lang w:eastAsia="pl-PL" w:bidi="pl-PL"/>
        </w:rPr>
        <w:t>nie przewiduje</w:t>
      </w:r>
      <w:r w:rsidRPr="00D1356D">
        <w:rPr>
          <w:rFonts w:ascii="Times New Roman" w:eastAsia="Palatino Linotype" w:hAnsi="Times New Roman" w:cs="Times New Roman"/>
          <w:b/>
          <w:bCs/>
          <w:color w:val="000000"/>
          <w:lang w:eastAsia="pl-PL" w:bidi="pl-PL"/>
        </w:rPr>
        <w:t xml:space="preserve"> </w:t>
      </w:r>
      <w:r w:rsidRPr="00D1356D">
        <w:rPr>
          <w:rFonts w:ascii="Times New Roman" w:eastAsia="Palatino Linotype" w:hAnsi="Times New Roman" w:cs="Times New Roman"/>
          <w:color w:val="000000"/>
          <w:lang w:eastAsia="pl-PL" w:bidi="pl-PL"/>
        </w:rPr>
        <w:t xml:space="preserve">zwrotu kosztów udziału w niniejszym postępowaniu o udzielenie zamówienia publicznego z zastrzeżeniem </w:t>
      </w:r>
      <w:r w:rsidRPr="00D1356D">
        <w:rPr>
          <w:rFonts w:ascii="Times New Roman" w:eastAsia="Palatino Linotype" w:hAnsi="Times New Roman" w:cs="Times New Roman"/>
          <w:b/>
          <w:bCs/>
          <w:i/>
          <w:iCs/>
          <w:color w:val="000000"/>
          <w:lang w:eastAsia="pl-PL" w:bidi="pl-PL"/>
        </w:rPr>
        <w:t xml:space="preserve">art 261 ustawy </w:t>
      </w:r>
      <w:proofErr w:type="spellStart"/>
      <w:r w:rsidRPr="00D1356D">
        <w:rPr>
          <w:rFonts w:ascii="Times New Roman" w:eastAsia="Palatino Linotype" w:hAnsi="Times New Roman" w:cs="Times New Roman"/>
          <w:b/>
          <w:bCs/>
          <w:i/>
          <w:iCs/>
          <w:color w:val="000000"/>
          <w:lang w:eastAsia="pl-PL" w:bidi="pl-PL"/>
        </w:rPr>
        <w:t>pzp</w:t>
      </w:r>
      <w:proofErr w:type="spellEnd"/>
      <w:r w:rsidRPr="00D1356D">
        <w:rPr>
          <w:rFonts w:ascii="Times New Roman" w:eastAsia="Palatino Linotype" w:hAnsi="Times New Roman" w:cs="Times New Roman"/>
          <w:b/>
          <w:bCs/>
          <w:i/>
          <w:iCs/>
          <w:color w:val="000000"/>
          <w:lang w:eastAsia="pl-PL" w:bidi="pl-PL"/>
        </w:rPr>
        <w:t>.</w:t>
      </w:r>
    </w:p>
    <w:p w14:paraId="329AFEDC" w14:textId="77777777" w:rsidR="00D1356D" w:rsidRPr="00D1356D" w:rsidRDefault="00D1356D" w:rsidP="00D1356D">
      <w:pPr>
        <w:widowControl w:val="0"/>
        <w:spacing w:after="0" w:line="302" w:lineRule="exact"/>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i/>
          <w:iCs/>
          <w:color w:val="000000"/>
          <w:u w:val="single"/>
          <w:lang w:eastAsia="pl-PL" w:bidi="pl-PL"/>
        </w:rPr>
        <w:t>Rozdział 34.</w:t>
      </w:r>
      <w:r w:rsidRPr="00D1356D">
        <w:rPr>
          <w:rFonts w:ascii="Times New Roman" w:eastAsia="Palatino Linotype" w:hAnsi="Times New Roman" w:cs="Times New Roman"/>
          <w:color w:val="000000"/>
          <w:u w:val="single"/>
          <w:lang w:eastAsia="pl-PL" w:bidi="pl-PL"/>
        </w:rPr>
        <w:t xml:space="preserve"> </w:t>
      </w:r>
      <w:r w:rsidRPr="00D1356D">
        <w:rPr>
          <w:rFonts w:ascii="Times New Roman" w:eastAsia="Palatino Linotype" w:hAnsi="Times New Roman" w:cs="Times New Roman"/>
          <w:smallCaps/>
          <w:color w:val="000000"/>
          <w:u w:val="single"/>
          <w:lang w:eastAsia="pl-PL" w:bidi="pl-PL"/>
        </w:rPr>
        <w:t>INFORMACJE O OBOWIĄZKU OSOBISTEGO WYKONANIA PRZEZ WYKONAWCĘ</w:t>
      </w:r>
      <w:r w:rsidRPr="00D1356D">
        <w:rPr>
          <w:rFonts w:ascii="Times New Roman" w:eastAsia="Palatino Linotype" w:hAnsi="Times New Roman" w:cs="Times New Roman"/>
          <w:color w:val="000000"/>
          <w:u w:val="single"/>
          <w:lang w:eastAsia="pl-PL" w:bidi="pl-PL"/>
        </w:rPr>
        <w:t xml:space="preserve">KLUCZOWYCH ZADAŃ. JEŻELI ZAMAWIAJĄCY DOKONUIE TAKIEGO ZASTRZEŻENIA ZGODNIE Z </w:t>
      </w:r>
      <w:r w:rsidRPr="00D1356D">
        <w:rPr>
          <w:rFonts w:ascii="Times New Roman" w:eastAsia="Palatino Linotype" w:hAnsi="Times New Roman" w:cs="Times New Roman"/>
          <w:i/>
          <w:iCs/>
          <w:color w:val="000000"/>
          <w:u w:val="single"/>
          <w:lang w:eastAsia="pl-PL" w:bidi="pl-PL"/>
        </w:rPr>
        <w:t xml:space="preserve">ART. 60 I ART. 121 USTAWY PZP </w:t>
      </w:r>
      <w:r w:rsidRPr="00D1356D">
        <w:rPr>
          <w:rFonts w:ascii="Times New Roman" w:eastAsia="Palatino Linotype" w:hAnsi="Times New Roman" w:cs="Times New Roman"/>
          <w:b/>
          <w:bCs/>
          <w:smallCaps/>
          <w:color w:val="000000"/>
          <w:u w:val="single"/>
          <w:lang w:eastAsia="pl-PL" w:bidi="pl-PL"/>
        </w:rPr>
        <w:t>(ART. 281 UST. 2 PKT 15 USTAWY PZP)</w:t>
      </w:r>
    </w:p>
    <w:p w14:paraId="7F300C5F" w14:textId="77777777" w:rsidR="00D1356D" w:rsidRPr="00D1356D" w:rsidRDefault="00D1356D" w:rsidP="00CC53A6">
      <w:pPr>
        <w:widowControl w:val="0"/>
        <w:numPr>
          <w:ilvl w:val="0"/>
          <w:numId w:val="36"/>
        </w:numPr>
        <w:tabs>
          <w:tab w:val="left" w:pos="350"/>
        </w:tabs>
        <w:spacing w:after="0" w:line="259" w:lineRule="exact"/>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lang w:eastAsia="pl-PL" w:bidi="pl-PL"/>
        </w:rPr>
        <w:t xml:space="preserve">Informacje o obowiązku osobistego wykonania zamówienia przez poszczególnych wykonawców wspólnie ubiegających się o zamówienie </w:t>
      </w:r>
      <w:r w:rsidRPr="00D1356D">
        <w:rPr>
          <w:rFonts w:ascii="Times New Roman" w:eastAsia="Palatino Linotype" w:hAnsi="Times New Roman" w:cs="Times New Roman"/>
          <w:b/>
          <w:bCs/>
          <w:i/>
          <w:iCs/>
          <w:color w:val="000000"/>
          <w:lang w:eastAsia="pl-PL" w:bidi="pl-PL"/>
        </w:rPr>
        <w:t xml:space="preserve">[art 60 ustawy </w:t>
      </w:r>
      <w:proofErr w:type="spellStart"/>
      <w:r w:rsidRPr="00D1356D">
        <w:rPr>
          <w:rFonts w:ascii="Times New Roman" w:eastAsia="Palatino Linotype" w:hAnsi="Times New Roman" w:cs="Times New Roman"/>
          <w:b/>
          <w:bCs/>
          <w:i/>
          <w:iCs/>
          <w:color w:val="000000"/>
          <w:lang w:eastAsia="pl-PL" w:bidi="pl-PL"/>
        </w:rPr>
        <w:t>pzp</w:t>
      </w:r>
      <w:proofErr w:type="spellEnd"/>
      <w:r w:rsidRPr="00D1356D">
        <w:rPr>
          <w:rFonts w:ascii="Times New Roman" w:eastAsia="Palatino Linotype" w:hAnsi="Times New Roman" w:cs="Times New Roman"/>
          <w:b/>
          <w:bCs/>
          <w:i/>
          <w:iCs/>
          <w:color w:val="000000"/>
          <w:lang w:eastAsia="pl-PL" w:bidi="pl-PL"/>
        </w:rPr>
        <w:t>].:</w:t>
      </w:r>
    </w:p>
    <w:p w14:paraId="715784AB" w14:textId="77777777" w:rsidR="00D1356D" w:rsidRPr="00D1356D" w:rsidRDefault="00D1356D" w:rsidP="00CC53A6">
      <w:pPr>
        <w:widowControl w:val="0"/>
        <w:numPr>
          <w:ilvl w:val="1"/>
          <w:numId w:val="36"/>
        </w:numPr>
        <w:tabs>
          <w:tab w:val="left" w:pos="964"/>
        </w:tabs>
        <w:spacing w:after="12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Zamawiający </w:t>
      </w:r>
      <w:r w:rsidRPr="00D1356D">
        <w:rPr>
          <w:rFonts w:ascii="Times New Roman" w:eastAsia="Palatino Linotype" w:hAnsi="Times New Roman" w:cs="Times New Roman"/>
          <w:b/>
          <w:bCs/>
          <w:color w:val="000000"/>
          <w:u w:val="single"/>
          <w:lang w:eastAsia="pl-PL" w:bidi="pl-PL"/>
        </w:rPr>
        <w:t>nie zastrzeg</w:t>
      </w:r>
      <w:r w:rsidRPr="00D1356D">
        <w:rPr>
          <w:rFonts w:ascii="Times New Roman" w:eastAsia="Palatino Linotype" w:hAnsi="Times New Roman" w:cs="Times New Roman"/>
          <w:b/>
          <w:bCs/>
          <w:color w:val="000000"/>
          <w:lang w:eastAsia="pl-PL" w:bidi="pl-PL"/>
        </w:rPr>
        <w:t xml:space="preserve">a </w:t>
      </w:r>
      <w:r w:rsidRPr="00D1356D">
        <w:rPr>
          <w:rFonts w:ascii="Times New Roman" w:eastAsia="Palatino Linotype" w:hAnsi="Times New Roman" w:cs="Times New Roman"/>
          <w:color w:val="000000"/>
          <w:lang w:eastAsia="pl-PL" w:bidi="pl-PL"/>
        </w:rPr>
        <w:t>obowiązku osobistego wykonania przez poszczególnych wykonawców wspólnie ubiegających się o udzielenie zamówienia kluczowych zadań dotyczących zamówień na roboty budowlane.</w:t>
      </w:r>
    </w:p>
    <w:p w14:paraId="458988C9" w14:textId="77777777" w:rsidR="00D1356D" w:rsidRPr="00D1356D" w:rsidRDefault="00D1356D" w:rsidP="00CC53A6">
      <w:pPr>
        <w:widowControl w:val="0"/>
        <w:numPr>
          <w:ilvl w:val="0"/>
          <w:numId w:val="36"/>
        </w:numPr>
        <w:tabs>
          <w:tab w:val="left" w:pos="355"/>
        </w:tabs>
        <w:spacing w:after="0" w:line="256" w:lineRule="exact"/>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lang w:eastAsia="pl-PL" w:bidi="pl-PL"/>
        </w:rPr>
        <w:t xml:space="preserve">Informacje o zastrzeżeniu obowiązku osobistego wykonania przez wykonawcę kluczowych zadań </w:t>
      </w:r>
      <w:r w:rsidRPr="00D1356D">
        <w:rPr>
          <w:rFonts w:ascii="Times New Roman" w:eastAsia="Palatino Linotype" w:hAnsi="Times New Roman" w:cs="Times New Roman"/>
          <w:b/>
          <w:bCs/>
          <w:i/>
          <w:iCs/>
          <w:color w:val="000000"/>
          <w:lang w:eastAsia="pl-PL" w:bidi="pl-PL"/>
        </w:rPr>
        <w:t xml:space="preserve">[art. 121 ustawy </w:t>
      </w:r>
      <w:proofErr w:type="spellStart"/>
      <w:r w:rsidRPr="00D1356D">
        <w:rPr>
          <w:rFonts w:ascii="Times New Roman" w:eastAsia="Palatino Linotype" w:hAnsi="Times New Roman" w:cs="Times New Roman"/>
          <w:b/>
          <w:bCs/>
          <w:i/>
          <w:iCs/>
          <w:color w:val="000000"/>
          <w:lang w:eastAsia="pl-PL" w:bidi="pl-PL"/>
        </w:rPr>
        <w:t>pzp</w:t>
      </w:r>
      <w:proofErr w:type="spellEnd"/>
      <w:r w:rsidRPr="00D1356D">
        <w:rPr>
          <w:rFonts w:ascii="Times New Roman" w:eastAsia="Palatino Linotype" w:hAnsi="Times New Roman" w:cs="Times New Roman"/>
          <w:b/>
          <w:bCs/>
          <w:i/>
          <w:iCs/>
          <w:color w:val="000000"/>
          <w:lang w:eastAsia="pl-PL" w:bidi="pl-PL"/>
        </w:rPr>
        <w:t>].:</w:t>
      </w:r>
    </w:p>
    <w:p w14:paraId="485159D1" w14:textId="77777777" w:rsidR="00D1356D" w:rsidRPr="00D1356D" w:rsidRDefault="00D1356D" w:rsidP="00CC53A6">
      <w:pPr>
        <w:widowControl w:val="0"/>
        <w:numPr>
          <w:ilvl w:val="1"/>
          <w:numId w:val="36"/>
        </w:numPr>
        <w:tabs>
          <w:tab w:val="left" w:pos="975"/>
        </w:tabs>
        <w:spacing w:after="493"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Zamawiający </w:t>
      </w:r>
      <w:r w:rsidRPr="00D1356D">
        <w:rPr>
          <w:rFonts w:ascii="Times New Roman" w:eastAsia="Palatino Linotype" w:hAnsi="Times New Roman" w:cs="Times New Roman"/>
          <w:b/>
          <w:bCs/>
          <w:color w:val="000000"/>
          <w:u w:val="single"/>
          <w:lang w:eastAsia="pl-PL" w:bidi="pl-PL"/>
        </w:rPr>
        <w:t>nie zastrzeg</w:t>
      </w:r>
      <w:r w:rsidRPr="00D1356D">
        <w:rPr>
          <w:rFonts w:ascii="Times New Roman" w:eastAsia="Palatino Linotype" w:hAnsi="Times New Roman" w:cs="Times New Roman"/>
          <w:b/>
          <w:bCs/>
          <w:color w:val="000000"/>
          <w:lang w:eastAsia="pl-PL" w:bidi="pl-PL"/>
        </w:rPr>
        <w:t xml:space="preserve">a </w:t>
      </w:r>
      <w:r w:rsidRPr="00D1356D">
        <w:rPr>
          <w:rFonts w:ascii="Times New Roman" w:eastAsia="Palatino Linotype" w:hAnsi="Times New Roman" w:cs="Times New Roman"/>
          <w:color w:val="000000"/>
          <w:lang w:eastAsia="pl-PL" w:bidi="pl-PL"/>
        </w:rPr>
        <w:t>obowiązku osobistego wykonania przez wykonawcę kluczowych zadań dotyczących zamówień na roboty budowlane.</w:t>
      </w:r>
    </w:p>
    <w:p w14:paraId="73EF75BF" w14:textId="77777777" w:rsidR="00D1356D" w:rsidRPr="00D1356D" w:rsidRDefault="00D1356D" w:rsidP="00D1356D">
      <w:pPr>
        <w:widowControl w:val="0"/>
        <w:spacing w:after="66" w:line="240" w:lineRule="exact"/>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i/>
          <w:iCs/>
          <w:color w:val="000000"/>
          <w:u w:val="single"/>
          <w:lang w:eastAsia="pl-PL" w:bidi="pl-PL"/>
        </w:rPr>
        <w:t>Rozdział 35.</w:t>
      </w:r>
      <w:r w:rsidRPr="00D1356D">
        <w:rPr>
          <w:rFonts w:ascii="Times New Roman" w:eastAsia="Palatino Linotype" w:hAnsi="Times New Roman" w:cs="Times New Roman"/>
          <w:color w:val="000000"/>
          <w:u w:val="single"/>
          <w:lang w:eastAsia="pl-PL" w:bidi="pl-PL"/>
        </w:rPr>
        <w:t xml:space="preserve"> </w:t>
      </w:r>
      <w:r w:rsidRPr="00D1356D">
        <w:rPr>
          <w:rFonts w:ascii="Times New Roman" w:eastAsia="Palatino Linotype" w:hAnsi="Times New Roman" w:cs="Times New Roman"/>
          <w:smallCaps/>
          <w:color w:val="000000"/>
          <w:u w:val="single"/>
          <w:lang w:eastAsia="pl-PL" w:bidi="pl-PL"/>
        </w:rPr>
        <w:t xml:space="preserve">MAKSYMALNA LICZBA WYKONAWCÓW, Z KTÓRYMI ZAMAWIAJĄCY ZAWRZE </w:t>
      </w:r>
      <w:r w:rsidRPr="00D1356D">
        <w:rPr>
          <w:rFonts w:ascii="Times New Roman" w:eastAsia="Palatino Linotype" w:hAnsi="Times New Roman" w:cs="Times New Roman"/>
          <w:color w:val="000000"/>
          <w:u w:val="single"/>
          <w:lang w:eastAsia="pl-PL" w:bidi="pl-PL"/>
        </w:rPr>
        <w:t xml:space="preserve">UMOWĘ RAMOWA. JEŻELI ZAMAWIAJĄCY PRZEWIDUIE ZAWARCIE UMOWY RAMOWEJ </w:t>
      </w:r>
      <w:r w:rsidRPr="00D1356D">
        <w:rPr>
          <w:rFonts w:ascii="Times New Roman" w:eastAsia="Palatino Linotype" w:hAnsi="Times New Roman" w:cs="Times New Roman"/>
          <w:i/>
          <w:iCs/>
          <w:smallCaps/>
          <w:color w:val="000000"/>
          <w:u w:val="single"/>
          <w:lang w:eastAsia="pl-PL" w:bidi="pl-PL"/>
        </w:rPr>
        <w:t>(ART. 281 UST. 2 PKT 16 USTAWY PZP)</w:t>
      </w:r>
    </w:p>
    <w:p w14:paraId="448523E3" w14:textId="77777777" w:rsidR="00D1356D" w:rsidRPr="00D1356D" w:rsidRDefault="00D1356D" w:rsidP="00D1356D">
      <w:pPr>
        <w:widowControl w:val="0"/>
        <w:spacing w:after="0" w:line="210" w:lineRule="exact"/>
        <w:jc w:val="both"/>
        <w:rPr>
          <w:rFonts w:ascii="Times New Roman" w:eastAsia="Palatino Linotype" w:hAnsi="Times New Roman" w:cs="Times New Roman"/>
          <w:color w:val="000000"/>
          <w:lang w:eastAsia="pl-PL" w:bidi="pl-PL"/>
        </w:rPr>
      </w:pPr>
    </w:p>
    <w:p w14:paraId="42BE8CE9" w14:textId="77777777" w:rsidR="00D1356D" w:rsidRPr="00D1356D" w:rsidRDefault="00D1356D" w:rsidP="00D1356D">
      <w:pPr>
        <w:widowControl w:val="0"/>
        <w:spacing w:after="0" w:line="210"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Zamawiający </w:t>
      </w:r>
      <w:r w:rsidRPr="00D1356D">
        <w:rPr>
          <w:rFonts w:ascii="Times New Roman" w:eastAsia="Palatino Linotype" w:hAnsi="Times New Roman" w:cs="Times New Roman"/>
          <w:b/>
          <w:bCs/>
          <w:color w:val="000000"/>
          <w:u w:val="single"/>
          <w:lang w:eastAsia="pl-PL" w:bidi="pl-PL"/>
        </w:rPr>
        <w:t>nie przewiduje  zawarcia umowy ramowej</w:t>
      </w:r>
    </w:p>
    <w:p w14:paraId="2330B17F" w14:textId="77777777" w:rsidR="00D1356D" w:rsidRPr="00D1356D" w:rsidRDefault="00D1356D" w:rsidP="00D1356D">
      <w:pPr>
        <w:widowControl w:val="0"/>
        <w:spacing w:after="0" w:line="240" w:lineRule="exact"/>
        <w:ind w:left="440" w:hanging="440"/>
        <w:jc w:val="both"/>
        <w:rPr>
          <w:rFonts w:ascii="Times New Roman" w:eastAsia="Palatino Linotype" w:hAnsi="Times New Roman" w:cs="Times New Roman"/>
          <w:b/>
          <w:bCs/>
          <w:i/>
          <w:iCs/>
          <w:color w:val="000000"/>
          <w:u w:val="single"/>
          <w:lang w:eastAsia="pl-PL" w:bidi="pl-PL"/>
        </w:rPr>
      </w:pPr>
    </w:p>
    <w:p w14:paraId="1E16095D" w14:textId="77777777" w:rsidR="00D1356D" w:rsidRPr="00D1356D" w:rsidRDefault="00D1356D" w:rsidP="00D1356D">
      <w:pPr>
        <w:widowControl w:val="0"/>
        <w:spacing w:after="0" w:line="240" w:lineRule="exact"/>
        <w:ind w:left="440" w:hanging="440"/>
        <w:jc w:val="both"/>
        <w:rPr>
          <w:rFonts w:ascii="Times New Roman" w:eastAsia="Palatino Linotype" w:hAnsi="Times New Roman" w:cs="Times New Roman"/>
          <w:color w:val="000000"/>
          <w:u w:val="single"/>
          <w:lang w:eastAsia="pl-PL" w:bidi="pl-PL"/>
        </w:rPr>
      </w:pPr>
      <w:r w:rsidRPr="00D1356D">
        <w:rPr>
          <w:rFonts w:ascii="Times New Roman" w:eastAsia="Palatino Linotype" w:hAnsi="Times New Roman" w:cs="Times New Roman"/>
          <w:b/>
          <w:bCs/>
          <w:i/>
          <w:iCs/>
          <w:color w:val="000000"/>
          <w:u w:val="single"/>
          <w:lang w:eastAsia="pl-PL" w:bidi="pl-PL"/>
        </w:rPr>
        <w:t>Rozdział 36.</w:t>
      </w:r>
      <w:r w:rsidRPr="00D1356D">
        <w:rPr>
          <w:rFonts w:ascii="Times New Roman" w:eastAsia="Palatino Linotype" w:hAnsi="Times New Roman" w:cs="Times New Roman"/>
          <w:color w:val="000000"/>
          <w:u w:val="single"/>
          <w:lang w:eastAsia="pl-PL" w:bidi="pl-PL"/>
        </w:rPr>
        <w:t xml:space="preserve"> </w:t>
      </w:r>
      <w:r w:rsidRPr="00D1356D">
        <w:rPr>
          <w:rFonts w:ascii="Times New Roman" w:eastAsia="Palatino Linotype" w:hAnsi="Times New Roman" w:cs="Times New Roman"/>
          <w:smallCaps/>
          <w:color w:val="000000"/>
          <w:u w:val="single"/>
          <w:lang w:eastAsia="pl-PL" w:bidi="pl-PL"/>
        </w:rPr>
        <w:t xml:space="preserve">INFORMACJE O PRZEWIDYWANYM WYBORZE NAJKORZYSTNIEJSZEJ OFERTY Z </w:t>
      </w:r>
      <w:r w:rsidRPr="00D1356D">
        <w:rPr>
          <w:rFonts w:ascii="Times New Roman" w:eastAsia="Palatino Linotype" w:hAnsi="Times New Roman" w:cs="Times New Roman"/>
          <w:color w:val="000000"/>
          <w:u w:val="single"/>
          <w:lang w:eastAsia="pl-PL" w:bidi="pl-PL"/>
        </w:rPr>
        <w:t xml:space="preserve">ZASTOSOWANIEM AUKCH ELEKTRONICZNE! WRAZ Z INFORMACTAMI, O KTÓRYCH MOWA W ART. 230 USTAWY PZP. FEŻELI ZAMAWIAIĄCY PRZEWIDUIE AUKCIĘ ELEKTRONICZNĄ </w:t>
      </w:r>
      <w:r w:rsidRPr="00D1356D">
        <w:rPr>
          <w:rFonts w:ascii="Times New Roman" w:eastAsia="Palatino Linotype" w:hAnsi="Times New Roman" w:cs="Times New Roman"/>
          <w:i/>
          <w:iCs/>
          <w:smallCaps/>
          <w:color w:val="000000"/>
          <w:u w:val="single"/>
          <w:lang w:eastAsia="pl-PL" w:bidi="pl-PL"/>
        </w:rPr>
        <w:t xml:space="preserve">(ART. 281 UST. 2 </w:t>
      </w:r>
      <w:r w:rsidRPr="00D1356D">
        <w:rPr>
          <w:rFonts w:ascii="Times New Roman" w:eastAsia="Palatino Linotype" w:hAnsi="Times New Roman" w:cs="Times New Roman"/>
          <w:color w:val="000000"/>
          <w:u w:val="single"/>
          <w:lang w:eastAsia="pl-PL" w:bidi="pl-PL"/>
        </w:rPr>
        <w:t>PKT 17 USTAWY PZP)</w:t>
      </w:r>
    </w:p>
    <w:p w14:paraId="4E71FF6A" w14:textId="77777777" w:rsidR="00D1356D" w:rsidRPr="00D1356D" w:rsidRDefault="00D1356D" w:rsidP="00D1356D">
      <w:pPr>
        <w:widowControl w:val="0"/>
        <w:spacing w:after="0" w:line="240" w:lineRule="exact"/>
        <w:ind w:left="440" w:hanging="440"/>
        <w:jc w:val="both"/>
        <w:rPr>
          <w:rFonts w:ascii="Times New Roman" w:eastAsia="Palatino Linotype" w:hAnsi="Times New Roman" w:cs="Times New Roman"/>
          <w:b/>
          <w:bCs/>
          <w:color w:val="000000"/>
          <w:lang w:eastAsia="pl-PL" w:bidi="pl-PL"/>
        </w:rPr>
      </w:pPr>
    </w:p>
    <w:p w14:paraId="06605C0E" w14:textId="77777777" w:rsidR="00D1356D" w:rsidRPr="00D1356D" w:rsidRDefault="00D1356D" w:rsidP="00D1356D">
      <w:pPr>
        <w:widowControl w:val="0"/>
        <w:spacing w:after="446" w:line="259"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Zamawiający </w:t>
      </w:r>
      <w:r w:rsidRPr="00D1356D">
        <w:rPr>
          <w:rFonts w:ascii="Times New Roman" w:eastAsia="Palatino Linotype" w:hAnsi="Times New Roman" w:cs="Times New Roman"/>
          <w:b/>
          <w:bCs/>
          <w:color w:val="000000"/>
          <w:u w:val="single"/>
          <w:lang w:eastAsia="pl-PL" w:bidi="pl-PL"/>
        </w:rPr>
        <w:t>nie przewiduje</w:t>
      </w:r>
      <w:r w:rsidRPr="00D1356D">
        <w:rPr>
          <w:rFonts w:ascii="Times New Roman" w:eastAsia="Palatino Linotype" w:hAnsi="Times New Roman" w:cs="Times New Roman"/>
          <w:b/>
          <w:bCs/>
          <w:color w:val="000000"/>
          <w:lang w:eastAsia="pl-PL" w:bidi="pl-PL"/>
        </w:rPr>
        <w:t xml:space="preserve"> </w:t>
      </w:r>
      <w:r w:rsidRPr="00D1356D">
        <w:rPr>
          <w:rFonts w:ascii="Times New Roman" w:eastAsia="Palatino Linotype" w:hAnsi="Times New Roman" w:cs="Times New Roman"/>
          <w:color w:val="000000"/>
          <w:lang w:eastAsia="pl-PL" w:bidi="pl-PL"/>
        </w:rPr>
        <w:t>wyboru najkorzystniejszej oferty z zastosowaniem aukcji elektronicznej.</w:t>
      </w:r>
    </w:p>
    <w:p w14:paraId="39B830B2" w14:textId="77777777" w:rsidR="00D1356D" w:rsidRPr="00D1356D" w:rsidRDefault="00D1356D" w:rsidP="00D1356D">
      <w:pPr>
        <w:widowControl w:val="0"/>
        <w:spacing w:after="0" w:line="302" w:lineRule="exact"/>
        <w:ind w:left="440" w:hanging="440"/>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i/>
          <w:iCs/>
          <w:color w:val="000000"/>
          <w:u w:val="single"/>
          <w:lang w:eastAsia="pl-PL" w:bidi="pl-PL"/>
        </w:rPr>
        <w:t>Rozdział 37.</w:t>
      </w:r>
      <w:r w:rsidRPr="00D1356D">
        <w:rPr>
          <w:rFonts w:ascii="Times New Roman" w:eastAsia="Palatino Linotype" w:hAnsi="Times New Roman" w:cs="Times New Roman"/>
          <w:color w:val="000000"/>
          <w:u w:val="single"/>
          <w:lang w:eastAsia="pl-PL" w:bidi="pl-PL"/>
        </w:rPr>
        <w:t xml:space="preserve"> </w:t>
      </w:r>
      <w:r w:rsidRPr="00D1356D">
        <w:rPr>
          <w:rFonts w:ascii="Times New Roman" w:eastAsia="Palatino Linotype" w:hAnsi="Times New Roman" w:cs="Times New Roman"/>
          <w:smallCaps/>
          <w:color w:val="000000"/>
          <w:u w:val="single"/>
          <w:lang w:eastAsia="pl-PL" w:bidi="pl-PL"/>
        </w:rPr>
        <w:t>WYMÓG LUB MOŻLIWOŚĆ ZŁOŻENIA OFERT W POSTACI KATALOGÓW</w:t>
      </w:r>
      <w:r w:rsidRPr="00D1356D">
        <w:rPr>
          <w:rFonts w:ascii="Times New Roman" w:eastAsia="Palatino Linotype" w:hAnsi="Times New Roman" w:cs="Times New Roman"/>
          <w:color w:val="000000"/>
          <w:u w:val="single"/>
          <w:lang w:eastAsia="pl-PL" w:bidi="pl-PL"/>
        </w:rPr>
        <w:t xml:space="preserve">ELEKTRONICZNYCH LUB DOŁĄCZENIA KATALOGÓW ELEKTRONICZNYCH DO OFERTY. W SYTUACII OKREŚLONE! W ART. 93 USTAWY PZP </w:t>
      </w:r>
      <w:r w:rsidRPr="00D1356D">
        <w:rPr>
          <w:rFonts w:ascii="Times New Roman" w:eastAsia="Palatino Linotype" w:hAnsi="Times New Roman" w:cs="Times New Roman"/>
          <w:i/>
          <w:iCs/>
          <w:smallCaps/>
          <w:color w:val="000000"/>
          <w:u w:val="single"/>
          <w:lang w:eastAsia="pl-PL" w:bidi="pl-PL"/>
        </w:rPr>
        <w:t>(ART. 281 UST. 2 PKT 18 USTAWYPZP)</w:t>
      </w:r>
    </w:p>
    <w:p w14:paraId="6A30EB90" w14:textId="77777777" w:rsidR="00D1356D" w:rsidRPr="00D1356D" w:rsidRDefault="00D1356D" w:rsidP="00CC53A6">
      <w:pPr>
        <w:widowControl w:val="0"/>
        <w:numPr>
          <w:ilvl w:val="0"/>
          <w:numId w:val="37"/>
        </w:numPr>
        <w:tabs>
          <w:tab w:val="left" w:pos="402"/>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lastRenderedPageBreak/>
        <w:t xml:space="preserve">Zamawiający </w:t>
      </w:r>
      <w:r w:rsidRPr="00D1356D">
        <w:rPr>
          <w:rFonts w:ascii="Times New Roman" w:eastAsia="Palatino Linotype" w:hAnsi="Times New Roman" w:cs="Times New Roman"/>
          <w:b/>
          <w:bCs/>
          <w:color w:val="000000"/>
          <w:u w:val="single"/>
          <w:lang w:eastAsia="pl-PL" w:bidi="pl-PL"/>
        </w:rPr>
        <w:t>nie wymag</w:t>
      </w:r>
      <w:r w:rsidRPr="00D1356D">
        <w:rPr>
          <w:rFonts w:ascii="Times New Roman" w:eastAsia="Palatino Linotype" w:hAnsi="Times New Roman" w:cs="Times New Roman"/>
          <w:b/>
          <w:bCs/>
          <w:color w:val="000000"/>
          <w:lang w:eastAsia="pl-PL" w:bidi="pl-PL"/>
        </w:rPr>
        <w:t xml:space="preserve">a </w:t>
      </w:r>
      <w:r w:rsidRPr="00D1356D">
        <w:rPr>
          <w:rFonts w:ascii="Times New Roman" w:eastAsia="Palatino Linotype" w:hAnsi="Times New Roman" w:cs="Times New Roman"/>
          <w:color w:val="000000"/>
          <w:lang w:eastAsia="pl-PL" w:bidi="pl-PL"/>
        </w:rPr>
        <w:t xml:space="preserve">dołączenia katalogu elektronicznego do składanej oferty, </w:t>
      </w:r>
      <w:r w:rsidRPr="00D1356D">
        <w:rPr>
          <w:rFonts w:ascii="Times New Roman" w:eastAsia="Palatino Linotype" w:hAnsi="Times New Roman" w:cs="Times New Roman"/>
          <w:i/>
          <w:iCs/>
          <w:color w:val="000000"/>
          <w:lang w:eastAsia="pl-PL" w:bidi="pl-PL"/>
        </w:rPr>
        <w:t xml:space="preserve">[art 93 ust 1 pkt3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71C9D76A" w14:textId="77777777" w:rsidR="00D1356D" w:rsidRPr="00D1356D" w:rsidRDefault="00D1356D" w:rsidP="00CC53A6">
      <w:pPr>
        <w:widowControl w:val="0"/>
        <w:numPr>
          <w:ilvl w:val="0"/>
          <w:numId w:val="37"/>
        </w:numPr>
        <w:tabs>
          <w:tab w:val="left" w:pos="402"/>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Zamawiający </w:t>
      </w:r>
      <w:r w:rsidRPr="00D1356D">
        <w:rPr>
          <w:rFonts w:ascii="Times New Roman" w:eastAsia="Palatino Linotype" w:hAnsi="Times New Roman" w:cs="Times New Roman"/>
          <w:b/>
          <w:bCs/>
          <w:color w:val="000000"/>
          <w:u w:val="single"/>
          <w:lang w:eastAsia="pl-PL" w:bidi="pl-PL"/>
        </w:rPr>
        <w:t>dopuszcza możliwość</w:t>
      </w:r>
      <w:r w:rsidRPr="00D1356D">
        <w:rPr>
          <w:rFonts w:ascii="Times New Roman" w:eastAsia="Palatino Linotype" w:hAnsi="Times New Roman" w:cs="Times New Roman"/>
          <w:b/>
          <w:bCs/>
          <w:color w:val="000000"/>
          <w:lang w:eastAsia="pl-PL" w:bidi="pl-PL"/>
        </w:rPr>
        <w:t xml:space="preserve"> </w:t>
      </w:r>
      <w:r w:rsidRPr="00D1356D">
        <w:rPr>
          <w:rFonts w:ascii="Times New Roman" w:eastAsia="Palatino Linotype" w:hAnsi="Times New Roman" w:cs="Times New Roman"/>
          <w:color w:val="000000"/>
          <w:lang w:eastAsia="pl-PL" w:bidi="pl-PL"/>
        </w:rPr>
        <w:t xml:space="preserve">dołączenia katalogu elektronicznego do składanej oferty. </w:t>
      </w:r>
      <w:r w:rsidRPr="00D1356D">
        <w:rPr>
          <w:rFonts w:ascii="Times New Roman" w:eastAsia="Palatino Linotype" w:hAnsi="Times New Roman" w:cs="Times New Roman"/>
          <w:i/>
          <w:iCs/>
          <w:color w:val="000000"/>
          <w:lang w:eastAsia="pl-PL" w:bidi="pl-PL"/>
        </w:rPr>
        <w:t xml:space="preserve">[art. 93 ust 1 pkt3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6759F11F" w14:textId="77777777" w:rsidR="00D1356D" w:rsidRPr="00D1356D" w:rsidRDefault="00D1356D" w:rsidP="00CC53A6">
      <w:pPr>
        <w:widowControl w:val="0"/>
        <w:numPr>
          <w:ilvl w:val="0"/>
          <w:numId w:val="37"/>
        </w:numPr>
        <w:tabs>
          <w:tab w:val="left" w:pos="402"/>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Przez katalog elektroniczny, o którym mowa w </w:t>
      </w:r>
      <w:r w:rsidRPr="00D1356D">
        <w:rPr>
          <w:rFonts w:ascii="Times New Roman" w:eastAsia="Palatino Linotype" w:hAnsi="Times New Roman" w:cs="Times New Roman"/>
          <w:i/>
          <w:iCs/>
          <w:color w:val="000000"/>
          <w:lang w:eastAsia="pl-PL" w:bidi="pl-PL"/>
        </w:rPr>
        <w:t xml:space="preserve">art. 93 ust. 1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r w:rsidRPr="00D1356D">
        <w:rPr>
          <w:rFonts w:ascii="Times New Roman" w:eastAsia="Palatino Linotype" w:hAnsi="Times New Roman" w:cs="Times New Roman"/>
          <w:color w:val="000000"/>
          <w:lang w:eastAsia="pl-PL" w:bidi="pl-PL"/>
        </w:rPr>
        <w:t xml:space="preserve"> należy rozumieć wykaz zamawianych produktów, robót budowlanych lub usług sporządzony przez wykonawcę zgodnie z opisem przedmiotu zamówienia oraz w formacie nadającym się do zautomatyzowanego przetwarzania danych. Katalog elektroniczny może w szczególności zawierać opisy i zdjęcia produktów, robót budowlanych lub usług oraz informacje ocenach, </w:t>
      </w:r>
      <w:r w:rsidRPr="00D1356D">
        <w:rPr>
          <w:rFonts w:ascii="Times New Roman" w:eastAsia="Palatino Linotype" w:hAnsi="Times New Roman" w:cs="Times New Roman"/>
          <w:i/>
          <w:iCs/>
          <w:color w:val="000000"/>
          <w:lang w:eastAsia="pl-PL" w:bidi="pl-PL"/>
        </w:rPr>
        <w:t xml:space="preserve">[art. 93 ust 2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00841698" w14:textId="77777777" w:rsidR="00D1356D" w:rsidRPr="00D1356D" w:rsidRDefault="00D1356D" w:rsidP="00CC53A6">
      <w:pPr>
        <w:widowControl w:val="0"/>
        <w:numPr>
          <w:ilvl w:val="0"/>
          <w:numId w:val="37"/>
        </w:numPr>
        <w:tabs>
          <w:tab w:val="left" w:pos="402"/>
        </w:tabs>
        <w:spacing w:after="493"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Do ofert składanych w postaci katalogu elektronicznego mogą być załączone dokumenty lub oświadczenia uzupełniające ofertę, </w:t>
      </w:r>
      <w:r w:rsidRPr="00D1356D">
        <w:rPr>
          <w:rFonts w:ascii="Times New Roman" w:eastAsia="Palatino Linotype" w:hAnsi="Times New Roman" w:cs="Times New Roman"/>
          <w:i/>
          <w:iCs/>
          <w:color w:val="000000"/>
          <w:lang w:eastAsia="pl-PL" w:bidi="pl-PL"/>
        </w:rPr>
        <w:t xml:space="preserve">[art. 93 ust 3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66638102" w14:textId="77777777" w:rsidR="00D1356D" w:rsidRPr="00D1356D" w:rsidRDefault="00D1356D" w:rsidP="00D1356D">
      <w:pPr>
        <w:widowControl w:val="0"/>
        <w:spacing w:after="28" w:line="240" w:lineRule="exact"/>
        <w:ind w:left="440" w:hanging="440"/>
        <w:jc w:val="both"/>
        <w:rPr>
          <w:rFonts w:ascii="Times New Roman" w:eastAsia="Palatino Linotype" w:hAnsi="Times New Roman" w:cs="Times New Roman"/>
          <w:b/>
          <w:bCs/>
          <w:color w:val="000000"/>
          <w:u w:val="single"/>
          <w:lang w:eastAsia="pl-PL" w:bidi="pl-PL"/>
        </w:rPr>
      </w:pPr>
      <w:r w:rsidRPr="00D1356D">
        <w:rPr>
          <w:rFonts w:ascii="Times New Roman" w:eastAsia="Palatino Linotype" w:hAnsi="Times New Roman" w:cs="Times New Roman"/>
          <w:b/>
          <w:bCs/>
          <w:i/>
          <w:iCs/>
          <w:color w:val="000000"/>
          <w:u w:val="single"/>
          <w:lang w:eastAsia="pl-PL" w:bidi="pl-PL"/>
        </w:rPr>
        <w:t>Rozdział 38.</w:t>
      </w:r>
      <w:r w:rsidRPr="00D1356D">
        <w:rPr>
          <w:rFonts w:ascii="Times New Roman" w:eastAsia="Palatino Linotype" w:hAnsi="Times New Roman" w:cs="Times New Roman"/>
          <w:color w:val="000000"/>
          <w:u w:val="single"/>
          <w:lang w:eastAsia="pl-PL" w:bidi="pl-PL"/>
        </w:rPr>
        <w:t xml:space="preserve"> </w:t>
      </w:r>
      <w:r w:rsidRPr="00D1356D">
        <w:rPr>
          <w:rFonts w:ascii="Times New Roman" w:eastAsia="Palatino Linotype" w:hAnsi="Times New Roman" w:cs="Times New Roman"/>
          <w:smallCaps/>
          <w:color w:val="000000"/>
          <w:u w:val="single"/>
          <w:lang w:eastAsia="pl-PL" w:bidi="pl-PL"/>
        </w:rPr>
        <w:t xml:space="preserve">/NFORMACIE DOTYCZĄCE ZABEZPIECZENIA NALEŻYTEGO WYKONANIA UMOWY. </w:t>
      </w:r>
      <w:r w:rsidRPr="00D1356D">
        <w:rPr>
          <w:rFonts w:ascii="Times New Roman" w:eastAsia="Palatino Linotype" w:hAnsi="Times New Roman" w:cs="Times New Roman"/>
          <w:i/>
          <w:iCs/>
          <w:color w:val="000000"/>
          <w:u w:val="single"/>
          <w:lang w:eastAsia="pl-PL" w:bidi="pl-PL"/>
        </w:rPr>
        <w:t>IEŻELI ZAMAWIAIĄCY IE PRZEWIDUIE (</w:t>
      </w:r>
      <w:r w:rsidRPr="00D1356D">
        <w:rPr>
          <w:rFonts w:ascii="Times New Roman" w:eastAsia="Palatino Linotype" w:hAnsi="Times New Roman" w:cs="Times New Roman"/>
          <w:b/>
          <w:bCs/>
          <w:color w:val="000000"/>
          <w:u w:val="single"/>
          <w:lang w:eastAsia="pl-PL" w:bidi="pl-PL"/>
        </w:rPr>
        <w:t xml:space="preserve">ART. 281 </w:t>
      </w:r>
      <w:r w:rsidRPr="00D1356D">
        <w:rPr>
          <w:rFonts w:ascii="Times New Roman" w:eastAsia="Palatino Linotype" w:hAnsi="Times New Roman" w:cs="Times New Roman"/>
          <w:b/>
          <w:bCs/>
          <w:smallCaps/>
          <w:color w:val="000000"/>
          <w:u w:val="single"/>
          <w:lang w:eastAsia="pl-PL" w:bidi="pl-PL"/>
        </w:rPr>
        <w:t>UST. 2 PKT 19 USTAWY PZP)</w:t>
      </w:r>
    </w:p>
    <w:p w14:paraId="125927FC" w14:textId="77777777" w:rsidR="00D1356D" w:rsidRPr="00D1356D" w:rsidRDefault="00D1356D" w:rsidP="00D1356D">
      <w:pPr>
        <w:spacing w:after="0" w:line="240" w:lineRule="auto"/>
        <w:jc w:val="both"/>
        <w:rPr>
          <w:rFonts w:ascii="Times New Roman" w:eastAsia="Times New Roman" w:hAnsi="Times New Roman" w:cs="Times New Roman"/>
          <w:b/>
          <w:spacing w:val="-1"/>
          <w:highlight w:val="lightGray"/>
        </w:rPr>
      </w:pPr>
    </w:p>
    <w:p w14:paraId="015FAFF7" w14:textId="77777777" w:rsidR="00D1356D" w:rsidRPr="00D1356D" w:rsidRDefault="00D1356D" w:rsidP="00CC53A6">
      <w:pPr>
        <w:widowControl w:val="0"/>
        <w:numPr>
          <w:ilvl w:val="0"/>
          <w:numId w:val="49"/>
        </w:numPr>
        <w:shd w:val="clear" w:color="auto" w:fill="FFFFFF"/>
        <w:tabs>
          <w:tab w:val="left" w:pos="350"/>
        </w:tabs>
        <w:autoSpaceDE w:val="0"/>
        <w:autoSpaceDN w:val="0"/>
        <w:adjustRightInd w:val="0"/>
        <w:spacing w:after="0" w:line="274" w:lineRule="exact"/>
        <w:ind w:right="5"/>
        <w:jc w:val="both"/>
        <w:rPr>
          <w:rFonts w:ascii="Times New Roman" w:eastAsia="Times New Roman" w:hAnsi="Times New Roman" w:cs="Times New Roman"/>
          <w:color w:val="000000" w:themeColor="text1"/>
          <w:spacing w:val="-28"/>
        </w:rPr>
      </w:pPr>
      <w:r w:rsidRPr="00D1356D">
        <w:rPr>
          <w:rFonts w:ascii="Times New Roman" w:eastAsia="Times New Roman" w:hAnsi="Times New Roman" w:cs="Times New Roman"/>
        </w:rPr>
        <w:t xml:space="preserve">Wykonawca zobowiązany jest do wniesienia zabezpieczenia należytego wykonania umowy w </w:t>
      </w:r>
      <w:r w:rsidRPr="00D1356D">
        <w:rPr>
          <w:rFonts w:ascii="Times New Roman" w:eastAsia="Times New Roman" w:hAnsi="Times New Roman" w:cs="Times New Roman"/>
          <w:color w:val="000000" w:themeColor="text1"/>
        </w:rPr>
        <w:t>wysokości 5% ceny brutto podanej w ofercie, nie później niż w dniu podpisania umowy (przed jej podpisaniem).</w:t>
      </w:r>
    </w:p>
    <w:p w14:paraId="4EEE39CC" w14:textId="77777777" w:rsidR="00D1356D" w:rsidRPr="00D1356D" w:rsidRDefault="00D1356D" w:rsidP="00CC53A6">
      <w:pPr>
        <w:widowControl w:val="0"/>
        <w:numPr>
          <w:ilvl w:val="0"/>
          <w:numId w:val="49"/>
        </w:numPr>
        <w:shd w:val="clear" w:color="auto" w:fill="FFFFFF"/>
        <w:tabs>
          <w:tab w:val="left" w:pos="350"/>
        </w:tabs>
        <w:autoSpaceDE w:val="0"/>
        <w:autoSpaceDN w:val="0"/>
        <w:adjustRightInd w:val="0"/>
        <w:spacing w:after="0" w:line="274" w:lineRule="exact"/>
        <w:jc w:val="both"/>
        <w:rPr>
          <w:rFonts w:ascii="Times New Roman" w:eastAsia="Times New Roman" w:hAnsi="Times New Roman" w:cs="Times New Roman"/>
          <w:spacing w:val="-23"/>
        </w:rPr>
      </w:pPr>
      <w:r w:rsidRPr="00D1356D">
        <w:rPr>
          <w:rFonts w:ascii="Times New Roman" w:eastAsia="Times New Roman" w:hAnsi="Times New Roman" w:cs="Times New Roman"/>
        </w:rPr>
        <w:t>Zabezpieczenie należytego wykonania umowy może być wniesione w:</w:t>
      </w:r>
    </w:p>
    <w:p w14:paraId="242C2140" w14:textId="77777777" w:rsidR="00D1356D" w:rsidRPr="00D1356D" w:rsidRDefault="00D1356D" w:rsidP="00D1356D">
      <w:pPr>
        <w:shd w:val="clear" w:color="auto" w:fill="FFFFFF"/>
        <w:spacing w:after="0" w:line="240" w:lineRule="auto"/>
        <w:ind w:left="715"/>
        <w:jc w:val="both"/>
        <w:rPr>
          <w:rFonts w:ascii="Times New Roman" w:eastAsia="Times New Roman" w:hAnsi="Times New Roman" w:cs="Times New Roman"/>
        </w:rPr>
      </w:pPr>
      <w:r w:rsidRPr="00D1356D">
        <w:rPr>
          <w:rFonts w:ascii="Times New Roman" w:eastAsia="Times New Roman" w:hAnsi="Times New Roman" w:cs="Times New Roman"/>
          <w:spacing w:val="-2"/>
        </w:rPr>
        <w:t>- pieniądzu,</w:t>
      </w:r>
    </w:p>
    <w:p w14:paraId="4C0466E5" w14:textId="77777777" w:rsidR="00D1356D" w:rsidRPr="00D1356D" w:rsidRDefault="00D1356D" w:rsidP="00D1356D">
      <w:pPr>
        <w:shd w:val="clear" w:color="auto" w:fill="FFFFFF"/>
        <w:spacing w:after="0" w:line="240" w:lineRule="auto"/>
        <w:ind w:left="715"/>
        <w:jc w:val="both"/>
        <w:rPr>
          <w:rFonts w:ascii="Times New Roman" w:eastAsia="Times New Roman" w:hAnsi="Times New Roman" w:cs="Times New Roman"/>
        </w:rPr>
      </w:pPr>
      <w:r w:rsidRPr="00D1356D">
        <w:rPr>
          <w:rFonts w:ascii="Times New Roman" w:eastAsia="Times New Roman" w:hAnsi="Times New Roman" w:cs="Times New Roman"/>
        </w:rPr>
        <w:t xml:space="preserve">- poręczeniach   bankowych   lub   poręczeniach  spółdzielczej   kasy  oszczędnościowo- kredytowej, z tym </w:t>
      </w:r>
      <w:r w:rsidRPr="00D1356D">
        <w:rPr>
          <w:rFonts w:ascii="Times New Roman" w:eastAsia="Times New Roman" w:hAnsi="Times New Roman" w:cs="Times New Roman"/>
          <w:bCs/>
        </w:rPr>
        <w:t>ż</w:t>
      </w:r>
      <w:r w:rsidRPr="00D1356D">
        <w:rPr>
          <w:rFonts w:ascii="Times New Roman" w:eastAsia="Times New Roman" w:hAnsi="Times New Roman" w:cs="Times New Roman"/>
        </w:rPr>
        <w:t>e zobowiązanie kasy jest zawsze zobowiązaniem pieniężnym,</w:t>
      </w:r>
    </w:p>
    <w:p w14:paraId="5FEC4671" w14:textId="77777777" w:rsidR="00D1356D" w:rsidRPr="00D1356D" w:rsidRDefault="00D1356D" w:rsidP="00D1356D">
      <w:pPr>
        <w:shd w:val="clear" w:color="auto" w:fill="FFFFFF"/>
        <w:spacing w:after="0" w:line="240" w:lineRule="auto"/>
        <w:ind w:left="710"/>
        <w:jc w:val="both"/>
        <w:rPr>
          <w:rFonts w:ascii="Times New Roman" w:eastAsia="Times New Roman" w:hAnsi="Times New Roman" w:cs="Times New Roman"/>
        </w:rPr>
      </w:pPr>
      <w:r w:rsidRPr="00D1356D">
        <w:rPr>
          <w:rFonts w:ascii="Times New Roman" w:eastAsia="Times New Roman" w:hAnsi="Times New Roman" w:cs="Times New Roman"/>
          <w:spacing w:val="-1"/>
        </w:rPr>
        <w:t>- gwarancjach bankowych,</w:t>
      </w:r>
    </w:p>
    <w:p w14:paraId="0657426F" w14:textId="77777777" w:rsidR="00D1356D" w:rsidRPr="00D1356D" w:rsidRDefault="00D1356D" w:rsidP="00D1356D">
      <w:pPr>
        <w:shd w:val="clear" w:color="auto" w:fill="FFFFFF"/>
        <w:spacing w:after="0" w:line="240" w:lineRule="auto"/>
        <w:ind w:left="710"/>
        <w:jc w:val="both"/>
        <w:rPr>
          <w:rFonts w:ascii="Times New Roman" w:eastAsia="Times New Roman" w:hAnsi="Times New Roman" w:cs="Times New Roman"/>
        </w:rPr>
      </w:pPr>
      <w:r w:rsidRPr="00D1356D">
        <w:rPr>
          <w:rFonts w:ascii="Times New Roman" w:eastAsia="Times New Roman" w:hAnsi="Times New Roman" w:cs="Times New Roman"/>
          <w:spacing w:val="-1"/>
        </w:rPr>
        <w:t>- gwarancjach ubezpieczeniowych,</w:t>
      </w:r>
    </w:p>
    <w:p w14:paraId="5C9C4695" w14:textId="77777777" w:rsidR="00D1356D" w:rsidRPr="00D1356D" w:rsidRDefault="00D1356D" w:rsidP="00D1356D">
      <w:pPr>
        <w:spacing w:after="0" w:line="240" w:lineRule="auto"/>
        <w:ind w:left="708"/>
        <w:jc w:val="both"/>
        <w:rPr>
          <w:rFonts w:ascii="Times New Roman" w:eastAsia="Times New Roman" w:hAnsi="Times New Roman" w:cs="Times New Roman"/>
        </w:rPr>
      </w:pPr>
      <w:r w:rsidRPr="00D1356D">
        <w:rPr>
          <w:rFonts w:ascii="Times New Roman" w:eastAsia="Times New Roman" w:hAnsi="Times New Roman" w:cs="Times New Roman"/>
        </w:rPr>
        <w:t xml:space="preserve">- poręczeniach udzielanych przez podmioty, o których mowa w art. 6b ust 5 pkt 2 </w:t>
      </w:r>
      <w:r w:rsidRPr="00D1356D">
        <w:rPr>
          <w:rFonts w:ascii="Times New Roman" w:eastAsia="Times New Roman" w:hAnsi="Times New Roman" w:cs="Times New Roman"/>
          <w:spacing w:val="-1"/>
        </w:rPr>
        <w:t xml:space="preserve">ustawy  z   dnia   9   listopada   2000r.   o   utworzeniu   Polskiej   Agencji      Rozwoju </w:t>
      </w:r>
      <w:r w:rsidRPr="00D1356D">
        <w:rPr>
          <w:rFonts w:ascii="Times New Roman" w:eastAsia="Times New Roman" w:hAnsi="Times New Roman" w:cs="Times New Roman"/>
          <w:spacing w:val="-2"/>
        </w:rPr>
        <w:t>Przedsiębiorczości.</w:t>
      </w:r>
    </w:p>
    <w:p w14:paraId="724CAD0D" w14:textId="77777777" w:rsidR="00D1356D" w:rsidRPr="00D1356D" w:rsidRDefault="00D1356D" w:rsidP="00D1356D">
      <w:pPr>
        <w:shd w:val="clear" w:color="auto" w:fill="FFFFFF"/>
        <w:tabs>
          <w:tab w:val="left" w:pos="350"/>
        </w:tabs>
        <w:spacing w:after="0" w:line="240" w:lineRule="auto"/>
        <w:jc w:val="both"/>
        <w:rPr>
          <w:rFonts w:ascii="Times New Roman" w:eastAsia="Times New Roman" w:hAnsi="Times New Roman" w:cs="Times New Roman"/>
        </w:rPr>
      </w:pPr>
      <w:r w:rsidRPr="00D1356D">
        <w:rPr>
          <w:rFonts w:ascii="Times New Roman" w:eastAsia="Times New Roman" w:hAnsi="Times New Roman" w:cs="Times New Roman"/>
          <w:spacing w:val="-21"/>
        </w:rPr>
        <w:t xml:space="preserve">3.     </w:t>
      </w:r>
      <w:r w:rsidRPr="00D1356D">
        <w:rPr>
          <w:rFonts w:ascii="Times New Roman" w:eastAsia="Times New Roman" w:hAnsi="Times New Roman" w:cs="Times New Roman"/>
          <w:spacing w:val="-1"/>
        </w:rPr>
        <w:t>W przypadku wnoszenia zabezpieczenia należytego wykonania umowy:</w:t>
      </w:r>
    </w:p>
    <w:p w14:paraId="0297AD49" w14:textId="664EBC40" w:rsidR="00D1356D" w:rsidRPr="0089373C" w:rsidRDefault="00D1356D" w:rsidP="00D1356D">
      <w:pPr>
        <w:spacing w:after="0" w:line="240" w:lineRule="auto"/>
        <w:jc w:val="both"/>
        <w:rPr>
          <w:rFonts w:ascii="Times New Roman" w:eastAsia="Times New Roman" w:hAnsi="Times New Roman" w:cs="Times New Roman"/>
          <w:b/>
          <w:color w:val="000000" w:themeColor="text1"/>
        </w:rPr>
      </w:pPr>
      <w:r w:rsidRPr="00D1356D">
        <w:rPr>
          <w:rFonts w:ascii="Times New Roman" w:eastAsia="Times New Roman" w:hAnsi="Times New Roman" w:cs="Times New Roman"/>
          <w:spacing w:val="-1"/>
        </w:rPr>
        <w:t xml:space="preserve">a) w pieniądzu odpowiednią kwotę należy wpłacić przelewem na rachunek bankowy Zamawiającego nr </w:t>
      </w:r>
      <w:r w:rsidR="00C74591" w:rsidRPr="0089373C">
        <w:rPr>
          <w:rFonts w:ascii="Times New Roman" w:eastAsia="Times New Roman" w:hAnsi="Times New Roman" w:cs="Times New Roman"/>
          <w:color w:val="000000" w:themeColor="text1"/>
          <w:spacing w:val="-1"/>
        </w:rPr>
        <w:t>11 8382 0001 2618 1826 2000 0010</w:t>
      </w:r>
      <w:r w:rsidRPr="0089373C">
        <w:rPr>
          <w:rFonts w:ascii="Times New Roman" w:eastAsia="MS Mincho" w:hAnsi="Times New Roman" w:cs="Times New Roman"/>
          <w:color w:val="000000" w:themeColor="text1"/>
          <w:lang w:eastAsia="ja-JP"/>
        </w:rPr>
        <w:t xml:space="preserve"> </w:t>
      </w:r>
      <w:r w:rsidRPr="0089373C">
        <w:rPr>
          <w:rFonts w:ascii="Times New Roman" w:eastAsia="Times New Roman" w:hAnsi="Times New Roman" w:cs="Times New Roman"/>
          <w:color w:val="000000" w:themeColor="text1"/>
        </w:rPr>
        <w:t xml:space="preserve">z podaniem tytułu: </w:t>
      </w:r>
      <w:r w:rsidRPr="0089373C">
        <w:rPr>
          <w:rFonts w:ascii="Times New Roman" w:eastAsia="Times New Roman" w:hAnsi="Times New Roman" w:cs="Times New Roman"/>
          <w:b/>
          <w:i/>
          <w:color w:val="000000" w:themeColor="text1"/>
        </w:rPr>
        <w:t>„</w:t>
      </w:r>
      <w:r w:rsidRPr="0089373C">
        <w:rPr>
          <w:rFonts w:ascii="Times New Roman" w:eastAsia="Times New Roman" w:hAnsi="Times New Roman" w:cs="Times New Roman"/>
          <w:b/>
          <w:i/>
          <w:iCs/>
          <w:color w:val="000000" w:themeColor="text1"/>
        </w:rPr>
        <w:t>zabezpieczenie należytego wykonania umowy, nr sprawy Z</w:t>
      </w:r>
      <w:r w:rsidR="000C6D76" w:rsidRPr="0089373C">
        <w:rPr>
          <w:rFonts w:ascii="Times New Roman" w:eastAsia="Times New Roman" w:hAnsi="Times New Roman" w:cs="Times New Roman"/>
          <w:b/>
          <w:i/>
          <w:iCs/>
          <w:color w:val="000000" w:themeColor="text1"/>
        </w:rPr>
        <w:t>UK</w:t>
      </w:r>
      <w:r w:rsidRPr="0089373C">
        <w:rPr>
          <w:rFonts w:ascii="Times New Roman" w:eastAsia="Times New Roman" w:hAnsi="Times New Roman" w:cs="Times New Roman"/>
          <w:b/>
          <w:i/>
          <w:iCs/>
          <w:color w:val="000000" w:themeColor="text1"/>
        </w:rPr>
        <w:t>.</w:t>
      </w:r>
      <w:r w:rsidRPr="0089373C">
        <w:rPr>
          <w:rFonts w:ascii="Times New Roman" w:eastAsia="Times New Roman" w:hAnsi="Times New Roman" w:cs="Times New Roman"/>
          <w:b/>
          <w:bCs/>
          <w:i/>
          <w:color w:val="000000" w:themeColor="text1"/>
          <w:spacing w:val="-2"/>
        </w:rPr>
        <w:t xml:space="preserve"> 271.</w:t>
      </w:r>
      <w:r w:rsidR="000C6D76" w:rsidRPr="0089373C">
        <w:rPr>
          <w:rFonts w:ascii="Times New Roman" w:eastAsia="Times New Roman" w:hAnsi="Times New Roman" w:cs="Times New Roman"/>
          <w:b/>
          <w:bCs/>
          <w:i/>
          <w:color w:val="000000" w:themeColor="text1"/>
          <w:spacing w:val="-2"/>
        </w:rPr>
        <w:t>4</w:t>
      </w:r>
      <w:r w:rsidRPr="0089373C">
        <w:rPr>
          <w:rFonts w:ascii="Times New Roman" w:eastAsia="Times New Roman" w:hAnsi="Times New Roman" w:cs="Times New Roman"/>
          <w:b/>
          <w:bCs/>
          <w:i/>
          <w:color w:val="000000" w:themeColor="text1"/>
          <w:spacing w:val="-2"/>
        </w:rPr>
        <w:t>.2021.ZP</w:t>
      </w:r>
      <w:r w:rsidRPr="0089373C">
        <w:rPr>
          <w:rFonts w:ascii="Times New Roman" w:eastAsia="Times New Roman" w:hAnsi="Times New Roman" w:cs="Times New Roman"/>
          <w:b/>
          <w:i/>
          <w:iCs/>
          <w:color w:val="000000" w:themeColor="text1"/>
        </w:rPr>
        <w:t>”</w:t>
      </w:r>
      <w:r w:rsidRPr="0089373C">
        <w:rPr>
          <w:rFonts w:ascii="Times New Roman" w:eastAsia="Times New Roman" w:hAnsi="Times New Roman" w:cs="Times New Roman"/>
          <w:b/>
          <w:i/>
          <w:color w:val="000000" w:themeColor="text1"/>
        </w:rPr>
        <w:t>.</w:t>
      </w:r>
      <w:r w:rsidRPr="0089373C">
        <w:rPr>
          <w:rFonts w:ascii="Times New Roman" w:eastAsia="Times New Roman" w:hAnsi="Times New Roman" w:cs="Times New Roman"/>
          <w:color w:val="000000" w:themeColor="text1"/>
          <w:spacing w:val="-1"/>
        </w:rPr>
        <w:t xml:space="preserve"> </w:t>
      </w:r>
    </w:p>
    <w:p w14:paraId="0FDF69D1" w14:textId="77777777" w:rsidR="00D1356D" w:rsidRPr="00D1356D" w:rsidRDefault="00D1356D" w:rsidP="00D1356D">
      <w:pPr>
        <w:shd w:val="clear" w:color="auto" w:fill="FFFFFF"/>
        <w:tabs>
          <w:tab w:val="left" w:pos="706"/>
        </w:tabs>
        <w:spacing w:after="0" w:line="240" w:lineRule="auto"/>
        <w:ind w:right="5"/>
        <w:jc w:val="both"/>
        <w:rPr>
          <w:rFonts w:ascii="Times New Roman" w:eastAsia="Times New Roman" w:hAnsi="Times New Roman" w:cs="Times New Roman"/>
          <w:spacing w:val="-19"/>
        </w:rPr>
      </w:pPr>
      <w:r w:rsidRPr="00D1356D">
        <w:rPr>
          <w:rFonts w:ascii="Times New Roman" w:eastAsia="Times New Roman" w:hAnsi="Times New Roman" w:cs="Times New Roman"/>
          <w:spacing w:val="-1"/>
        </w:rPr>
        <w:t xml:space="preserve">b) w przypadku wniesienia zabezpieczenia w formie innej niż w pieniądzu, dokument </w:t>
      </w:r>
      <w:r w:rsidRPr="00D1356D">
        <w:rPr>
          <w:rFonts w:ascii="Times New Roman" w:eastAsia="Times New Roman" w:hAnsi="Times New Roman" w:cs="Times New Roman"/>
        </w:rPr>
        <w:t xml:space="preserve">zabezpieczenia należy złożyć w Urzędzie Gminy i Miasta w Węglińcu, pokój nr 18, </w:t>
      </w:r>
      <w:r w:rsidRPr="00D1356D">
        <w:rPr>
          <w:rFonts w:ascii="Times New Roman" w:eastAsia="Times New Roman" w:hAnsi="Times New Roman" w:cs="Times New Roman"/>
          <w:spacing w:val="-1"/>
        </w:rPr>
        <w:t>ul. Sikorskiego 3, 59 – 940 Węgliniec. Dokument ten zostanie przekazany do depozytu u Głównego Księgowego Budżetu Gminy.</w:t>
      </w:r>
    </w:p>
    <w:p w14:paraId="08EB356C" w14:textId="77777777" w:rsidR="00D1356D" w:rsidRPr="00D1356D" w:rsidRDefault="00D1356D" w:rsidP="00D1356D">
      <w:pPr>
        <w:shd w:val="clear" w:color="auto" w:fill="FFFFFF"/>
        <w:tabs>
          <w:tab w:val="left" w:pos="350"/>
        </w:tabs>
        <w:spacing w:after="0" w:line="240" w:lineRule="auto"/>
        <w:jc w:val="both"/>
        <w:rPr>
          <w:rFonts w:ascii="Times New Roman" w:eastAsia="Times New Roman" w:hAnsi="Times New Roman" w:cs="Times New Roman"/>
        </w:rPr>
      </w:pPr>
      <w:r w:rsidRPr="00D1356D">
        <w:rPr>
          <w:rFonts w:ascii="Times New Roman" w:eastAsia="Times New Roman" w:hAnsi="Times New Roman" w:cs="Times New Roman"/>
        </w:rPr>
        <w:t>4.</w:t>
      </w:r>
      <w:r w:rsidRPr="00D1356D">
        <w:rPr>
          <w:rFonts w:ascii="Times New Roman" w:eastAsia="Times New Roman" w:hAnsi="Times New Roman" w:cs="Times New Roman"/>
        </w:rPr>
        <w:tab/>
        <w:t xml:space="preserve">W przypadku wniesienia zabezpieczenia w formie innej niż w pieniądzu, dokument zabezpieczenia należytego wykonania umowy należy w terminie </w:t>
      </w:r>
      <w:r w:rsidRPr="00D1356D">
        <w:rPr>
          <w:rFonts w:ascii="Times New Roman" w:eastAsia="Times New Roman" w:hAnsi="Times New Roman" w:cs="Times New Roman"/>
          <w:b/>
          <w:bCs/>
        </w:rPr>
        <w:t xml:space="preserve">do 2 dni przed </w:t>
      </w:r>
      <w:r w:rsidRPr="00D1356D">
        <w:rPr>
          <w:rFonts w:ascii="Times New Roman" w:eastAsia="Times New Roman" w:hAnsi="Times New Roman" w:cs="Times New Roman"/>
          <w:b/>
          <w:bCs/>
          <w:spacing w:val="-1"/>
        </w:rPr>
        <w:t xml:space="preserve">planowanym terminem podpisania umowy </w:t>
      </w:r>
      <w:r w:rsidRPr="00D1356D">
        <w:rPr>
          <w:rFonts w:ascii="Times New Roman" w:eastAsia="Times New Roman" w:hAnsi="Times New Roman" w:cs="Times New Roman"/>
          <w:spacing w:val="-1"/>
        </w:rPr>
        <w:t xml:space="preserve">przedstawić Zamawiającemu do akceptacji. </w:t>
      </w:r>
      <w:r w:rsidRPr="00D1356D">
        <w:rPr>
          <w:rFonts w:ascii="Times New Roman" w:eastAsia="Times New Roman" w:hAnsi="Times New Roman" w:cs="Times New Roman"/>
          <w:b/>
          <w:bCs/>
        </w:rPr>
        <w:t>Dokument zabezpieczenia należytego wykonania umowy musi obejmować odpowiedzialność Gwaranta w zakresie</w:t>
      </w:r>
      <w:r w:rsidRPr="00D1356D">
        <w:rPr>
          <w:rFonts w:ascii="Times New Roman" w:eastAsia="Times New Roman" w:hAnsi="Times New Roman" w:cs="Times New Roman"/>
        </w:rPr>
        <w:t>:</w:t>
      </w:r>
    </w:p>
    <w:p w14:paraId="426D2715" w14:textId="77777777" w:rsidR="00D1356D" w:rsidRPr="00D1356D" w:rsidRDefault="00D1356D" w:rsidP="00D1356D">
      <w:pPr>
        <w:shd w:val="clear" w:color="auto" w:fill="FFFFFF"/>
        <w:tabs>
          <w:tab w:val="left" w:pos="542"/>
        </w:tabs>
        <w:spacing w:after="0" w:line="240" w:lineRule="auto"/>
        <w:rPr>
          <w:rFonts w:ascii="Times New Roman" w:eastAsia="Times New Roman" w:hAnsi="Times New Roman" w:cs="Times New Roman"/>
        </w:rPr>
      </w:pPr>
      <w:r w:rsidRPr="00D1356D">
        <w:rPr>
          <w:rFonts w:ascii="Times New Roman" w:eastAsia="Times New Roman" w:hAnsi="Times New Roman" w:cs="Times New Roman"/>
        </w:rPr>
        <w:t>-</w:t>
      </w:r>
      <w:r w:rsidRPr="00D1356D">
        <w:rPr>
          <w:rFonts w:ascii="Times New Roman" w:eastAsia="Times New Roman" w:hAnsi="Times New Roman" w:cs="Times New Roman"/>
        </w:rPr>
        <w:tab/>
      </w:r>
      <w:r w:rsidRPr="00D1356D">
        <w:rPr>
          <w:rFonts w:ascii="Times New Roman" w:eastAsia="Times New Roman" w:hAnsi="Times New Roman" w:cs="Times New Roman"/>
          <w:spacing w:val="-1"/>
        </w:rPr>
        <w:t xml:space="preserve">100 </w:t>
      </w:r>
      <w:r w:rsidRPr="00D1356D">
        <w:rPr>
          <w:rFonts w:ascii="Times New Roman" w:eastAsia="Times New Roman" w:hAnsi="Times New Roman" w:cs="Times New Roman"/>
          <w:i/>
          <w:iCs/>
          <w:spacing w:val="-1"/>
        </w:rPr>
        <w:t xml:space="preserve">% </w:t>
      </w:r>
      <w:r w:rsidRPr="00D1356D">
        <w:rPr>
          <w:rFonts w:ascii="Times New Roman" w:eastAsia="Times New Roman" w:hAnsi="Times New Roman" w:cs="Times New Roman"/>
          <w:spacing w:val="-1"/>
        </w:rPr>
        <w:t>zabezpieczenia służy pokryciu roszczeń z tytułu niewykonania lub nienależytego</w:t>
      </w:r>
      <w:r w:rsidRPr="00D1356D">
        <w:rPr>
          <w:rFonts w:ascii="Times New Roman" w:eastAsia="Times New Roman" w:hAnsi="Times New Roman" w:cs="Times New Roman"/>
          <w:spacing w:val="-1"/>
        </w:rPr>
        <w:br/>
      </w:r>
      <w:r w:rsidRPr="00D1356D">
        <w:rPr>
          <w:rFonts w:ascii="Times New Roman" w:eastAsia="Times New Roman" w:hAnsi="Times New Roman" w:cs="Times New Roman"/>
        </w:rPr>
        <w:t>wykonania umowy, w okresie od dnia zawarcia umowy,</w:t>
      </w:r>
    </w:p>
    <w:p w14:paraId="708128F7" w14:textId="77777777" w:rsidR="00D1356D" w:rsidRPr="00D1356D" w:rsidRDefault="00D1356D" w:rsidP="00D1356D">
      <w:pPr>
        <w:shd w:val="clear" w:color="auto" w:fill="FFFFFF"/>
        <w:tabs>
          <w:tab w:val="left" w:pos="542"/>
        </w:tabs>
        <w:spacing w:after="0" w:line="240" w:lineRule="auto"/>
        <w:rPr>
          <w:rFonts w:ascii="Times New Roman" w:eastAsia="Times New Roman" w:hAnsi="Times New Roman" w:cs="Times New Roman"/>
        </w:rPr>
      </w:pPr>
      <w:r w:rsidRPr="00D1356D">
        <w:rPr>
          <w:rFonts w:ascii="Times New Roman" w:eastAsia="Times New Roman" w:hAnsi="Times New Roman" w:cs="Times New Roman"/>
        </w:rPr>
        <w:t>-</w:t>
      </w:r>
      <w:r w:rsidRPr="00D1356D">
        <w:rPr>
          <w:rFonts w:ascii="Times New Roman" w:eastAsia="Times New Roman" w:hAnsi="Times New Roman" w:cs="Times New Roman"/>
        </w:rPr>
        <w:tab/>
        <w:t xml:space="preserve">30 </w:t>
      </w:r>
      <w:r w:rsidRPr="00D1356D">
        <w:rPr>
          <w:rFonts w:ascii="Times New Roman" w:eastAsia="Times New Roman" w:hAnsi="Times New Roman" w:cs="Times New Roman"/>
          <w:i/>
          <w:iCs/>
        </w:rPr>
        <w:t xml:space="preserve">% </w:t>
      </w:r>
      <w:r w:rsidRPr="00D1356D">
        <w:rPr>
          <w:rFonts w:ascii="Times New Roman" w:eastAsia="Times New Roman" w:hAnsi="Times New Roman" w:cs="Times New Roman"/>
        </w:rPr>
        <w:t>wysokości zabezpieczenia służy pokryciu roszczeń z tytułu rękojmi za wady.</w:t>
      </w:r>
    </w:p>
    <w:p w14:paraId="260D91DB" w14:textId="77777777" w:rsidR="00D1356D" w:rsidRPr="00D1356D" w:rsidRDefault="00D1356D" w:rsidP="00D1356D">
      <w:pPr>
        <w:shd w:val="clear" w:color="auto" w:fill="FFFFFF"/>
        <w:tabs>
          <w:tab w:val="left" w:pos="542"/>
        </w:tabs>
        <w:spacing w:after="0" w:line="240" w:lineRule="auto"/>
        <w:jc w:val="both"/>
        <w:rPr>
          <w:rFonts w:ascii="Times New Roman" w:eastAsia="Times New Roman" w:hAnsi="Times New Roman" w:cs="Times New Roman"/>
        </w:rPr>
      </w:pPr>
      <w:r w:rsidRPr="00D1356D">
        <w:rPr>
          <w:rFonts w:ascii="Times New Roman" w:eastAsia="Times New Roman" w:hAnsi="Times New Roman" w:cs="Times New Roman"/>
        </w:rPr>
        <w:t xml:space="preserve">Dokument   zabezpieczenia   należytego   wykonania   umowy   nie    może    ograniczać </w:t>
      </w:r>
      <w:r w:rsidRPr="00D1356D">
        <w:rPr>
          <w:rFonts w:ascii="Times New Roman" w:eastAsia="Times New Roman" w:hAnsi="Times New Roman" w:cs="Times New Roman"/>
          <w:spacing w:val="-1"/>
        </w:rPr>
        <w:t>odpowiedzialności Gwaranta z tytułu niewykonania lub nienależytego wykonania umowy</w:t>
      </w:r>
      <w:r w:rsidRPr="00D1356D">
        <w:rPr>
          <w:rFonts w:ascii="Times New Roman" w:eastAsia="Times New Roman" w:hAnsi="Times New Roman" w:cs="Times New Roman"/>
          <w:spacing w:val="-1"/>
        </w:rPr>
        <w:br/>
      </w:r>
      <w:r w:rsidRPr="00D1356D">
        <w:rPr>
          <w:rFonts w:ascii="Times New Roman" w:eastAsia="Times New Roman" w:hAnsi="Times New Roman" w:cs="Times New Roman"/>
        </w:rPr>
        <w:t>oraz roszczeń z tytułu rękojmi za wady.</w:t>
      </w:r>
    </w:p>
    <w:p w14:paraId="71A1376D" w14:textId="77777777" w:rsidR="00D1356D" w:rsidRPr="00D1356D" w:rsidRDefault="00D1356D" w:rsidP="00D1356D">
      <w:pPr>
        <w:shd w:val="clear" w:color="auto" w:fill="FFFFFF"/>
        <w:spacing w:after="0" w:line="240" w:lineRule="auto"/>
        <w:ind w:right="5"/>
        <w:jc w:val="both"/>
        <w:rPr>
          <w:rFonts w:ascii="Times New Roman" w:eastAsia="Times New Roman" w:hAnsi="Times New Roman" w:cs="Times New Roman"/>
        </w:rPr>
      </w:pPr>
      <w:r w:rsidRPr="00D1356D">
        <w:rPr>
          <w:rFonts w:ascii="Times New Roman" w:eastAsia="Times New Roman" w:hAnsi="Times New Roman" w:cs="Times New Roman"/>
        </w:rPr>
        <w:t xml:space="preserve">Zabezpieczenie należytego wykonania umowy zabezpiecza wszelkiego rodzaju </w:t>
      </w:r>
      <w:r w:rsidRPr="00D1356D">
        <w:rPr>
          <w:rFonts w:ascii="Times New Roman" w:eastAsia="Times New Roman" w:hAnsi="Times New Roman" w:cs="Times New Roman"/>
          <w:spacing w:val="-1"/>
        </w:rPr>
        <w:t xml:space="preserve">roszczenia Zamawiającego w związku z niewykonaniem lub nienależytym wykonaniem umowy przez Wykonawcę oraz wszelkiego rodzaju roszczenia Zamawiającego wynikające </w:t>
      </w:r>
      <w:r w:rsidRPr="00D1356D">
        <w:rPr>
          <w:rFonts w:ascii="Times New Roman" w:eastAsia="Times New Roman" w:hAnsi="Times New Roman" w:cs="Times New Roman"/>
        </w:rPr>
        <w:t>z przepisów o rękojmi za wady.</w:t>
      </w:r>
    </w:p>
    <w:p w14:paraId="50D84BA1" w14:textId="77777777" w:rsidR="00D1356D" w:rsidRPr="00D1356D" w:rsidRDefault="00D1356D" w:rsidP="00D1356D">
      <w:pPr>
        <w:shd w:val="clear" w:color="auto" w:fill="FFFFFF"/>
        <w:spacing w:after="0" w:line="240" w:lineRule="auto"/>
        <w:ind w:right="5"/>
        <w:jc w:val="both"/>
        <w:rPr>
          <w:rFonts w:ascii="Times New Roman" w:eastAsia="Times New Roman" w:hAnsi="Times New Roman" w:cs="Times New Roman"/>
        </w:rPr>
      </w:pPr>
      <w:r w:rsidRPr="00D1356D">
        <w:rPr>
          <w:rFonts w:ascii="Times New Roman" w:eastAsia="Times New Roman" w:hAnsi="Times New Roman" w:cs="Times New Roman"/>
          <w:spacing w:val="-1"/>
        </w:rPr>
        <w:t xml:space="preserve">5. Zabezpieczenie należytego wykonania umowy w zakresie roszczeń z tytułu niewykonania </w:t>
      </w:r>
      <w:r w:rsidRPr="00D1356D">
        <w:rPr>
          <w:rFonts w:ascii="Times New Roman" w:eastAsia="Times New Roman" w:hAnsi="Times New Roman" w:cs="Times New Roman"/>
        </w:rPr>
        <w:t>lub nienależytego wykonania umowy służy w szczególności pokryciu roszczeń o zapłatę:</w:t>
      </w:r>
    </w:p>
    <w:p w14:paraId="14DA4339" w14:textId="77777777" w:rsidR="00D1356D" w:rsidRPr="00D1356D" w:rsidRDefault="00D1356D" w:rsidP="00CC53A6">
      <w:pPr>
        <w:widowControl w:val="0"/>
        <w:numPr>
          <w:ilvl w:val="0"/>
          <w:numId w:val="50"/>
        </w:numPr>
        <w:shd w:val="clear" w:color="auto" w:fill="FFFFFF"/>
        <w:tabs>
          <w:tab w:val="left" w:pos="710"/>
        </w:tabs>
        <w:autoSpaceDE w:val="0"/>
        <w:autoSpaceDN w:val="0"/>
        <w:adjustRightInd w:val="0"/>
        <w:spacing w:after="0" w:line="240" w:lineRule="auto"/>
        <w:rPr>
          <w:rFonts w:ascii="Times New Roman" w:eastAsia="Times New Roman" w:hAnsi="Times New Roman" w:cs="Times New Roman"/>
          <w:b/>
          <w:bCs/>
        </w:rPr>
      </w:pPr>
      <w:r w:rsidRPr="00D1356D">
        <w:rPr>
          <w:rFonts w:ascii="Times New Roman" w:eastAsia="Times New Roman" w:hAnsi="Times New Roman" w:cs="Times New Roman"/>
        </w:rPr>
        <w:t xml:space="preserve">odszkodowania z tytułu niewykonania lub nienależytego wykonania zobowiązania (art. 471 </w:t>
      </w:r>
      <w:proofErr w:type="spellStart"/>
      <w:r w:rsidRPr="00D1356D">
        <w:rPr>
          <w:rFonts w:ascii="Times New Roman" w:eastAsia="Times New Roman" w:hAnsi="Times New Roman" w:cs="Times New Roman"/>
        </w:rPr>
        <w:t>kc</w:t>
      </w:r>
      <w:proofErr w:type="spellEnd"/>
      <w:r w:rsidRPr="00D1356D">
        <w:rPr>
          <w:rFonts w:ascii="Times New Roman" w:eastAsia="Times New Roman" w:hAnsi="Times New Roman" w:cs="Times New Roman"/>
        </w:rPr>
        <w:t>),</w:t>
      </w:r>
    </w:p>
    <w:p w14:paraId="14518C1F" w14:textId="77777777" w:rsidR="00D1356D" w:rsidRPr="00D1356D" w:rsidRDefault="00D1356D" w:rsidP="00CC53A6">
      <w:pPr>
        <w:widowControl w:val="0"/>
        <w:numPr>
          <w:ilvl w:val="0"/>
          <w:numId w:val="50"/>
        </w:numPr>
        <w:shd w:val="clear" w:color="auto" w:fill="FFFFFF"/>
        <w:tabs>
          <w:tab w:val="left" w:pos="710"/>
        </w:tabs>
        <w:autoSpaceDE w:val="0"/>
        <w:autoSpaceDN w:val="0"/>
        <w:adjustRightInd w:val="0"/>
        <w:spacing w:after="0" w:line="240" w:lineRule="auto"/>
        <w:rPr>
          <w:rFonts w:ascii="Times New Roman" w:eastAsia="Times New Roman" w:hAnsi="Times New Roman" w:cs="Times New Roman"/>
          <w:b/>
          <w:bCs/>
        </w:rPr>
      </w:pPr>
      <w:r w:rsidRPr="00D1356D">
        <w:rPr>
          <w:rFonts w:ascii="Times New Roman" w:eastAsia="Times New Roman" w:hAnsi="Times New Roman" w:cs="Times New Roman"/>
          <w:spacing w:val="-1"/>
        </w:rPr>
        <w:t xml:space="preserve">kary umownej (art. 483 § 1 </w:t>
      </w:r>
      <w:proofErr w:type="spellStart"/>
      <w:r w:rsidRPr="00D1356D">
        <w:rPr>
          <w:rFonts w:ascii="Times New Roman" w:eastAsia="Times New Roman" w:hAnsi="Times New Roman" w:cs="Times New Roman"/>
          <w:spacing w:val="-1"/>
        </w:rPr>
        <w:t>kc</w:t>
      </w:r>
      <w:proofErr w:type="spellEnd"/>
      <w:r w:rsidRPr="00D1356D">
        <w:rPr>
          <w:rFonts w:ascii="Times New Roman" w:eastAsia="Times New Roman" w:hAnsi="Times New Roman" w:cs="Times New Roman"/>
          <w:spacing w:val="-1"/>
        </w:rPr>
        <w:t>),</w:t>
      </w:r>
    </w:p>
    <w:p w14:paraId="17792D66" w14:textId="77777777" w:rsidR="00D1356D" w:rsidRPr="00D1356D" w:rsidRDefault="00D1356D" w:rsidP="00CC53A6">
      <w:pPr>
        <w:widowControl w:val="0"/>
        <w:numPr>
          <w:ilvl w:val="0"/>
          <w:numId w:val="50"/>
        </w:numPr>
        <w:shd w:val="clear" w:color="auto" w:fill="FFFFFF"/>
        <w:tabs>
          <w:tab w:val="left" w:pos="720"/>
        </w:tabs>
        <w:autoSpaceDE w:val="0"/>
        <w:autoSpaceDN w:val="0"/>
        <w:adjustRightInd w:val="0"/>
        <w:spacing w:after="0" w:line="240" w:lineRule="auto"/>
        <w:rPr>
          <w:rFonts w:ascii="Times New Roman" w:eastAsia="Times New Roman" w:hAnsi="Times New Roman" w:cs="Times New Roman"/>
          <w:b/>
          <w:bCs/>
        </w:rPr>
      </w:pPr>
      <w:r w:rsidRPr="00D1356D">
        <w:rPr>
          <w:rFonts w:ascii="Times New Roman" w:eastAsia="Times New Roman" w:hAnsi="Times New Roman" w:cs="Times New Roman"/>
        </w:rPr>
        <w:t xml:space="preserve">odszkodowania z tytułu zwłoki w wykonaniu umowy wzajemnej (art. 491 § 1 </w:t>
      </w:r>
      <w:proofErr w:type="spellStart"/>
      <w:r w:rsidRPr="00D1356D">
        <w:rPr>
          <w:rFonts w:ascii="Times New Roman" w:eastAsia="Times New Roman" w:hAnsi="Times New Roman" w:cs="Times New Roman"/>
        </w:rPr>
        <w:t>kc</w:t>
      </w:r>
      <w:proofErr w:type="spellEnd"/>
      <w:r w:rsidRPr="00D1356D">
        <w:rPr>
          <w:rFonts w:ascii="Times New Roman" w:eastAsia="Times New Roman" w:hAnsi="Times New Roman" w:cs="Times New Roman"/>
        </w:rPr>
        <w:t>),</w:t>
      </w:r>
    </w:p>
    <w:p w14:paraId="1ECF5502" w14:textId="77777777" w:rsidR="00D1356D" w:rsidRPr="00D1356D" w:rsidRDefault="00D1356D" w:rsidP="00CC53A6">
      <w:pPr>
        <w:widowControl w:val="0"/>
        <w:numPr>
          <w:ilvl w:val="0"/>
          <w:numId w:val="50"/>
        </w:numPr>
        <w:shd w:val="clear" w:color="auto" w:fill="FFFFFF"/>
        <w:tabs>
          <w:tab w:val="left" w:pos="720"/>
        </w:tabs>
        <w:autoSpaceDE w:val="0"/>
        <w:autoSpaceDN w:val="0"/>
        <w:adjustRightInd w:val="0"/>
        <w:spacing w:after="0" w:line="240" w:lineRule="auto"/>
        <w:rPr>
          <w:rFonts w:ascii="Times New Roman" w:eastAsia="Times New Roman" w:hAnsi="Times New Roman" w:cs="Times New Roman"/>
          <w:b/>
          <w:bCs/>
        </w:rPr>
      </w:pPr>
      <w:r w:rsidRPr="00D1356D">
        <w:rPr>
          <w:rFonts w:ascii="Times New Roman" w:eastAsia="Times New Roman" w:hAnsi="Times New Roman" w:cs="Times New Roman"/>
        </w:rPr>
        <w:t xml:space="preserve">odszkodowania z  tytułu  niemożności  świadczenia,  za którą wykonawca ponosi </w:t>
      </w:r>
      <w:r w:rsidRPr="00D1356D">
        <w:rPr>
          <w:rFonts w:ascii="Times New Roman" w:eastAsia="Times New Roman" w:hAnsi="Times New Roman" w:cs="Times New Roman"/>
        </w:rPr>
        <w:lastRenderedPageBreak/>
        <w:t xml:space="preserve">odpowiedzialność (art. 493 § 1 </w:t>
      </w:r>
      <w:proofErr w:type="spellStart"/>
      <w:r w:rsidRPr="00D1356D">
        <w:rPr>
          <w:rFonts w:ascii="Times New Roman" w:eastAsia="Times New Roman" w:hAnsi="Times New Roman" w:cs="Times New Roman"/>
        </w:rPr>
        <w:t>kc</w:t>
      </w:r>
      <w:proofErr w:type="spellEnd"/>
      <w:r w:rsidRPr="00D1356D">
        <w:rPr>
          <w:rFonts w:ascii="Times New Roman" w:eastAsia="Times New Roman" w:hAnsi="Times New Roman" w:cs="Times New Roman"/>
        </w:rPr>
        <w:t>),</w:t>
      </w:r>
    </w:p>
    <w:p w14:paraId="12FCF4FD" w14:textId="77777777" w:rsidR="00D1356D" w:rsidRPr="00D1356D" w:rsidRDefault="00D1356D" w:rsidP="00CC53A6">
      <w:pPr>
        <w:widowControl w:val="0"/>
        <w:numPr>
          <w:ilvl w:val="0"/>
          <w:numId w:val="50"/>
        </w:numPr>
        <w:shd w:val="clear" w:color="auto" w:fill="FFFFFF"/>
        <w:tabs>
          <w:tab w:val="left" w:pos="720"/>
        </w:tabs>
        <w:autoSpaceDE w:val="0"/>
        <w:autoSpaceDN w:val="0"/>
        <w:adjustRightInd w:val="0"/>
        <w:spacing w:after="0" w:line="240" w:lineRule="auto"/>
        <w:rPr>
          <w:rFonts w:ascii="Times New Roman" w:eastAsia="Times New Roman" w:hAnsi="Times New Roman" w:cs="Times New Roman"/>
          <w:b/>
          <w:bCs/>
        </w:rPr>
      </w:pPr>
      <w:r w:rsidRPr="00D1356D">
        <w:rPr>
          <w:rFonts w:ascii="Times New Roman" w:eastAsia="Times New Roman" w:hAnsi="Times New Roman" w:cs="Times New Roman"/>
        </w:rPr>
        <w:t xml:space="preserve">odszkodowania z tytułu szkody wynikłej z niewykonania zobowiązania z umowy wzajemnej (art. 494 </w:t>
      </w:r>
      <w:proofErr w:type="spellStart"/>
      <w:r w:rsidRPr="00D1356D">
        <w:rPr>
          <w:rFonts w:ascii="Times New Roman" w:eastAsia="Times New Roman" w:hAnsi="Times New Roman" w:cs="Times New Roman"/>
        </w:rPr>
        <w:t>kc</w:t>
      </w:r>
      <w:proofErr w:type="spellEnd"/>
      <w:r w:rsidRPr="00D1356D">
        <w:rPr>
          <w:rFonts w:ascii="Times New Roman" w:eastAsia="Times New Roman" w:hAnsi="Times New Roman" w:cs="Times New Roman"/>
        </w:rPr>
        <w:t>),</w:t>
      </w:r>
    </w:p>
    <w:p w14:paraId="0D4F376D" w14:textId="77777777" w:rsidR="00D1356D" w:rsidRPr="00D1356D" w:rsidRDefault="00D1356D" w:rsidP="00D1356D">
      <w:pPr>
        <w:shd w:val="clear" w:color="auto" w:fill="FFFFFF"/>
        <w:spacing w:after="0" w:line="240" w:lineRule="auto"/>
        <w:ind w:right="442"/>
        <w:rPr>
          <w:rFonts w:ascii="Times New Roman" w:eastAsia="Times New Roman" w:hAnsi="Times New Roman" w:cs="Times New Roman"/>
        </w:rPr>
      </w:pPr>
      <w:r w:rsidRPr="00D1356D">
        <w:rPr>
          <w:rFonts w:ascii="Times New Roman" w:eastAsia="Times New Roman" w:hAnsi="Times New Roman" w:cs="Times New Roman"/>
          <w:spacing w:val="-1"/>
        </w:rPr>
        <w:t xml:space="preserve">6. Zabezpieczenie należytego wykonania umowy w zakresie roszczeń z tytułu rękojmi </w:t>
      </w:r>
      <w:r w:rsidRPr="00D1356D">
        <w:rPr>
          <w:rFonts w:ascii="Times New Roman" w:eastAsia="Times New Roman" w:hAnsi="Times New Roman" w:cs="Times New Roman"/>
        </w:rPr>
        <w:t>służy w szczególności pokryciu roszczeń :</w:t>
      </w:r>
    </w:p>
    <w:p w14:paraId="330DF5D7" w14:textId="77777777" w:rsidR="00D1356D" w:rsidRPr="00D1356D" w:rsidRDefault="00D1356D" w:rsidP="00CC53A6">
      <w:pPr>
        <w:widowControl w:val="0"/>
        <w:numPr>
          <w:ilvl w:val="1"/>
          <w:numId w:val="48"/>
        </w:numPr>
        <w:shd w:val="clear" w:color="auto" w:fill="FFFFFF"/>
        <w:tabs>
          <w:tab w:val="left" w:pos="720"/>
        </w:tabs>
        <w:autoSpaceDE w:val="0"/>
        <w:autoSpaceDN w:val="0"/>
        <w:adjustRightInd w:val="0"/>
        <w:spacing w:after="0" w:line="240" w:lineRule="auto"/>
        <w:ind w:left="499" w:hanging="357"/>
        <w:rPr>
          <w:rFonts w:ascii="Times New Roman" w:eastAsia="Times New Roman" w:hAnsi="Times New Roman" w:cs="Times New Roman"/>
          <w:b/>
          <w:bCs/>
        </w:rPr>
      </w:pPr>
      <w:r w:rsidRPr="00D1356D">
        <w:rPr>
          <w:rFonts w:ascii="Times New Roman" w:eastAsia="Times New Roman" w:hAnsi="Times New Roman" w:cs="Times New Roman"/>
          <w:spacing w:val="-1"/>
        </w:rPr>
        <w:t xml:space="preserve">o obniżenie ceny w przypadku stwierdzenia wad (art. 560 § 1 </w:t>
      </w:r>
      <w:proofErr w:type="spellStart"/>
      <w:r w:rsidRPr="00D1356D">
        <w:rPr>
          <w:rFonts w:ascii="Times New Roman" w:eastAsia="Times New Roman" w:hAnsi="Times New Roman" w:cs="Times New Roman"/>
          <w:spacing w:val="-1"/>
        </w:rPr>
        <w:t>kc</w:t>
      </w:r>
      <w:proofErr w:type="spellEnd"/>
      <w:r w:rsidRPr="00D1356D">
        <w:rPr>
          <w:rFonts w:ascii="Times New Roman" w:eastAsia="Times New Roman" w:hAnsi="Times New Roman" w:cs="Times New Roman"/>
          <w:spacing w:val="-1"/>
        </w:rPr>
        <w:t>),</w:t>
      </w:r>
    </w:p>
    <w:p w14:paraId="399CF726" w14:textId="77777777" w:rsidR="00D1356D" w:rsidRPr="00D1356D" w:rsidRDefault="00D1356D" w:rsidP="00CC53A6">
      <w:pPr>
        <w:widowControl w:val="0"/>
        <w:numPr>
          <w:ilvl w:val="1"/>
          <w:numId w:val="48"/>
        </w:numPr>
        <w:shd w:val="clear" w:color="auto" w:fill="FFFFFF"/>
        <w:tabs>
          <w:tab w:val="left" w:pos="720"/>
        </w:tabs>
        <w:autoSpaceDE w:val="0"/>
        <w:autoSpaceDN w:val="0"/>
        <w:adjustRightInd w:val="0"/>
        <w:spacing w:after="0" w:line="240" w:lineRule="auto"/>
        <w:ind w:left="499" w:hanging="357"/>
        <w:rPr>
          <w:rFonts w:ascii="Times New Roman" w:eastAsia="Times New Roman" w:hAnsi="Times New Roman" w:cs="Times New Roman"/>
          <w:b/>
          <w:bCs/>
        </w:rPr>
      </w:pPr>
      <w:r w:rsidRPr="00D1356D">
        <w:rPr>
          <w:rFonts w:ascii="Times New Roman" w:eastAsia="Times New Roman" w:hAnsi="Times New Roman" w:cs="Times New Roman"/>
        </w:rPr>
        <w:t xml:space="preserve">o naprawienie szkody wynikłej z opóźnienia polegającego na świadczeniu wadliwych rzeczy oznaczonych co do gatunku (art. 561 § 1 </w:t>
      </w:r>
      <w:proofErr w:type="spellStart"/>
      <w:r w:rsidRPr="00D1356D">
        <w:rPr>
          <w:rFonts w:ascii="Times New Roman" w:eastAsia="Times New Roman" w:hAnsi="Times New Roman" w:cs="Times New Roman"/>
        </w:rPr>
        <w:t>kc</w:t>
      </w:r>
      <w:proofErr w:type="spellEnd"/>
      <w:r w:rsidRPr="00D1356D">
        <w:rPr>
          <w:rFonts w:ascii="Times New Roman" w:eastAsia="Times New Roman" w:hAnsi="Times New Roman" w:cs="Times New Roman"/>
        </w:rPr>
        <w:t>),</w:t>
      </w:r>
    </w:p>
    <w:p w14:paraId="55C22F91" w14:textId="77777777" w:rsidR="00D1356D" w:rsidRPr="00D1356D" w:rsidRDefault="00D1356D" w:rsidP="00CC53A6">
      <w:pPr>
        <w:widowControl w:val="0"/>
        <w:numPr>
          <w:ilvl w:val="1"/>
          <w:numId w:val="48"/>
        </w:numPr>
        <w:shd w:val="clear" w:color="auto" w:fill="FFFFFF"/>
        <w:tabs>
          <w:tab w:val="left" w:pos="720"/>
        </w:tabs>
        <w:autoSpaceDE w:val="0"/>
        <w:autoSpaceDN w:val="0"/>
        <w:adjustRightInd w:val="0"/>
        <w:spacing w:after="0" w:line="240" w:lineRule="auto"/>
        <w:ind w:left="499" w:hanging="357"/>
        <w:rPr>
          <w:rFonts w:ascii="Times New Roman" w:eastAsia="Times New Roman" w:hAnsi="Times New Roman" w:cs="Times New Roman"/>
          <w:b/>
          <w:bCs/>
        </w:rPr>
      </w:pPr>
      <w:r w:rsidRPr="00D1356D">
        <w:rPr>
          <w:rFonts w:ascii="Times New Roman" w:eastAsia="Times New Roman" w:hAnsi="Times New Roman" w:cs="Times New Roman"/>
        </w:rPr>
        <w:t xml:space="preserve">o naprawienie szkody poniesionej wskutek istnienia wady (art. 566 § 1 </w:t>
      </w:r>
      <w:proofErr w:type="spellStart"/>
      <w:r w:rsidRPr="00D1356D">
        <w:rPr>
          <w:rFonts w:ascii="Times New Roman" w:eastAsia="Times New Roman" w:hAnsi="Times New Roman" w:cs="Times New Roman"/>
        </w:rPr>
        <w:t>kc</w:t>
      </w:r>
      <w:proofErr w:type="spellEnd"/>
      <w:r w:rsidRPr="00D1356D">
        <w:rPr>
          <w:rFonts w:ascii="Times New Roman" w:eastAsia="Times New Roman" w:hAnsi="Times New Roman" w:cs="Times New Roman"/>
        </w:rPr>
        <w:t>),</w:t>
      </w:r>
    </w:p>
    <w:p w14:paraId="15A7A173" w14:textId="77777777" w:rsidR="00D1356D" w:rsidRPr="00D1356D" w:rsidRDefault="00D1356D" w:rsidP="00CC53A6">
      <w:pPr>
        <w:widowControl w:val="0"/>
        <w:numPr>
          <w:ilvl w:val="1"/>
          <w:numId w:val="48"/>
        </w:numPr>
        <w:shd w:val="clear" w:color="auto" w:fill="FFFFFF"/>
        <w:tabs>
          <w:tab w:val="left" w:pos="720"/>
        </w:tabs>
        <w:autoSpaceDE w:val="0"/>
        <w:autoSpaceDN w:val="0"/>
        <w:adjustRightInd w:val="0"/>
        <w:spacing w:after="0" w:line="240" w:lineRule="auto"/>
        <w:ind w:left="499" w:hanging="357"/>
        <w:rPr>
          <w:rFonts w:ascii="Times New Roman" w:eastAsia="Times New Roman" w:hAnsi="Times New Roman" w:cs="Times New Roman"/>
          <w:b/>
          <w:bCs/>
        </w:rPr>
      </w:pPr>
      <w:r w:rsidRPr="00D1356D">
        <w:rPr>
          <w:rFonts w:ascii="Times New Roman" w:eastAsia="Times New Roman" w:hAnsi="Times New Roman" w:cs="Times New Roman"/>
          <w:spacing w:val="-1"/>
        </w:rPr>
        <w:t xml:space="preserve">o zwrot ceny, gdy z powodu wady prawnej kupujący był zmuszony wydać rzecz </w:t>
      </w:r>
      <w:r w:rsidRPr="00D1356D">
        <w:rPr>
          <w:rFonts w:ascii="Times New Roman" w:eastAsia="Times New Roman" w:hAnsi="Times New Roman" w:cs="Times New Roman"/>
        </w:rPr>
        <w:t xml:space="preserve">osobie trzeciej (art. 575 </w:t>
      </w:r>
      <w:proofErr w:type="spellStart"/>
      <w:r w:rsidRPr="00D1356D">
        <w:rPr>
          <w:rFonts w:ascii="Times New Roman" w:eastAsia="Times New Roman" w:hAnsi="Times New Roman" w:cs="Times New Roman"/>
        </w:rPr>
        <w:t>kc</w:t>
      </w:r>
      <w:proofErr w:type="spellEnd"/>
      <w:r w:rsidRPr="00D1356D">
        <w:rPr>
          <w:rFonts w:ascii="Times New Roman" w:eastAsia="Times New Roman" w:hAnsi="Times New Roman" w:cs="Times New Roman"/>
        </w:rPr>
        <w:t>).</w:t>
      </w:r>
    </w:p>
    <w:p w14:paraId="5AE96F19" w14:textId="77777777" w:rsidR="00D1356D" w:rsidRPr="00D1356D" w:rsidRDefault="00D1356D" w:rsidP="00D1356D">
      <w:pPr>
        <w:shd w:val="clear" w:color="auto" w:fill="FFFFFF"/>
        <w:spacing w:after="0" w:line="240" w:lineRule="auto"/>
        <w:ind w:left="5"/>
        <w:jc w:val="both"/>
        <w:rPr>
          <w:rFonts w:ascii="Times New Roman" w:eastAsia="Times New Roman" w:hAnsi="Times New Roman" w:cs="Times New Roman"/>
          <w:b/>
          <w:bCs/>
          <w:u w:val="single"/>
        </w:rPr>
      </w:pPr>
      <w:r w:rsidRPr="00D1356D">
        <w:rPr>
          <w:rFonts w:ascii="Times New Roman" w:eastAsia="Times New Roman" w:hAnsi="Times New Roman" w:cs="Times New Roman"/>
          <w:b/>
          <w:bCs/>
          <w:spacing w:val="-1"/>
        </w:rPr>
        <w:t xml:space="preserve">UWAGA!!! </w:t>
      </w:r>
      <w:r w:rsidRPr="00D1356D">
        <w:rPr>
          <w:rFonts w:ascii="Times New Roman" w:eastAsia="Times New Roman" w:hAnsi="Times New Roman" w:cs="Times New Roman"/>
          <w:b/>
          <w:bCs/>
          <w:spacing w:val="-1"/>
          <w:u w:val="single"/>
        </w:rPr>
        <w:t xml:space="preserve">W przypadku, gdy Wykonawca wnosi zabezpieczenie należytego wykonania </w:t>
      </w:r>
      <w:r w:rsidRPr="00D1356D">
        <w:rPr>
          <w:rFonts w:ascii="Times New Roman" w:eastAsia="Times New Roman" w:hAnsi="Times New Roman" w:cs="Times New Roman"/>
          <w:b/>
          <w:bCs/>
          <w:u w:val="single"/>
        </w:rPr>
        <w:t xml:space="preserve">umowy w formie gwarancji/poręczenia z treści tych gwarancji/poręczeń musi w szczególności jednoznacznie wynikać zobowiązanie gwaranta/poręczyciela do zapłaty całej kwoty zabezpieczenia nieodwołalnie i bezwarunkowo, na pierwsze żądanie Zamawiającego zawierające oświadczenie, że zaistniały okoliczności zatrzymania zabezpieczenia należytego wykonania umowy, bez potwierdzania tych okoliczności. Treść gwarancji/poręczenia nie może ograniczać bezwarunkowości gwarancji/ poręczenia, a w szczególności nie może zawierać zapisów, że żądanie zapłaty zabezpieczenia należytego wykonania umowy powinno być przekazane za pośrednictwem banku prowadzącego rachunek Zamawiającego, który potwierdzi, że podpisy złożone na żądaniu zapłaty należą do osób uprawnionych do zaciągania zobowiązań majątkowych w imieniu Zamawiającego. </w:t>
      </w:r>
    </w:p>
    <w:p w14:paraId="4858065F" w14:textId="77777777" w:rsidR="00D1356D" w:rsidRPr="00D1356D" w:rsidRDefault="00D1356D" w:rsidP="00D1356D">
      <w:pPr>
        <w:widowControl w:val="0"/>
        <w:spacing w:after="214" w:line="240" w:lineRule="exact"/>
        <w:ind w:left="440" w:hanging="440"/>
        <w:jc w:val="both"/>
        <w:rPr>
          <w:rFonts w:ascii="Times New Roman" w:eastAsia="Palatino Linotype" w:hAnsi="Times New Roman" w:cs="Times New Roman"/>
          <w:b/>
          <w:bCs/>
          <w:i/>
          <w:iCs/>
          <w:color w:val="000000"/>
          <w:u w:val="single"/>
          <w:lang w:eastAsia="pl-PL" w:bidi="pl-PL"/>
        </w:rPr>
      </w:pPr>
    </w:p>
    <w:p w14:paraId="73F940C0" w14:textId="77777777" w:rsidR="00D1356D" w:rsidRPr="00D1356D" w:rsidRDefault="00D1356D" w:rsidP="00D1356D">
      <w:pPr>
        <w:widowControl w:val="0"/>
        <w:spacing w:after="214" w:line="240" w:lineRule="exact"/>
        <w:ind w:left="440" w:hanging="440"/>
        <w:jc w:val="both"/>
        <w:rPr>
          <w:rFonts w:ascii="Times New Roman" w:eastAsia="Palatino Linotype" w:hAnsi="Times New Roman" w:cs="Times New Roman"/>
          <w:i/>
          <w:iCs/>
          <w:color w:val="000000"/>
          <w:lang w:eastAsia="pl-PL" w:bidi="pl-PL"/>
        </w:rPr>
      </w:pPr>
      <w:r w:rsidRPr="00D1356D">
        <w:rPr>
          <w:rFonts w:ascii="Times New Roman" w:eastAsia="Palatino Linotype" w:hAnsi="Times New Roman" w:cs="Times New Roman"/>
          <w:b/>
          <w:bCs/>
          <w:i/>
          <w:iCs/>
          <w:color w:val="000000"/>
          <w:u w:val="single"/>
          <w:lang w:eastAsia="pl-PL" w:bidi="pl-PL"/>
        </w:rPr>
        <w:t xml:space="preserve">Rozdział </w:t>
      </w:r>
      <w:r w:rsidRPr="00D1356D">
        <w:rPr>
          <w:rFonts w:ascii="Times New Roman" w:eastAsia="Palatino Linotype" w:hAnsi="Times New Roman" w:cs="Times New Roman"/>
          <w:i/>
          <w:iCs/>
          <w:smallCaps/>
          <w:color w:val="000000"/>
          <w:u w:val="single"/>
          <w:lang w:eastAsia="pl-PL" w:bidi="pl-PL"/>
        </w:rPr>
        <w:t xml:space="preserve">39. </w:t>
      </w:r>
      <w:r w:rsidRPr="00D1356D">
        <w:rPr>
          <w:rFonts w:ascii="Times New Roman" w:eastAsia="Palatino Linotype" w:hAnsi="Times New Roman" w:cs="Times New Roman"/>
          <w:smallCaps/>
          <w:color w:val="000000"/>
          <w:u w:val="single"/>
          <w:lang w:eastAsia="pl-PL" w:bidi="pl-PL"/>
        </w:rPr>
        <w:t>OPIS SPOSOBU UDZIELANIA WYJAŚNIEŃ TREŚCI SWZ. ZMIANY TREŚCI SWZ</w:t>
      </w:r>
    </w:p>
    <w:p w14:paraId="3C360893" w14:textId="25BAC0E1" w:rsidR="00D1356D" w:rsidRPr="00D1356D" w:rsidRDefault="00D1356D" w:rsidP="00CC53A6">
      <w:pPr>
        <w:widowControl w:val="0"/>
        <w:numPr>
          <w:ilvl w:val="0"/>
          <w:numId w:val="38"/>
        </w:numPr>
        <w:tabs>
          <w:tab w:val="left" w:pos="402"/>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Wykonawca może zwrócić się do zamawiającego z wnioskiem o wyjaśnienie treści SWZ, , kierując swoje zapytania do zamawiającego na adres e-mail: </w:t>
      </w:r>
      <w:r w:rsidR="000C6D76">
        <w:rPr>
          <w:rFonts w:ascii="Times New Roman" w:eastAsia="Palatino Linotype" w:hAnsi="Times New Roman" w:cs="Times New Roman"/>
          <w:color w:val="000000"/>
          <w:lang w:eastAsia="pl-PL" w:bidi="pl-PL"/>
        </w:rPr>
        <w:t>zwik@post.pl</w:t>
      </w:r>
      <w:r w:rsidRPr="00C74591">
        <w:rPr>
          <w:rFonts w:ascii="Times New Roman" w:eastAsia="Palatino Linotype" w:hAnsi="Times New Roman" w:cs="Times New Roman"/>
          <w:color w:val="000000"/>
          <w:lang w:bidi="en-US"/>
        </w:rPr>
        <w:t xml:space="preserve"> </w:t>
      </w:r>
      <w:r w:rsidRPr="00D1356D">
        <w:rPr>
          <w:rFonts w:ascii="Times New Roman" w:eastAsia="Palatino Linotype" w:hAnsi="Times New Roman" w:cs="Times New Roman"/>
          <w:color w:val="000000"/>
          <w:lang w:eastAsia="pl-PL" w:bidi="pl-PL"/>
        </w:rPr>
        <w:t xml:space="preserve">lub na skrzynkę </w:t>
      </w:r>
      <w:proofErr w:type="spellStart"/>
      <w:r w:rsidRPr="00D1356D">
        <w:rPr>
          <w:rFonts w:ascii="Times New Roman" w:eastAsia="Palatino Linotype" w:hAnsi="Times New Roman" w:cs="Times New Roman"/>
          <w:color w:val="000000"/>
          <w:lang w:eastAsia="pl-PL" w:bidi="pl-PL"/>
        </w:rPr>
        <w:t>ePUAP</w:t>
      </w:r>
      <w:proofErr w:type="spellEnd"/>
      <w:r w:rsidRPr="00D1356D">
        <w:rPr>
          <w:rFonts w:ascii="Times New Roman" w:eastAsia="Palatino Linotype" w:hAnsi="Times New Roman" w:cs="Times New Roman"/>
          <w:color w:val="000000"/>
          <w:lang w:eastAsia="pl-PL" w:bidi="pl-PL"/>
        </w:rPr>
        <w:t xml:space="preserve">: </w:t>
      </w:r>
      <w:hyperlink r:id="rId18" w:history="1">
        <w:r w:rsidRPr="00C74591">
          <w:rPr>
            <w:rFonts w:ascii="Times New Roman" w:eastAsia="Palatino Linotype" w:hAnsi="Times New Roman" w:cs="Times New Roman"/>
            <w:color w:val="0066CC"/>
            <w:u w:val="single"/>
            <w:lang w:bidi="en-US"/>
          </w:rPr>
          <w:t>https://epuap.gov.pl/wps/portal/</w:t>
        </w:r>
      </w:hyperlink>
      <w:r w:rsidRPr="00C74591">
        <w:rPr>
          <w:rFonts w:ascii="Times New Roman" w:eastAsia="Palatino Linotype" w:hAnsi="Times New Roman" w:cs="Times New Roman"/>
          <w:color w:val="000000"/>
          <w:lang w:bidi="en-US"/>
        </w:rPr>
        <w:t xml:space="preserve"> </w:t>
      </w:r>
      <w:r w:rsidRPr="00D1356D">
        <w:rPr>
          <w:rFonts w:ascii="Times New Roman" w:eastAsia="Palatino Linotype" w:hAnsi="Times New Roman" w:cs="Times New Roman"/>
          <w:color w:val="000000"/>
          <w:lang w:eastAsia="pl-PL" w:bidi="pl-PL"/>
        </w:rPr>
        <w:t>nazwa adresata: Gmina Węgliniec, Identyfikator adresata: /aen5554yth/skrytka</w:t>
      </w:r>
    </w:p>
    <w:p w14:paraId="7FF3CEEF" w14:textId="77777777" w:rsidR="00D1356D" w:rsidRPr="00D1356D" w:rsidRDefault="00D1356D" w:rsidP="00CC53A6">
      <w:pPr>
        <w:widowControl w:val="0"/>
        <w:numPr>
          <w:ilvl w:val="0"/>
          <w:numId w:val="38"/>
        </w:numPr>
        <w:tabs>
          <w:tab w:val="left" w:pos="402"/>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Zamawiający jest obowiązany udzielić wyjaśnień niezwłocznie, jednak nie później niż:</w:t>
      </w:r>
    </w:p>
    <w:p w14:paraId="4756975E" w14:textId="77777777" w:rsidR="00D1356D" w:rsidRPr="00D1356D" w:rsidRDefault="00D1356D" w:rsidP="00D1356D">
      <w:pPr>
        <w:widowControl w:val="0"/>
        <w:spacing w:after="0" w:line="256" w:lineRule="exact"/>
        <w:ind w:left="1320" w:hanging="36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&gt; na </w:t>
      </w:r>
      <w:r w:rsidRPr="00D1356D">
        <w:rPr>
          <w:rFonts w:ascii="Times New Roman" w:eastAsia="Palatino Linotype" w:hAnsi="Times New Roman" w:cs="Times New Roman"/>
          <w:b/>
          <w:bCs/>
          <w:color w:val="000000"/>
          <w:lang w:eastAsia="pl-PL" w:bidi="pl-PL"/>
        </w:rPr>
        <w:t xml:space="preserve">2 dni </w:t>
      </w:r>
      <w:r w:rsidRPr="00D1356D">
        <w:rPr>
          <w:rFonts w:ascii="Times New Roman" w:eastAsia="Palatino Linotype" w:hAnsi="Times New Roman" w:cs="Times New Roman"/>
          <w:color w:val="000000"/>
          <w:lang w:eastAsia="pl-PL" w:bidi="pl-PL"/>
        </w:rPr>
        <w:t xml:space="preserve">przed upływem terminu składania ofert, pod warunkiem że wniosek o wyjaśnienie treści SWZ wpłynął do zamawiającego nie później niż na </w:t>
      </w:r>
      <w:r w:rsidRPr="00D1356D">
        <w:rPr>
          <w:rFonts w:ascii="Times New Roman" w:eastAsia="Palatino Linotype" w:hAnsi="Times New Roman" w:cs="Times New Roman"/>
          <w:b/>
          <w:bCs/>
          <w:color w:val="000000"/>
          <w:lang w:eastAsia="pl-PL" w:bidi="pl-PL"/>
        </w:rPr>
        <w:t xml:space="preserve">4 dni </w:t>
      </w:r>
      <w:r w:rsidRPr="00D1356D">
        <w:rPr>
          <w:rFonts w:ascii="Times New Roman" w:eastAsia="Palatino Linotype" w:hAnsi="Times New Roman" w:cs="Times New Roman"/>
          <w:color w:val="000000"/>
          <w:lang w:eastAsia="pl-PL" w:bidi="pl-PL"/>
        </w:rPr>
        <w:t xml:space="preserve">przed upływem terminu składania ofert </w:t>
      </w:r>
      <w:r w:rsidRPr="00D1356D">
        <w:rPr>
          <w:rFonts w:ascii="Times New Roman" w:eastAsia="Palatino Linotype" w:hAnsi="Times New Roman" w:cs="Times New Roman"/>
          <w:i/>
          <w:iCs/>
          <w:color w:val="000000"/>
          <w:lang w:eastAsia="pl-PL" w:bidi="pl-PL"/>
        </w:rPr>
        <w:t xml:space="preserve">[art. 284 ust 2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5FF9C464" w14:textId="77777777" w:rsidR="00D1356D" w:rsidRPr="00D1356D" w:rsidRDefault="00D1356D" w:rsidP="00CC53A6">
      <w:pPr>
        <w:widowControl w:val="0"/>
        <w:numPr>
          <w:ilvl w:val="0"/>
          <w:numId w:val="38"/>
        </w:numPr>
        <w:tabs>
          <w:tab w:val="left" w:pos="402"/>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jeżeli zamawiający nie udzieli wyjaśnień w terminie, o którym mowa w </w:t>
      </w:r>
      <w:r w:rsidRPr="00D1356D">
        <w:rPr>
          <w:rFonts w:ascii="Times New Roman" w:eastAsia="Palatino Linotype" w:hAnsi="Times New Roman" w:cs="Times New Roman"/>
          <w:i/>
          <w:iCs/>
          <w:color w:val="000000"/>
          <w:lang w:eastAsia="pl-PL" w:bidi="pl-PL"/>
        </w:rPr>
        <w:t xml:space="preserve">art. 284 ust. 2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r w:rsidRPr="00D1356D">
        <w:rPr>
          <w:rFonts w:ascii="Times New Roman" w:eastAsia="Palatino Linotype" w:hAnsi="Times New Roman" w:cs="Times New Roman"/>
          <w:color w:val="000000"/>
          <w:lang w:eastAsia="pl-PL" w:bidi="pl-PL"/>
        </w:rPr>
        <w:t xml:space="preserve"> przedłuża termin składania ofert o czas niezbędny do zapoznania się wszystkich zainteresowanych wykonawców z wyjaśnieniami niezbędnymi do należytego przygotowania i złożenia ofert. </w:t>
      </w:r>
      <w:r w:rsidRPr="00D1356D">
        <w:rPr>
          <w:rFonts w:ascii="Times New Roman" w:eastAsia="Palatino Linotype" w:hAnsi="Times New Roman" w:cs="Times New Roman"/>
          <w:i/>
          <w:iCs/>
          <w:color w:val="000000"/>
          <w:lang w:eastAsia="pl-PL" w:bidi="pl-PL"/>
        </w:rPr>
        <w:t xml:space="preserve">[art. 284 ust 3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0BF028F7" w14:textId="77777777" w:rsidR="00D1356D" w:rsidRPr="00D1356D" w:rsidRDefault="00D1356D" w:rsidP="00CC53A6">
      <w:pPr>
        <w:widowControl w:val="0"/>
        <w:numPr>
          <w:ilvl w:val="0"/>
          <w:numId w:val="38"/>
        </w:numPr>
        <w:tabs>
          <w:tab w:val="left" w:pos="402"/>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W przypadku gdy wniosek o wyjaśnienie treści SWZ nie wpłynął w terminie, o którym mowa w </w:t>
      </w:r>
      <w:r w:rsidRPr="00D1356D">
        <w:rPr>
          <w:rFonts w:ascii="Times New Roman" w:eastAsia="Palatino Linotype" w:hAnsi="Times New Roman" w:cs="Times New Roman"/>
          <w:i/>
          <w:iCs/>
          <w:color w:val="000000"/>
          <w:lang w:eastAsia="pl-PL" w:bidi="pl-PL"/>
        </w:rPr>
        <w:t xml:space="preserve">art. 284 ust. 2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r w:rsidRPr="00D1356D">
        <w:rPr>
          <w:rFonts w:ascii="Times New Roman" w:eastAsia="Palatino Linotype" w:hAnsi="Times New Roman" w:cs="Times New Roman"/>
          <w:color w:val="000000"/>
          <w:lang w:eastAsia="pl-PL" w:bidi="pl-PL"/>
        </w:rPr>
        <w:t xml:space="preserve"> zamawiający nie ma obowiązku udzielania wyjaśnień SWZ oraz obowiązku przedłużenia terminu składania ofert. </w:t>
      </w:r>
      <w:r w:rsidRPr="00D1356D">
        <w:rPr>
          <w:rFonts w:ascii="Times New Roman" w:eastAsia="Palatino Linotype" w:hAnsi="Times New Roman" w:cs="Times New Roman"/>
          <w:i/>
          <w:iCs/>
          <w:color w:val="000000"/>
          <w:lang w:eastAsia="pl-PL" w:bidi="pl-PL"/>
        </w:rPr>
        <w:t xml:space="preserve">[art. 284 ust 4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17605025" w14:textId="77777777" w:rsidR="00D1356D" w:rsidRPr="00D1356D" w:rsidRDefault="00D1356D" w:rsidP="00CC53A6">
      <w:pPr>
        <w:widowControl w:val="0"/>
        <w:numPr>
          <w:ilvl w:val="0"/>
          <w:numId w:val="38"/>
        </w:numPr>
        <w:tabs>
          <w:tab w:val="left" w:pos="402"/>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Przedłużenie terminu składania ofert, o których mowa w </w:t>
      </w:r>
      <w:r w:rsidRPr="00D1356D">
        <w:rPr>
          <w:rFonts w:ascii="Times New Roman" w:eastAsia="Palatino Linotype" w:hAnsi="Times New Roman" w:cs="Times New Roman"/>
          <w:i/>
          <w:iCs/>
          <w:color w:val="000000"/>
          <w:lang w:eastAsia="pl-PL" w:bidi="pl-PL"/>
        </w:rPr>
        <w:t xml:space="preserve">art. 284 ust. 4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r w:rsidRPr="00D1356D">
        <w:rPr>
          <w:rFonts w:ascii="Times New Roman" w:eastAsia="Palatino Linotype" w:hAnsi="Times New Roman" w:cs="Times New Roman"/>
          <w:color w:val="000000"/>
          <w:lang w:eastAsia="pl-PL" w:bidi="pl-PL"/>
        </w:rPr>
        <w:t xml:space="preserve"> nie wpływa na bieg terminu składania wniosku o wyjaśnienie treści SWZ. </w:t>
      </w:r>
      <w:r w:rsidRPr="00D1356D">
        <w:rPr>
          <w:rFonts w:ascii="Times New Roman" w:eastAsia="Palatino Linotype" w:hAnsi="Times New Roman" w:cs="Times New Roman"/>
          <w:i/>
          <w:iCs/>
          <w:color w:val="000000"/>
          <w:lang w:eastAsia="pl-PL" w:bidi="pl-PL"/>
        </w:rPr>
        <w:t xml:space="preserve">[art. 284 ust 5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64EF48B2" w14:textId="77777777" w:rsidR="00D1356D" w:rsidRPr="00D1356D" w:rsidRDefault="00D1356D" w:rsidP="00CC53A6">
      <w:pPr>
        <w:widowControl w:val="0"/>
        <w:numPr>
          <w:ilvl w:val="0"/>
          <w:numId w:val="38"/>
        </w:numPr>
        <w:tabs>
          <w:tab w:val="left" w:pos="402"/>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Treść zapytań wraz z wyjaśnieniami zamawiający udostępnia, bez ujawniania źródła zapytania, na 280 ust. 2 i 3 ustawy </w:t>
      </w:r>
      <w:proofErr w:type="spellStart"/>
      <w:r w:rsidRPr="00D1356D">
        <w:rPr>
          <w:rFonts w:ascii="Times New Roman" w:eastAsia="Palatino Linotype" w:hAnsi="Times New Roman" w:cs="Times New Roman"/>
          <w:color w:val="000000"/>
          <w:lang w:eastAsia="pl-PL" w:bidi="pl-PL"/>
        </w:rPr>
        <w:t>pzp</w:t>
      </w:r>
      <w:proofErr w:type="spellEnd"/>
      <w:r w:rsidRPr="00D1356D">
        <w:rPr>
          <w:rFonts w:ascii="Times New Roman" w:eastAsia="Palatino Linotype" w:hAnsi="Times New Roman" w:cs="Times New Roman"/>
          <w:color w:val="000000"/>
          <w:lang w:eastAsia="pl-PL" w:bidi="pl-PL"/>
        </w:rPr>
        <w:t>,</w:t>
      </w:r>
      <w:r w:rsidRPr="00D1356D">
        <w:rPr>
          <w:rFonts w:ascii="Times New Roman" w:eastAsia="Palatino Linotype" w:hAnsi="Times New Roman" w:cs="Times New Roman"/>
          <w:i/>
          <w:iCs/>
          <w:color w:val="000000"/>
          <w:lang w:eastAsia="pl-PL" w:bidi="pl-PL"/>
        </w:rPr>
        <w:t xml:space="preserve"> </w:t>
      </w:r>
      <w:r w:rsidRPr="00D1356D">
        <w:rPr>
          <w:rFonts w:ascii="Times New Roman" w:eastAsia="Palatino Linotype" w:hAnsi="Times New Roman" w:cs="Times New Roman"/>
          <w:b/>
          <w:bCs/>
          <w:i/>
          <w:iCs/>
          <w:color w:val="000000"/>
          <w:lang w:eastAsia="pl-PL" w:bidi="pl-PL"/>
        </w:rPr>
        <w:t xml:space="preserve">przekazuje wykonawcom, którym udostępnił SWZ. </w:t>
      </w:r>
      <w:r w:rsidRPr="00D1356D">
        <w:rPr>
          <w:rFonts w:ascii="Times New Roman" w:eastAsia="Palatino Linotype" w:hAnsi="Times New Roman" w:cs="Times New Roman"/>
          <w:color w:val="000000"/>
          <w:lang w:eastAsia="pl-PL" w:bidi="pl-PL"/>
        </w:rPr>
        <w:t xml:space="preserve">[art. 284 ust 6 ustawy </w:t>
      </w:r>
      <w:proofErr w:type="spellStart"/>
      <w:r w:rsidRPr="00D1356D">
        <w:rPr>
          <w:rFonts w:ascii="Times New Roman" w:eastAsia="Palatino Linotype" w:hAnsi="Times New Roman" w:cs="Times New Roman"/>
          <w:color w:val="000000"/>
          <w:lang w:eastAsia="pl-PL" w:bidi="pl-PL"/>
        </w:rPr>
        <w:t>pzp</w:t>
      </w:r>
      <w:proofErr w:type="spellEnd"/>
      <w:r w:rsidRPr="00D1356D">
        <w:rPr>
          <w:rFonts w:ascii="Times New Roman" w:eastAsia="Palatino Linotype" w:hAnsi="Times New Roman" w:cs="Times New Roman"/>
          <w:color w:val="000000"/>
          <w:lang w:eastAsia="pl-PL" w:bidi="pl-PL"/>
        </w:rPr>
        <w:t>]</w:t>
      </w:r>
    </w:p>
    <w:p w14:paraId="4AC4C9C7" w14:textId="77777777" w:rsidR="00D1356D" w:rsidRPr="00D1356D" w:rsidRDefault="00D1356D" w:rsidP="00CC53A6">
      <w:pPr>
        <w:widowControl w:val="0"/>
        <w:numPr>
          <w:ilvl w:val="0"/>
          <w:numId w:val="38"/>
        </w:numPr>
        <w:tabs>
          <w:tab w:val="left" w:pos="422"/>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Zamawiający </w:t>
      </w:r>
      <w:r w:rsidRPr="00D1356D">
        <w:rPr>
          <w:rFonts w:ascii="Times New Roman" w:eastAsia="Palatino Linotype" w:hAnsi="Times New Roman" w:cs="Times New Roman"/>
          <w:b/>
          <w:bCs/>
          <w:color w:val="000000"/>
          <w:u w:val="single"/>
          <w:lang w:eastAsia="pl-PL" w:bidi="pl-PL"/>
        </w:rPr>
        <w:t>nie przewiduje</w:t>
      </w:r>
      <w:r w:rsidRPr="00D1356D">
        <w:rPr>
          <w:rFonts w:ascii="Times New Roman" w:eastAsia="Palatino Linotype" w:hAnsi="Times New Roman" w:cs="Times New Roman"/>
          <w:b/>
          <w:bCs/>
          <w:color w:val="000000"/>
          <w:lang w:eastAsia="pl-PL" w:bidi="pl-PL"/>
        </w:rPr>
        <w:t xml:space="preserve"> </w:t>
      </w:r>
      <w:r w:rsidRPr="00D1356D">
        <w:rPr>
          <w:rFonts w:ascii="Times New Roman" w:eastAsia="Palatino Linotype" w:hAnsi="Times New Roman" w:cs="Times New Roman"/>
          <w:color w:val="000000"/>
          <w:lang w:eastAsia="pl-PL" w:bidi="pl-PL"/>
        </w:rPr>
        <w:t xml:space="preserve">zwołać zebranie wszystkich wykonawców w celu wyjaśnienia treści SWZ. </w:t>
      </w:r>
      <w:r w:rsidRPr="00D1356D">
        <w:rPr>
          <w:rFonts w:ascii="Times New Roman" w:eastAsia="Palatino Linotype" w:hAnsi="Times New Roman" w:cs="Times New Roman"/>
          <w:b/>
          <w:bCs/>
          <w:i/>
          <w:iCs/>
          <w:color w:val="000000"/>
          <w:lang w:eastAsia="pl-PL" w:bidi="pl-PL"/>
        </w:rPr>
        <w:t xml:space="preserve">[art 285 ustawy </w:t>
      </w:r>
      <w:proofErr w:type="spellStart"/>
      <w:r w:rsidRPr="00D1356D">
        <w:rPr>
          <w:rFonts w:ascii="Times New Roman" w:eastAsia="Palatino Linotype" w:hAnsi="Times New Roman" w:cs="Times New Roman"/>
          <w:b/>
          <w:bCs/>
          <w:i/>
          <w:iCs/>
          <w:color w:val="000000"/>
          <w:lang w:eastAsia="pl-PL" w:bidi="pl-PL"/>
        </w:rPr>
        <w:t>pzp</w:t>
      </w:r>
      <w:proofErr w:type="spellEnd"/>
      <w:r w:rsidRPr="00D1356D">
        <w:rPr>
          <w:rFonts w:ascii="Times New Roman" w:eastAsia="Palatino Linotype" w:hAnsi="Times New Roman" w:cs="Times New Roman"/>
          <w:b/>
          <w:bCs/>
          <w:i/>
          <w:iCs/>
          <w:color w:val="000000"/>
          <w:lang w:eastAsia="pl-PL" w:bidi="pl-PL"/>
        </w:rPr>
        <w:t>]</w:t>
      </w:r>
    </w:p>
    <w:p w14:paraId="7A7DAD75" w14:textId="77777777" w:rsidR="00D1356D" w:rsidRPr="00D1356D" w:rsidRDefault="00D1356D" w:rsidP="00CC53A6">
      <w:pPr>
        <w:widowControl w:val="0"/>
        <w:numPr>
          <w:ilvl w:val="0"/>
          <w:numId w:val="38"/>
        </w:numPr>
        <w:tabs>
          <w:tab w:val="left" w:pos="422"/>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W uzasadnionych przypadkach zamawiający może przed upływem terminu składania ofert zmienić treść SWZ. </w:t>
      </w:r>
      <w:r w:rsidRPr="00D1356D">
        <w:rPr>
          <w:rFonts w:ascii="Times New Roman" w:eastAsia="Palatino Linotype" w:hAnsi="Times New Roman" w:cs="Times New Roman"/>
          <w:b/>
          <w:bCs/>
          <w:i/>
          <w:iCs/>
          <w:color w:val="000000"/>
          <w:lang w:eastAsia="pl-PL" w:bidi="pl-PL"/>
        </w:rPr>
        <w:t xml:space="preserve">[art. 286 ust. 1 ustawy </w:t>
      </w:r>
      <w:proofErr w:type="spellStart"/>
      <w:r w:rsidRPr="00D1356D">
        <w:rPr>
          <w:rFonts w:ascii="Times New Roman" w:eastAsia="Palatino Linotype" w:hAnsi="Times New Roman" w:cs="Times New Roman"/>
          <w:b/>
          <w:bCs/>
          <w:i/>
          <w:iCs/>
          <w:color w:val="000000"/>
          <w:lang w:eastAsia="pl-PL" w:bidi="pl-PL"/>
        </w:rPr>
        <w:t>pzp</w:t>
      </w:r>
      <w:proofErr w:type="spellEnd"/>
      <w:r w:rsidRPr="00D1356D">
        <w:rPr>
          <w:rFonts w:ascii="Times New Roman" w:eastAsia="Palatino Linotype" w:hAnsi="Times New Roman" w:cs="Times New Roman"/>
          <w:b/>
          <w:bCs/>
          <w:i/>
          <w:iCs/>
          <w:color w:val="000000"/>
          <w:lang w:eastAsia="pl-PL" w:bidi="pl-PL"/>
        </w:rPr>
        <w:t>]</w:t>
      </w:r>
    </w:p>
    <w:p w14:paraId="42745D5C" w14:textId="77777777" w:rsidR="00D1356D" w:rsidRPr="00D1356D" w:rsidRDefault="00D1356D" w:rsidP="00CC53A6">
      <w:pPr>
        <w:widowControl w:val="0"/>
        <w:numPr>
          <w:ilvl w:val="0"/>
          <w:numId w:val="38"/>
        </w:numPr>
        <w:tabs>
          <w:tab w:val="left" w:pos="422"/>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r w:rsidRPr="00D1356D">
        <w:rPr>
          <w:rFonts w:ascii="Times New Roman" w:eastAsia="Palatino Linotype" w:hAnsi="Times New Roman" w:cs="Times New Roman"/>
          <w:b/>
          <w:bCs/>
          <w:i/>
          <w:iCs/>
          <w:color w:val="000000"/>
          <w:lang w:eastAsia="pl-PL" w:bidi="pl-PL"/>
        </w:rPr>
        <w:t xml:space="preserve">[art. 286 ust. 3 ustawy </w:t>
      </w:r>
      <w:proofErr w:type="spellStart"/>
      <w:r w:rsidRPr="00D1356D">
        <w:rPr>
          <w:rFonts w:ascii="Times New Roman" w:eastAsia="Palatino Linotype" w:hAnsi="Times New Roman" w:cs="Times New Roman"/>
          <w:b/>
          <w:bCs/>
          <w:i/>
          <w:iCs/>
          <w:color w:val="000000"/>
          <w:lang w:eastAsia="pl-PL" w:bidi="pl-PL"/>
        </w:rPr>
        <w:t>pzp</w:t>
      </w:r>
      <w:proofErr w:type="spellEnd"/>
      <w:r w:rsidRPr="00D1356D">
        <w:rPr>
          <w:rFonts w:ascii="Times New Roman" w:eastAsia="Palatino Linotype" w:hAnsi="Times New Roman" w:cs="Times New Roman"/>
          <w:b/>
          <w:bCs/>
          <w:i/>
          <w:iCs/>
          <w:color w:val="000000"/>
          <w:lang w:eastAsia="pl-PL" w:bidi="pl-PL"/>
        </w:rPr>
        <w:t>]</w:t>
      </w:r>
    </w:p>
    <w:p w14:paraId="052E7601" w14:textId="77777777" w:rsidR="00D1356D" w:rsidRPr="00D1356D" w:rsidRDefault="00D1356D" w:rsidP="00CC53A6">
      <w:pPr>
        <w:widowControl w:val="0"/>
        <w:numPr>
          <w:ilvl w:val="0"/>
          <w:numId w:val="38"/>
        </w:numPr>
        <w:tabs>
          <w:tab w:val="left" w:pos="422"/>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Zamawiający informuje wykonawców o przedłużonym terminie składania ofert przez </w:t>
      </w:r>
      <w:r w:rsidRPr="00D1356D">
        <w:rPr>
          <w:rFonts w:ascii="Times New Roman" w:eastAsia="Palatino Linotype" w:hAnsi="Times New Roman" w:cs="Times New Roman"/>
          <w:color w:val="000000"/>
          <w:lang w:eastAsia="pl-PL" w:bidi="pl-PL"/>
        </w:rPr>
        <w:lastRenderedPageBreak/>
        <w:t xml:space="preserve">zamieszczenie informacji na stronie internetowej prowadzonego postępowania, na której została udostępniona SWZ. </w:t>
      </w:r>
      <w:r w:rsidRPr="00D1356D">
        <w:rPr>
          <w:rFonts w:ascii="Times New Roman" w:eastAsia="Palatino Linotype" w:hAnsi="Times New Roman" w:cs="Times New Roman"/>
          <w:b/>
          <w:bCs/>
          <w:i/>
          <w:iCs/>
          <w:color w:val="000000"/>
          <w:lang w:eastAsia="pl-PL" w:bidi="pl-PL"/>
        </w:rPr>
        <w:t xml:space="preserve">[art. 286 ust. 5 ustawy </w:t>
      </w:r>
      <w:proofErr w:type="spellStart"/>
      <w:r w:rsidRPr="00D1356D">
        <w:rPr>
          <w:rFonts w:ascii="Times New Roman" w:eastAsia="Palatino Linotype" w:hAnsi="Times New Roman" w:cs="Times New Roman"/>
          <w:b/>
          <w:bCs/>
          <w:i/>
          <w:iCs/>
          <w:color w:val="000000"/>
          <w:lang w:eastAsia="pl-PL" w:bidi="pl-PL"/>
        </w:rPr>
        <w:t>pzp</w:t>
      </w:r>
      <w:proofErr w:type="spellEnd"/>
      <w:r w:rsidRPr="00D1356D">
        <w:rPr>
          <w:rFonts w:ascii="Times New Roman" w:eastAsia="Palatino Linotype" w:hAnsi="Times New Roman" w:cs="Times New Roman"/>
          <w:b/>
          <w:bCs/>
          <w:i/>
          <w:iCs/>
          <w:color w:val="000000"/>
          <w:lang w:eastAsia="pl-PL" w:bidi="pl-PL"/>
        </w:rPr>
        <w:t>]</w:t>
      </w:r>
    </w:p>
    <w:p w14:paraId="6271C733" w14:textId="77777777" w:rsidR="00D1356D" w:rsidRPr="00D1356D" w:rsidRDefault="00D1356D" w:rsidP="00CC53A6">
      <w:pPr>
        <w:widowControl w:val="0"/>
        <w:numPr>
          <w:ilvl w:val="0"/>
          <w:numId w:val="38"/>
        </w:numPr>
        <w:tabs>
          <w:tab w:val="left" w:pos="422"/>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Informację o przedłużonym terminie składania ofert zamawiający zamieszcza w ogłoszeniu, o którym mowa w </w:t>
      </w:r>
      <w:r w:rsidRPr="00D1356D">
        <w:rPr>
          <w:rFonts w:ascii="Times New Roman" w:eastAsia="Palatino Linotype" w:hAnsi="Times New Roman" w:cs="Times New Roman"/>
          <w:b/>
          <w:bCs/>
          <w:i/>
          <w:iCs/>
          <w:color w:val="000000"/>
          <w:lang w:eastAsia="pl-PL" w:bidi="pl-PL"/>
        </w:rPr>
        <w:t xml:space="preserve">art. 267 ust. 2 pkt 6 ustawy </w:t>
      </w:r>
      <w:proofErr w:type="spellStart"/>
      <w:r w:rsidRPr="00D1356D">
        <w:rPr>
          <w:rFonts w:ascii="Times New Roman" w:eastAsia="Palatino Linotype" w:hAnsi="Times New Roman" w:cs="Times New Roman"/>
          <w:b/>
          <w:bCs/>
          <w:i/>
          <w:iCs/>
          <w:color w:val="000000"/>
          <w:lang w:eastAsia="pl-PL" w:bidi="pl-PL"/>
        </w:rPr>
        <w:t>pzp</w:t>
      </w:r>
      <w:proofErr w:type="spellEnd"/>
      <w:r w:rsidRPr="00D1356D">
        <w:rPr>
          <w:rFonts w:ascii="Times New Roman" w:eastAsia="Palatino Linotype" w:hAnsi="Times New Roman" w:cs="Times New Roman"/>
          <w:b/>
          <w:bCs/>
          <w:i/>
          <w:iCs/>
          <w:color w:val="000000"/>
          <w:lang w:eastAsia="pl-PL" w:bidi="pl-PL"/>
        </w:rPr>
        <w:t xml:space="preserve">. [art. 286 ust. 6 ustawy </w:t>
      </w:r>
      <w:proofErr w:type="spellStart"/>
      <w:r w:rsidRPr="00D1356D">
        <w:rPr>
          <w:rFonts w:ascii="Times New Roman" w:eastAsia="Palatino Linotype" w:hAnsi="Times New Roman" w:cs="Times New Roman"/>
          <w:b/>
          <w:bCs/>
          <w:i/>
          <w:iCs/>
          <w:color w:val="000000"/>
          <w:lang w:eastAsia="pl-PL" w:bidi="pl-PL"/>
        </w:rPr>
        <w:t>pzp</w:t>
      </w:r>
      <w:proofErr w:type="spellEnd"/>
      <w:r w:rsidRPr="00D1356D">
        <w:rPr>
          <w:rFonts w:ascii="Times New Roman" w:eastAsia="Palatino Linotype" w:hAnsi="Times New Roman" w:cs="Times New Roman"/>
          <w:b/>
          <w:bCs/>
          <w:i/>
          <w:iCs/>
          <w:color w:val="000000"/>
          <w:lang w:eastAsia="pl-PL" w:bidi="pl-PL"/>
        </w:rPr>
        <w:t>]</w:t>
      </w:r>
    </w:p>
    <w:p w14:paraId="41F3CA44" w14:textId="77777777" w:rsidR="00D1356D" w:rsidRPr="00D1356D" w:rsidRDefault="00D1356D" w:rsidP="00CC53A6">
      <w:pPr>
        <w:widowControl w:val="0"/>
        <w:numPr>
          <w:ilvl w:val="0"/>
          <w:numId w:val="38"/>
        </w:numPr>
        <w:tabs>
          <w:tab w:val="left" w:pos="422"/>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Dokonaną zmianę treści SWZ zamawiający udostępnia na stronie internetowej prowadzonego postępowania, </w:t>
      </w:r>
      <w:r w:rsidRPr="00D1356D">
        <w:rPr>
          <w:rFonts w:ascii="Times New Roman" w:eastAsia="Palatino Linotype" w:hAnsi="Times New Roman" w:cs="Times New Roman"/>
          <w:b/>
          <w:bCs/>
          <w:i/>
          <w:iCs/>
          <w:color w:val="000000"/>
          <w:lang w:eastAsia="pl-PL" w:bidi="pl-PL"/>
        </w:rPr>
        <w:t xml:space="preserve">[art. 286 ust. 7 ustawy </w:t>
      </w:r>
      <w:proofErr w:type="spellStart"/>
      <w:r w:rsidRPr="00D1356D">
        <w:rPr>
          <w:rFonts w:ascii="Times New Roman" w:eastAsia="Palatino Linotype" w:hAnsi="Times New Roman" w:cs="Times New Roman"/>
          <w:b/>
          <w:bCs/>
          <w:i/>
          <w:iCs/>
          <w:color w:val="000000"/>
          <w:lang w:eastAsia="pl-PL" w:bidi="pl-PL"/>
        </w:rPr>
        <w:t>pzp</w:t>
      </w:r>
      <w:proofErr w:type="spellEnd"/>
      <w:r w:rsidRPr="00D1356D">
        <w:rPr>
          <w:rFonts w:ascii="Times New Roman" w:eastAsia="Palatino Linotype" w:hAnsi="Times New Roman" w:cs="Times New Roman"/>
          <w:b/>
          <w:bCs/>
          <w:i/>
          <w:iCs/>
          <w:color w:val="000000"/>
          <w:lang w:eastAsia="pl-PL" w:bidi="pl-PL"/>
        </w:rPr>
        <w:t>]</w:t>
      </w:r>
    </w:p>
    <w:p w14:paraId="40A36B45" w14:textId="77777777" w:rsidR="00D1356D" w:rsidRPr="00D1356D" w:rsidRDefault="00D1356D" w:rsidP="00CC53A6">
      <w:pPr>
        <w:widowControl w:val="0"/>
        <w:numPr>
          <w:ilvl w:val="0"/>
          <w:numId w:val="38"/>
        </w:numPr>
        <w:tabs>
          <w:tab w:val="left" w:pos="422"/>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jeżeli zmiana dotyczy części SWZ, które nie zostały udostępnione na stronie internetowej prowadzonego postępowania, zgodnie z </w:t>
      </w:r>
      <w:r w:rsidRPr="00D1356D">
        <w:rPr>
          <w:rFonts w:ascii="Times New Roman" w:eastAsia="Palatino Linotype" w:hAnsi="Times New Roman" w:cs="Times New Roman"/>
          <w:b/>
          <w:bCs/>
          <w:i/>
          <w:iCs/>
          <w:color w:val="000000"/>
          <w:lang w:eastAsia="pl-PL" w:bidi="pl-PL"/>
        </w:rPr>
        <w:t xml:space="preserve">art. 280 ust. 2 i 3 ustawy </w:t>
      </w:r>
      <w:proofErr w:type="spellStart"/>
      <w:r w:rsidRPr="00D1356D">
        <w:rPr>
          <w:rFonts w:ascii="Times New Roman" w:eastAsia="Palatino Linotype" w:hAnsi="Times New Roman" w:cs="Times New Roman"/>
          <w:b/>
          <w:bCs/>
          <w:i/>
          <w:iCs/>
          <w:color w:val="000000"/>
          <w:lang w:eastAsia="pl-PL" w:bidi="pl-PL"/>
        </w:rPr>
        <w:t>pzp</w:t>
      </w:r>
      <w:proofErr w:type="spellEnd"/>
      <w:r w:rsidRPr="00D1356D">
        <w:rPr>
          <w:rFonts w:ascii="Times New Roman" w:eastAsia="Palatino Linotype" w:hAnsi="Times New Roman" w:cs="Times New Roman"/>
          <w:b/>
          <w:bCs/>
          <w:i/>
          <w:iCs/>
          <w:color w:val="000000"/>
          <w:lang w:eastAsia="pl-PL" w:bidi="pl-PL"/>
        </w:rPr>
        <w:t>,</w:t>
      </w:r>
      <w:r w:rsidRPr="00D1356D">
        <w:rPr>
          <w:rFonts w:ascii="Times New Roman" w:eastAsia="Palatino Linotype" w:hAnsi="Times New Roman" w:cs="Times New Roman"/>
          <w:b/>
          <w:bCs/>
          <w:color w:val="000000"/>
          <w:lang w:eastAsia="pl-PL" w:bidi="pl-PL"/>
        </w:rPr>
        <w:t xml:space="preserve"> </w:t>
      </w:r>
      <w:r w:rsidRPr="00D1356D">
        <w:rPr>
          <w:rFonts w:ascii="Times New Roman" w:eastAsia="Palatino Linotype" w:hAnsi="Times New Roman" w:cs="Times New Roman"/>
          <w:color w:val="000000"/>
          <w:lang w:eastAsia="pl-PL" w:bidi="pl-PL"/>
        </w:rPr>
        <w:t xml:space="preserve">dokonaną zmianę treści SWZ przekazuje w inny sposób wskazany w ogłoszeniu o zamówieniu, </w:t>
      </w:r>
      <w:r w:rsidRPr="00D1356D">
        <w:rPr>
          <w:rFonts w:ascii="Times New Roman" w:eastAsia="Palatino Linotype" w:hAnsi="Times New Roman" w:cs="Times New Roman"/>
          <w:b/>
          <w:bCs/>
          <w:i/>
          <w:iCs/>
          <w:color w:val="000000"/>
          <w:lang w:eastAsia="pl-PL" w:bidi="pl-PL"/>
        </w:rPr>
        <w:t xml:space="preserve">[art. 286 ust. 9 ustawy </w:t>
      </w:r>
      <w:proofErr w:type="spellStart"/>
      <w:r w:rsidRPr="00D1356D">
        <w:rPr>
          <w:rFonts w:ascii="Times New Roman" w:eastAsia="Palatino Linotype" w:hAnsi="Times New Roman" w:cs="Times New Roman"/>
          <w:b/>
          <w:bCs/>
          <w:i/>
          <w:iCs/>
          <w:color w:val="000000"/>
          <w:lang w:eastAsia="pl-PL" w:bidi="pl-PL"/>
        </w:rPr>
        <w:t>pzp</w:t>
      </w:r>
      <w:proofErr w:type="spellEnd"/>
      <w:r w:rsidRPr="00D1356D">
        <w:rPr>
          <w:rFonts w:ascii="Times New Roman" w:eastAsia="Palatino Linotype" w:hAnsi="Times New Roman" w:cs="Times New Roman"/>
          <w:b/>
          <w:bCs/>
          <w:i/>
          <w:iCs/>
          <w:color w:val="000000"/>
          <w:lang w:eastAsia="pl-PL" w:bidi="pl-PL"/>
        </w:rPr>
        <w:t>]</w:t>
      </w:r>
    </w:p>
    <w:p w14:paraId="5857045E" w14:textId="77777777" w:rsidR="00D1356D" w:rsidRPr="00D1356D" w:rsidRDefault="00D1356D" w:rsidP="00CC53A6">
      <w:pPr>
        <w:widowControl w:val="0"/>
        <w:numPr>
          <w:ilvl w:val="0"/>
          <w:numId w:val="38"/>
        </w:numPr>
        <w:tabs>
          <w:tab w:val="left" w:pos="422"/>
        </w:tabs>
        <w:spacing w:after="493"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W przypadku gdy zmiana treści SWZ prowadzi do zmiany ogłoszenia o zamówieniu, zmawiający zamieszcza w Biuletynie Zamówień Publicznych ogłoszenie, o którym mowa w </w:t>
      </w:r>
      <w:r w:rsidRPr="00D1356D">
        <w:rPr>
          <w:rFonts w:ascii="Times New Roman" w:eastAsia="Palatino Linotype" w:hAnsi="Times New Roman" w:cs="Times New Roman"/>
          <w:b/>
          <w:bCs/>
          <w:i/>
          <w:iCs/>
          <w:color w:val="000000"/>
          <w:lang w:eastAsia="pl-PL" w:bidi="pl-PL"/>
        </w:rPr>
        <w:t xml:space="preserve">art. 267 ust. 2 pkt 6 ustawy </w:t>
      </w:r>
      <w:proofErr w:type="spellStart"/>
      <w:r w:rsidRPr="00D1356D">
        <w:rPr>
          <w:rFonts w:ascii="Times New Roman" w:eastAsia="Palatino Linotype" w:hAnsi="Times New Roman" w:cs="Times New Roman"/>
          <w:b/>
          <w:bCs/>
          <w:i/>
          <w:iCs/>
          <w:color w:val="000000"/>
          <w:lang w:eastAsia="pl-PL" w:bidi="pl-PL"/>
        </w:rPr>
        <w:t>pzp</w:t>
      </w:r>
      <w:proofErr w:type="spellEnd"/>
      <w:r w:rsidRPr="00D1356D">
        <w:rPr>
          <w:rFonts w:ascii="Times New Roman" w:eastAsia="Palatino Linotype" w:hAnsi="Times New Roman" w:cs="Times New Roman"/>
          <w:b/>
          <w:bCs/>
          <w:i/>
          <w:iCs/>
          <w:color w:val="000000"/>
          <w:lang w:eastAsia="pl-PL" w:bidi="pl-PL"/>
        </w:rPr>
        <w:t xml:space="preserve"> [art. 286 ust. 9 ustawy </w:t>
      </w:r>
      <w:proofErr w:type="spellStart"/>
      <w:r w:rsidRPr="00D1356D">
        <w:rPr>
          <w:rFonts w:ascii="Times New Roman" w:eastAsia="Palatino Linotype" w:hAnsi="Times New Roman" w:cs="Times New Roman"/>
          <w:b/>
          <w:bCs/>
          <w:i/>
          <w:iCs/>
          <w:color w:val="000000"/>
          <w:lang w:eastAsia="pl-PL" w:bidi="pl-PL"/>
        </w:rPr>
        <w:t>pzp</w:t>
      </w:r>
      <w:proofErr w:type="spellEnd"/>
      <w:r w:rsidRPr="00D1356D">
        <w:rPr>
          <w:rFonts w:ascii="Times New Roman" w:eastAsia="Palatino Linotype" w:hAnsi="Times New Roman" w:cs="Times New Roman"/>
          <w:b/>
          <w:bCs/>
          <w:i/>
          <w:iCs/>
          <w:color w:val="000000"/>
          <w:lang w:eastAsia="pl-PL" w:bidi="pl-PL"/>
        </w:rPr>
        <w:t>]</w:t>
      </w:r>
    </w:p>
    <w:p w14:paraId="1D4F5CDF" w14:textId="77777777" w:rsidR="00D1356D" w:rsidRPr="00D1356D" w:rsidRDefault="00D1356D" w:rsidP="00D1356D">
      <w:pPr>
        <w:widowControl w:val="0"/>
        <w:spacing w:after="186" w:line="240" w:lineRule="exact"/>
        <w:ind w:left="460" w:hanging="460"/>
        <w:jc w:val="both"/>
        <w:rPr>
          <w:rFonts w:ascii="Times New Roman" w:eastAsia="Palatino Linotype" w:hAnsi="Times New Roman" w:cs="Times New Roman"/>
          <w:i/>
          <w:iCs/>
          <w:color w:val="000000"/>
          <w:lang w:eastAsia="pl-PL" w:bidi="pl-PL"/>
        </w:rPr>
      </w:pPr>
      <w:r w:rsidRPr="00D1356D">
        <w:rPr>
          <w:rFonts w:ascii="Times New Roman" w:eastAsia="Palatino Linotype" w:hAnsi="Times New Roman" w:cs="Times New Roman"/>
          <w:b/>
          <w:bCs/>
          <w:i/>
          <w:iCs/>
          <w:color w:val="000000"/>
          <w:u w:val="single"/>
          <w:lang w:eastAsia="pl-PL" w:bidi="pl-PL"/>
        </w:rPr>
        <w:t xml:space="preserve">Rozdział 40. </w:t>
      </w:r>
      <w:r w:rsidRPr="00D1356D">
        <w:rPr>
          <w:rFonts w:ascii="Times New Roman" w:eastAsia="Palatino Linotype" w:hAnsi="Times New Roman" w:cs="Times New Roman"/>
          <w:smallCaps/>
          <w:color w:val="000000"/>
          <w:u w:val="single"/>
          <w:lang w:eastAsia="pl-PL" w:bidi="pl-PL"/>
        </w:rPr>
        <w:t>CZYNNOŚCI ZAMAWIAJĄCEGO PO DOKONANIU OTWARCIA OFERT.</w:t>
      </w:r>
    </w:p>
    <w:p w14:paraId="08AA9EDF" w14:textId="77777777" w:rsidR="00D1356D" w:rsidRPr="00D1356D" w:rsidRDefault="00D1356D" w:rsidP="00D1356D">
      <w:pPr>
        <w:widowControl w:val="0"/>
        <w:spacing w:after="0" w:line="256" w:lineRule="exact"/>
        <w:ind w:left="460" w:hanging="460"/>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lang w:eastAsia="pl-PL" w:bidi="pl-PL"/>
        </w:rPr>
        <w:t>1. Żądanie złożenia, uzupełnienia lub poprawienia podmiotowych środków dowodowych</w:t>
      </w:r>
    </w:p>
    <w:p w14:paraId="149D8BE9" w14:textId="77777777" w:rsidR="00D1356D" w:rsidRPr="00D1356D" w:rsidRDefault="00D1356D" w:rsidP="00CC53A6">
      <w:pPr>
        <w:widowControl w:val="0"/>
        <w:numPr>
          <w:ilvl w:val="0"/>
          <w:numId w:val="39"/>
        </w:numPr>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 Zamawiający, niezwłocznie po otwarciu ofert, udostępnia na stronie internetowej prowadzonego postępowania informację o kwocie, jaką zamierza przeznaczyć na sfinansowanie zamówienia </w:t>
      </w:r>
      <w:r w:rsidRPr="00D1356D">
        <w:rPr>
          <w:rFonts w:ascii="Times New Roman" w:eastAsia="Palatino Linotype" w:hAnsi="Times New Roman" w:cs="Times New Roman"/>
          <w:b/>
          <w:bCs/>
          <w:i/>
          <w:iCs/>
          <w:color w:val="000000"/>
          <w:lang w:eastAsia="pl-PL" w:bidi="pl-PL"/>
        </w:rPr>
        <w:t xml:space="preserve">[art. 222 ust. 4 ustawy </w:t>
      </w:r>
      <w:proofErr w:type="spellStart"/>
      <w:r w:rsidRPr="00D1356D">
        <w:rPr>
          <w:rFonts w:ascii="Times New Roman" w:eastAsia="Palatino Linotype" w:hAnsi="Times New Roman" w:cs="Times New Roman"/>
          <w:b/>
          <w:bCs/>
          <w:i/>
          <w:iCs/>
          <w:color w:val="000000"/>
          <w:lang w:eastAsia="pl-PL" w:bidi="pl-PL"/>
        </w:rPr>
        <w:t>pzp</w:t>
      </w:r>
      <w:proofErr w:type="spellEnd"/>
      <w:r w:rsidRPr="00D1356D">
        <w:rPr>
          <w:rFonts w:ascii="Times New Roman" w:eastAsia="Palatino Linotype" w:hAnsi="Times New Roman" w:cs="Times New Roman"/>
          <w:b/>
          <w:bCs/>
          <w:i/>
          <w:iCs/>
          <w:color w:val="000000"/>
          <w:lang w:eastAsia="pl-PL" w:bidi="pl-PL"/>
        </w:rPr>
        <w:t>];</w:t>
      </w:r>
    </w:p>
    <w:p w14:paraId="7B0D1447" w14:textId="77777777" w:rsidR="00D1356D" w:rsidRPr="00D1356D" w:rsidRDefault="00D1356D" w:rsidP="00CC53A6">
      <w:pPr>
        <w:widowControl w:val="0"/>
        <w:numPr>
          <w:ilvl w:val="0"/>
          <w:numId w:val="39"/>
        </w:numPr>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 Zamawiający, niezwłocznie po otwarciu ofert, udostępnia na stronie internetowej prowadzonego postępowania informacje o: </w:t>
      </w:r>
      <w:r w:rsidRPr="00D1356D">
        <w:rPr>
          <w:rFonts w:ascii="Times New Roman" w:eastAsia="Palatino Linotype" w:hAnsi="Times New Roman" w:cs="Times New Roman"/>
          <w:b/>
          <w:bCs/>
          <w:i/>
          <w:iCs/>
          <w:color w:val="000000"/>
          <w:lang w:eastAsia="pl-PL" w:bidi="pl-PL"/>
        </w:rPr>
        <w:t xml:space="preserve">[art. 222 ust. 5 ustawy </w:t>
      </w:r>
      <w:proofErr w:type="spellStart"/>
      <w:r w:rsidRPr="00D1356D">
        <w:rPr>
          <w:rFonts w:ascii="Times New Roman" w:eastAsia="Palatino Linotype" w:hAnsi="Times New Roman" w:cs="Times New Roman"/>
          <w:b/>
          <w:bCs/>
          <w:i/>
          <w:iCs/>
          <w:color w:val="000000"/>
          <w:lang w:eastAsia="pl-PL" w:bidi="pl-PL"/>
        </w:rPr>
        <w:t>pzp</w:t>
      </w:r>
      <w:proofErr w:type="spellEnd"/>
      <w:r w:rsidRPr="00D1356D">
        <w:rPr>
          <w:rFonts w:ascii="Times New Roman" w:eastAsia="Palatino Linotype" w:hAnsi="Times New Roman" w:cs="Times New Roman"/>
          <w:b/>
          <w:bCs/>
          <w:i/>
          <w:iCs/>
          <w:color w:val="000000"/>
          <w:lang w:eastAsia="pl-PL" w:bidi="pl-PL"/>
        </w:rPr>
        <w:t>]</w:t>
      </w:r>
    </w:p>
    <w:p w14:paraId="3FCFCF32" w14:textId="77777777" w:rsidR="00D1356D" w:rsidRPr="00D1356D" w:rsidRDefault="00D1356D" w:rsidP="00D1356D">
      <w:pPr>
        <w:widowControl w:val="0"/>
        <w:numPr>
          <w:ilvl w:val="0"/>
          <w:numId w:val="3"/>
        </w:numPr>
        <w:tabs>
          <w:tab w:val="left" w:pos="1440"/>
        </w:tabs>
        <w:spacing w:after="0" w:line="256" w:lineRule="exact"/>
        <w:ind w:left="1440" w:hanging="32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nazwach albo imionach i nazwiskach oraz siedzibach lub miejscach prowadzonej działalności gospodarczej albo miejscach zamieszkania wykonawców, których oferty zostały otwarte:</w:t>
      </w:r>
    </w:p>
    <w:p w14:paraId="224C7E1E" w14:textId="77777777" w:rsidR="00D1356D" w:rsidRPr="00D1356D" w:rsidRDefault="00D1356D" w:rsidP="00D1356D">
      <w:pPr>
        <w:widowControl w:val="0"/>
        <w:numPr>
          <w:ilvl w:val="0"/>
          <w:numId w:val="3"/>
        </w:numPr>
        <w:tabs>
          <w:tab w:val="left" w:pos="1440"/>
        </w:tabs>
        <w:spacing w:after="0" w:line="256" w:lineRule="exact"/>
        <w:ind w:left="1440" w:hanging="32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ceny lub kosztach zawartych w ofertach.</w:t>
      </w:r>
    </w:p>
    <w:p w14:paraId="6B8F0D47" w14:textId="77777777" w:rsidR="00D1356D" w:rsidRPr="00D1356D" w:rsidRDefault="00D1356D" w:rsidP="00CC53A6">
      <w:pPr>
        <w:widowControl w:val="0"/>
        <w:numPr>
          <w:ilvl w:val="0"/>
          <w:numId w:val="39"/>
        </w:numPr>
        <w:tabs>
          <w:tab w:val="left" w:pos="928"/>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Jeżeli wykonawca nie złożył oświadczenia, o którym mowa w </w:t>
      </w:r>
      <w:r w:rsidRPr="00D1356D">
        <w:rPr>
          <w:rFonts w:ascii="Times New Roman" w:eastAsia="Palatino Linotype" w:hAnsi="Times New Roman" w:cs="Times New Roman"/>
          <w:b/>
          <w:bCs/>
          <w:i/>
          <w:iCs/>
          <w:color w:val="000000"/>
          <w:lang w:eastAsia="pl-PL" w:bidi="pl-PL"/>
        </w:rPr>
        <w:t xml:space="preserve">art. 125 ust. 1 ustawy </w:t>
      </w:r>
      <w:proofErr w:type="spellStart"/>
      <w:r w:rsidRPr="00D1356D">
        <w:rPr>
          <w:rFonts w:ascii="Times New Roman" w:eastAsia="Palatino Linotype" w:hAnsi="Times New Roman" w:cs="Times New Roman"/>
          <w:b/>
          <w:bCs/>
          <w:i/>
          <w:iCs/>
          <w:color w:val="000000"/>
          <w:lang w:eastAsia="pl-PL" w:bidi="pl-PL"/>
        </w:rPr>
        <w:t>pzp</w:t>
      </w:r>
      <w:proofErr w:type="spellEnd"/>
      <w:r w:rsidRPr="00D1356D">
        <w:rPr>
          <w:rFonts w:ascii="Times New Roman" w:eastAsia="Palatino Linotype" w:hAnsi="Times New Roman" w:cs="Times New Roman"/>
          <w:b/>
          <w:bCs/>
          <w:i/>
          <w:iCs/>
          <w:color w:val="000000"/>
          <w:lang w:eastAsia="pl-PL" w:bidi="pl-PL"/>
        </w:rPr>
        <w:t xml:space="preserve">, </w:t>
      </w:r>
      <w:r w:rsidRPr="00D1356D">
        <w:rPr>
          <w:rFonts w:ascii="Times New Roman" w:eastAsia="Palatino Linotype" w:hAnsi="Times New Roman" w:cs="Times New Roman"/>
          <w:color w:val="000000"/>
          <w:lang w:eastAsia="pl-PL" w:bidi="pl-PL"/>
        </w:rPr>
        <w:t xml:space="preserve">podmiotowych środków dowodowych, innych dokumentów lub oświadczeń składanych w postępowaniu lub są one niekompletne lub zawierają błędy, zamawiający wzywa wykonawcę odpowiednio do ich złożenia, poprawienia lub uzupełnienia w wyznaczonym terminie, chyba że </w:t>
      </w:r>
      <w:r w:rsidRPr="00D1356D">
        <w:rPr>
          <w:rFonts w:ascii="Times New Roman" w:eastAsia="Palatino Linotype" w:hAnsi="Times New Roman" w:cs="Times New Roman"/>
          <w:b/>
          <w:bCs/>
          <w:i/>
          <w:iCs/>
          <w:color w:val="000000"/>
          <w:lang w:eastAsia="pl-PL" w:bidi="pl-PL"/>
        </w:rPr>
        <w:t xml:space="preserve">[art. 128 ust. 1 ustawy </w:t>
      </w:r>
      <w:proofErr w:type="spellStart"/>
      <w:r w:rsidRPr="00D1356D">
        <w:rPr>
          <w:rFonts w:ascii="Times New Roman" w:eastAsia="Palatino Linotype" w:hAnsi="Times New Roman" w:cs="Times New Roman"/>
          <w:b/>
          <w:bCs/>
          <w:i/>
          <w:iCs/>
          <w:color w:val="000000"/>
          <w:lang w:eastAsia="pl-PL" w:bidi="pl-PL"/>
        </w:rPr>
        <w:t>pzp</w:t>
      </w:r>
      <w:proofErr w:type="spellEnd"/>
      <w:r w:rsidRPr="00D1356D">
        <w:rPr>
          <w:rFonts w:ascii="Times New Roman" w:eastAsia="Palatino Linotype" w:hAnsi="Times New Roman" w:cs="Times New Roman"/>
          <w:b/>
          <w:bCs/>
          <w:i/>
          <w:iCs/>
          <w:color w:val="000000"/>
          <w:lang w:eastAsia="pl-PL" w:bidi="pl-PL"/>
        </w:rPr>
        <w:t>]:</w:t>
      </w:r>
    </w:p>
    <w:p w14:paraId="69FD4876" w14:textId="77777777" w:rsidR="00D1356D" w:rsidRPr="00D1356D" w:rsidRDefault="00D1356D" w:rsidP="00CC53A6">
      <w:pPr>
        <w:widowControl w:val="0"/>
        <w:numPr>
          <w:ilvl w:val="0"/>
          <w:numId w:val="40"/>
        </w:numPr>
        <w:tabs>
          <w:tab w:val="left" w:pos="1447"/>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wniosek o dopuszczenie do udziału w postępowaniu albo oferta wykonawcy podlegają odrzuceniu bez względu na ich złożenie, uzupełnienie lub poprawienie lub</w:t>
      </w:r>
    </w:p>
    <w:p w14:paraId="34D1D7D2" w14:textId="77777777" w:rsidR="00D1356D" w:rsidRPr="00D1356D" w:rsidRDefault="00D1356D" w:rsidP="00CC53A6">
      <w:pPr>
        <w:widowControl w:val="0"/>
        <w:numPr>
          <w:ilvl w:val="0"/>
          <w:numId w:val="40"/>
        </w:numPr>
        <w:tabs>
          <w:tab w:val="left" w:pos="1447"/>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zachodzą przesłanki unieważnienia postępowania.</w:t>
      </w:r>
    </w:p>
    <w:p w14:paraId="71515DEA" w14:textId="77777777" w:rsidR="00D1356D" w:rsidRPr="00D1356D" w:rsidRDefault="00D1356D" w:rsidP="00CC53A6">
      <w:pPr>
        <w:widowControl w:val="0"/>
        <w:numPr>
          <w:ilvl w:val="0"/>
          <w:numId w:val="39"/>
        </w:numPr>
        <w:tabs>
          <w:tab w:val="left" w:pos="928"/>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Wykonawca składa podmiotowe środki dowodowe na wezwanie, o którym mowa w </w:t>
      </w:r>
      <w:r w:rsidRPr="00D1356D">
        <w:rPr>
          <w:rFonts w:ascii="Times New Roman" w:eastAsia="Palatino Linotype" w:hAnsi="Times New Roman" w:cs="Times New Roman"/>
          <w:b/>
          <w:bCs/>
          <w:i/>
          <w:iCs/>
          <w:color w:val="000000"/>
          <w:lang w:eastAsia="pl-PL" w:bidi="pl-PL"/>
        </w:rPr>
        <w:t xml:space="preserve">art. 128 ust. 1 ustawy </w:t>
      </w:r>
      <w:proofErr w:type="spellStart"/>
      <w:r w:rsidRPr="00D1356D">
        <w:rPr>
          <w:rFonts w:ascii="Times New Roman" w:eastAsia="Palatino Linotype" w:hAnsi="Times New Roman" w:cs="Times New Roman"/>
          <w:b/>
          <w:bCs/>
          <w:i/>
          <w:iCs/>
          <w:color w:val="000000"/>
          <w:lang w:eastAsia="pl-PL" w:bidi="pl-PL"/>
        </w:rPr>
        <w:t>pzp</w:t>
      </w:r>
      <w:proofErr w:type="spellEnd"/>
      <w:r w:rsidRPr="00D1356D">
        <w:rPr>
          <w:rFonts w:ascii="Times New Roman" w:eastAsia="Palatino Linotype" w:hAnsi="Times New Roman" w:cs="Times New Roman"/>
          <w:b/>
          <w:bCs/>
          <w:i/>
          <w:iCs/>
          <w:color w:val="000000"/>
          <w:lang w:eastAsia="pl-PL" w:bidi="pl-PL"/>
        </w:rPr>
        <w:t>,</w:t>
      </w:r>
      <w:r w:rsidRPr="00D1356D">
        <w:rPr>
          <w:rFonts w:ascii="Times New Roman" w:eastAsia="Palatino Linotype" w:hAnsi="Times New Roman" w:cs="Times New Roman"/>
          <w:b/>
          <w:bCs/>
          <w:color w:val="000000"/>
          <w:lang w:eastAsia="pl-PL" w:bidi="pl-PL"/>
        </w:rPr>
        <w:t xml:space="preserve"> </w:t>
      </w:r>
      <w:r w:rsidRPr="00D1356D">
        <w:rPr>
          <w:rFonts w:ascii="Times New Roman" w:eastAsia="Palatino Linotype" w:hAnsi="Times New Roman" w:cs="Times New Roman"/>
          <w:color w:val="000000"/>
          <w:lang w:eastAsia="pl-PL" w:bidi="pl-PL"/>
        </w:rPr>
        <w:t xml:space="preserve">aktualne na dzień ich złożenia </w:t>
      </w:r>
      <w:r w:rsidRPr="00D1356D">
        <w:rPr>
          <w:rFonts w:ascii="Times New Roman" w:eastAsia="Palatino Linotype" w:hAnsi="Times New Roman" w:cs="Times New Roman"/>
          <w:b/>
          <w:bCs/>
          <w:i/>
          <w:iCs/>
          <w:color w:val="000000"/>
          <w:lang w:eastAsia="pl-PL" w:bidi="pl-PL"/>
        </w:rPr>
        <w:t xml:space="preserve">[art. 128 ust. 2 ustawy </w:t>
      </w:r>
      <w:proofErr w:type="spellStart"/>
      <w:r w:rsidRPr="00D1356D">
        <w:rPr>
          <w:rFonts w:ascii="Times New Roman" w:eastAsia="Palatino Linotype" w:hAnsi="Times New Roman" w:cs="Times New Roman"/>
          <w:b/>
          <w:bCs/>
          <w:i/>
          <w:iCs/>
          <w:color w:val="000000"/>
          <w:lang w:eastAsia="pl-PL" w:bidi="pl-PL"/>
        </w:rPr>
        <w:t>pzp</w:t>
      </w:r>
      <w:proofErr w:type="spellEnd"/>
      <w:r w:rsidRPr="00D1356D">
        <w:rPr>
          <w:rFonts w:ascii="Times New Roman" w:eastAsia="Palatino Linotype" w:hAnsi="Times New Roman" w:cs="Times New Roman"/>
          <w:b/>
          <w:bCs/>
          <w:i/>
          <w:iCs/>
          <w:color w:val="000000"/>
          <w:lang w:eastAsia="pl-PL" w:bidi="pl-PL"/>
        </w:rPr>
        <w:t>].</w:t>
      </w:r>
    </w:p>
    <w:p w14:paraId="598CD6E9" w14:textId="77777777" w:rsidR="00D1356D" w:rsidRPr="00D1356D" w:rsidRDefault="00D1356D" w:rsidP="00CC53A6">
      <w:pPr>
        <w:widowControl w:val="0"/>
        <w:numPr>
          <w:ilvl w:val="0"/>
          <w:numId w:val="39"/>
        </w:numPr>
        <w:tabs>
          <w:tab w:val="left" w:pos="928"/>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Zamawiający może żądać od wykonawców wyjaśnień dotyczących treści oświadczenia, o którym mowa w </w:t>
      </w:r>
      <w:r w:rsidRPr="00D1356D">
        <w:rPr>
          <w:rFonts w:ascii="Times New Roman" w:eastAsia="Palatino Linotype" w:hAnsi="Times New Roman" w:cs="Times New Roman"/>
          <w:b/>
          <w:bCs/>
          <w:i/>
          <w:iCs/>
          <w:color w:val="000000"/>
          <w:lang w:eastAsia="pl-PL" w:bidi="pl-PL"/>
        </w:rPr>
        <w:t xml:space="preserve">art. 125 ust. 1 ustawy </w:t>
      </w:r>
      <w:proofErr w:type="spellStart"/>
      <w:r w:rsidRPr="00D1356D">
        <w:rPr>
          <w:rFonts w:ascii="Times New Roman" w:eastAsia="Palatino Linotype" w:hAnsi="Times New Roman" w:cs="Times New Roman"/>
          <w:b/>
          <w:bCs/>
          <w:i/>
          <w:iCs/>
          <w:color w:val="000000"/>
          <w:lang w:eastAsia="pl-PL" w:bidi="pl-PL"/>
        </w:rPr>
        <w:t>pzp</w:t>
      </w:r>
      <w:proofErr w:type="spellEnd"/>
      <w:r w:rsidRPr="00D1356D">
        <w:rPr>
          <w:rFonts w:ascii="Times New Roman" w:eastAsia="Palatino Linotype" w:hAnsi="Times New Roman" w:cs="Times New Roman"/>
          <w:b/>
          <w:bCs/>
          <w:i/>
          <w:iCs/>
          <w:color w:val="000000"/>
          <w:lang w:eastAsia="pl-PL" w:bidi="pl-PL"/>
        </w:rPr>
        <w:t>,</w:t>
      </w:r>
      <w:r w:rsidRPr="00D1356D">
        <w:rPr>
          <w:rFonts w:ascii="Times New Roman" w:eastAsia="Palatino Linotype" w:hAnsi="Times New Roman" w:cs="Times New Roman"/>
          <w:b/>
          <w:bCs/>
          <w:color w:val="000000"/>
          <w:lang w:eastAsia="pl-PL" w:bidi="pl-PL"/>
        </w:rPr>
        <w:t xml:space="preserve"> </w:t>
      </w:r>
      <w:r w:rsidRPr="00D1356D">
        <w:rPr>
          <w:rFonts w:ascii="Times New Roman" w:eastAsia="Palatino Linotype" w:hAnsi="Times New Roman" w:cs="Times New Roman"/>
          <w:color w:val="000000"/>
          <w:lang w:eastAsia="pl-PL" w:bidi="pl-PL"/>
        </w:rPr>
        <w:t xml:space="preserve">lub złożonych podmiotowych środków dowodowych lub innych dokumentów lub oświadczeń składanych w postępowaniu </w:t>
      </w:r>
      <w:r w:rsidRPr="00D1356D">
        <w:rPr>
          <w:rFonts w:ascii="Times New Roman" w:eastAsia="Palatino Linotype" w:hAnsi="Times New Roman" w:cs="Times New Roman"/>
          <w:b/>
          <w:bCs/>
          <w:i/>
          <w:iCs/>
          <w:color w:val="000000"/>
          <w:lang w:eastAsia="pl-PL" w:bidi="pl-PL"/>
        </w:rPr>
        <w:t xml:space="preserve">[art. 128 ust. 4 </w:t>
      </w:r>
      <w:proofErr w:type="spellStart"/>
      <w:r w:rsidRPr="00D1356D">
        <w:rPr>
          <w:rFonts w:ascii="Times New Roman" w:eastAsia="Palatino Linotype" w:hAnsi="Times New Roman" w:cs="Times New Roman"/>
          <w:b/>
          <w:bCs/>
          <w:i/>
          <w:iCs/>
          <w:color w:val="000000"/>
          <w:lang w:eastAsia="pl-PL" w:bidi="pl-PL"/>
        </w:rPr>
        <w:t>pzp</w:t>
      </w:r>
      <w:proofErr w:type="spellEnd"/>
      <w:r w:rsidRPr="00D1356D">
        <w:rPr>
          <w:rFonts w:ascii="Times New Roman" w:eastAsia="Palatino Linotype" w:hAnsi="Times New Roman" w:cs="Times New Roman"/>
          <w:b/>
          <w:bCs/>
          <w:i/>
          <w:iCs/>
          <w:color w:val="000000"/>
          <w:lang w:eastAsia="pl-PL" w:bidi="pl-PL"/>
        </w:rPr>
        <w:t xml:space="preserve">). </w:t>
      </w:r>
    </w:p>
    <w:p w14:paraId="0B1DA10F" w14:textId="77777777" w:rsidR="00D1356D" w:rsidRPr="00D1356D" w:rsidRDefault="00D1356D" w:rsidP="00D1356D">
      <w:pPr>
        <w:widowControl w:val="0"/>
        <w:tabs>
          <w:tab w:val="left" w:pos="928"/>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b/>
          <w:bCs/>
          <w:i/>
          <w:iCs/>
          <w:color w:val="000000"/>
          <w:lang w:eastAsia="pl-PL" w:bidi="pl-PL"/>
        </w:rPr>
        <w:t>2.</w:t>
      </w:r>
      <w:r w:rsidRPr="00D1356D">
        <w:rPr>
          <w:rFonts w:ascii="Times New Roman" w:eastAsia="Palatino Linotype" w:hAnsi="Times New Roman" w:cs="Times New Roman"/>
          <w:color w:val="000000"/>
          <w:lang w:eastAsia="pl-PL" w:bidi="pl-PL"/>
        </w:rPr>
        <w:t>Wyjaśnienia dotyczące złożonych ofert, zasady poprawiania ofert przez zamawiającego</w:t>
      </w:r>
    </w:p>
    <w:p w14:paraId="0AB86BF5" w14:textId="77777777" w:rsidR="00D1356D" w:rsidRPr="00D1356D" w:rsidRDefault="00D1356D" w:rsidP="00CC53A6">
      <w:pPr>
        <w:widowControl w:val="0"/>
        <w:numPr>
          <w:ilvl w:val="1"/>
          <w:numId w:val="47"/>
        </w:numPr>
        <w:tabs>
          <w:tab w:val="left" w:pos="976"/>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w:t>
      </w:r>
      <w:r w:rsidRPr="00D1356D">
        <w:rPr>
          <w:rFonts w:ascii="Times New Roman" w:eastAsia="Palatino Linotype" w:hAnsi="Times New Roman" w:cs="Times New Roman"/>
          <w:b/>
          <w:bCs/>
          <w:i/>
          <w:iCs/>
          <w:color w:val="000000"/>
          <w:lang w:eastAsia="pl-PL" w:bidi="pl-PL"/>
        </w:rPr>
        <w:t xml:space="preserve">art. 223 ust. 2 i art. 187 ustawy </w:t>
      </w:r>
      <w:proofErr w:type="spellStart"/>
      <w:r w:rsidRPr="00D1356D">
        <w:rPr>
          <w:rFonts w:ascii="Times New Roman" w:eastAsia="Palatino Linotype" w:hAnsi="Times New Roman" w:cs="Times New Roman"/>
          <w:b/>
          <w:bCs/>
          <w:i/>
          <w:iCs/>
          <w:color w:val="000000"/>
          <w:lang w:eastAsia="pl-PL" w:bidi="pl-PL"/>
        </w:rPr>
        <w:t>pzp</w:t>
      </w:r>
      <w:proofErr w:type="spellEnd"/>
      <w:r w:rsidRPr="00D1356D">
        <w:rPr>
          <w:rFonts w:ascii="Times New Roman" w:eastAsia="Palatino Linotype" w:hAnsi="Times New Roman" w:cs="Times New Roman"/>
          <w:b/>
          <w:bCs/>
          <w:i/>
          <w:iCs/>
          <w:color w:val="000000"/>
          <w:lang w:eastAsia="pl-PL" w:bidi="pl-PL"/>
        </w:rPr>
        <w:t>,</w:t>
      </w:r>
      <w:r w:rsidRPr="00D1356D">
        <w:rPr>
          <w:rFonts w:ascii="Times New Roman" w:eastAsia="Palatino Linotype" w:hAnsi="Times New Roman" w:cs="Times New Roman"/>
          <w:b/>
          <w:bCs/>
          <w:color w:val="000000"/>
          <w:lang w:eastAsia="pl-PL" w:bidi="pl-PL"/>
        </w:rPr>
        <w:t xml:space="preserve"> </w:t>
      </w:r>
      <w:r w:rsidRPr="00D1356D">
        <w:rPr>
          <w:rFonts w:ascii="Times New Roman" w:eastAsia="Palatino Linotype" w:hAnsi="Times New Roman" w:cs="Times New Roman"/>
          <w:color w:val="000000"/>
          <w:lang w:eastAsia="pl-PL" w:bidi="pl-PL"/>
        </w:rPr>
        <w:t xml:space="preserve">dokonywanie jakiejkolwiek zmiany w jej treści, </w:t>
      </w:r>
      <w:r w:rsidRPr="00D1356D">
        <w:rPr>
          <w:rFonts w:ascii="Times New Roman" w:eastAsia="Palatino Linotype" w:hAnsi="Times New Roman" w:cs="Times New Roman"/>
          <w:b/>
          <w:bCs/>
          <w:i/>
          <w:iCs/>
          <w:color w:val="000000"/>
          <w:lang w:eastAsia="pl-PL" w:bidi="pl-PL"/>
        </w:rPr>
        <w:t xml:space="preserve">[art. 223 ust. 1 ustawy </w:t>
      </w:r>
      <w:proofErr w:type="spellStart"/>
      <w:r w:rsidRPr="00D1356D">
        <w:rPr>
          <w:rFonts w:ascii="Times New Roman" w:eastAsia="Palatino Linotype" w:hAnsi="Times New Roman" w:cs="Times New Roman"/>
          <w:b/>
          <w:bCs/>
          <w:i/>
          <w:iCs/>
          <w:color w:val="000000"/>
          <w:lang w:eastAsia="pl-PL" w:bidi="pl-PL"/>
        </w:rPr>
        <w:t>pzp</w:t>
      </w:r>
      <w:proofErr w:type="spellEnd"/>
      <w:r w:rsidRPr="00D1356D">
        <w:rPr>
          <w:rFonts w:ascii="Times New Roman" w:eastAsia="Palatino Linotype" w:hAnsi="Times New Roman" w:cs="Times New Roman"/>
          <w:b/>
          <w:bCs/>
          <w:i/>
          <w:iCs/>
          <w:color w:val="000000"/>
          <w:lang w:eastAsia="pl-PL" w:bidi="pl-PL"/>
        </w:rPr>
        <w:t>].</w:t>
      </w:r>
    </w:p>
    <w:p w14:paraId="60124F9F" w14:textId="77777777" w:rsidR="00D1356D" w:rsidRPr="00D1356D" w:rsidRDefault="00D1356D" w:rsidP="00CC53A6">
      <w:pPr>
        <w:widowControl w:val="0"/>
        <w:numPr>
          <w:ilvl w:val="1"/>
          <w:numId w:val="47"/>
        </w:numPr>
        <w:tabs>
          <w:tab w:val="left" w:pos="976"/>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Zamawiający poprawia w ofercie </w:t>
      </w:r>
      <w:r w:rsidRPr="00D1356D">
        <w:rPr>
          <w:rFonts w:ascii="Times New Roman" w:eastAsia="Palatino Linotype" w:hAnsi="Times New Roman" w:cs="Times New Roman"/>
          <w:b/>
          <w:bCs/>
          <w:i/>
          <w:iCs/>
          <w:color w:val="000000"/>
          <w:lang w:eastAsia="pl-PL" w:bidi="pl-PL"/>
        </w:rPr>
        <w:t xml:space="preserve">[art. 223 ust. 2 ustawy </w:t>
      </w:r>
      <w:proofErr w:type="spellStart"/>
      <w:r w:rsidRPr="00D1356D">
        <w:rPr>
          <w:rFonts w:ascii="Times New Roman" w:eastAsia="Palatino Linotype" w:hAnsi="Times New Roman" w:cs="Times New Roman"/>
          <w:b/>
          <w:bCs/>
          <w:i/>
          <w:iCs/>
          <w:color w:val="000000"/>
          <w:lang w:eastAsia="pl-PL" w:bidi="pl-PL"/>
        </w:rPr>
        <w:t>pzp</w:t>
      </w:r>
      <w:proofErr w:type="spellEnd"/>
      <w:r w:rsidRPr="00D1356D">
        <w:rPr>
          <w:rFonts w:ascii="Times New Roman" w:eastAsia="Palatino Linotype" w:hAnsi="Times New Roman" w:cs="Times New Roman"/>
          <w:b/>
          <w:bCs/>
          <w:i/>
          <w:iCs/>
          <w:color w:val="000000"/>
          <w:lang w:eastAsia="pl-PL" w:bidi="pl-PL"/>
        </w:rPr>
        <w:t>]:</w:t>
      </w:r>
    </w:p>
    <w:p w14:paraId="39857AC0" w14:textId="77777777" w:rsidR="00D1356D" w:rsidRPr="00D1356D" w:rsidRDefault="00D1356D" w:rsidP="00D1356D">
      <w:pPr>
        <w:widowControl w:val="0"/>
        <w:numPr>
          <w:ilvl w:val="0"/>
          <w:numId w:val="3"/>
        </w:numPr>
        <w:tabs>
          <w:tab w:val="left" w:pos="1511"/>
        </w:tabs>
        <w:spacing w:after="0" w:line="256" w:lineRule="exact"/>
        <w:ind w:left="122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oczywiste omyłki pisarskie,</w:t>
      </w:r>
    </w:p>
    <w:p w14:paraId="50C2F87B" w14:textId="77777777" w:rsidR="00D1356D" w:rsidRPr="00D1356D" w:rsidRDefault="00D1356D" w:rsidP="00D1356D">
      <w:pPr>
        <w:widowControl w:val="0"/>
        <w:numPr>
          <w:ilvl w:val="0"/>
          <w:numId w:val="3"/>
        </w:numPr>
        <w:tabs>
          <w:tab w:val="left" w:pos="1511"/>
        </w:tabs>
        <w:spacing w:after="0" w:line="256" w:lineRule="exact"/>
        <w:ind w:left="1480" w:hanging="260"/>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oczywiste omyłki rachunkowe, z uwzględnieniem konsekwencji rachunkowych dokonanych poprawek,</w:t>
      </w:r>
    </w:p>
    <w:p w14:paraId="62C373A1" w14:textId="77777777" w:rsidR="00D1356D" w:rsidRPr="00D1356D" w:rsidRDefault="00D1356D" w:rsidP="00D1356D">
      <w:pPr>
        <w:widowControl w:val="0"/>
        <w:numPr>
          <w:ilvl w:val="0"/>
          <w:numId w:val="3"/>
        </w:numPr>
        <w:tabs>
          <w:tab w:val="left" w:pos="1511"/>
        </w:tabs>
        <w:spacing w:after="0" w:line="256" w:lineRule="exact"/>
        <w:ind w:left="1480" w:hanging="260"/>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inne omyłki polegające na niezgodności oferty z dokumentami zamówienia, niepowodujące istotnych zmian w treści oferty</w:t>
      </w:r>
    </w:p>
    <w:p w14:paraId="7F37C55F" w14:textId="77777777" w:rsidR="00D1356D" w:rsidRPr="00D1356D" w:rsidRDefault="00D1356D" w:rsidP="00D1356D">
      <w:pPr>
        <w:widowControl w:val="0"/>
        <w:spacing w:after="0" w:line="256" w:lineRule="exact"/>
        <w:ind w:left="122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niezwłocznie zawiadamiając o tym wykonawcę, którego oferta została poprawiona.</w:t>
      </w:r>
    </w:p>
    <w:p w14:paraId="199BBE35" w14:textId="77777777" w:rsidR="00D1356D" w:rsidRPr="00D1356D" w:rsidRDefault="00D1356D" w:rsidP="00CC53A6">
      <w:pPr>
        <w:widowControl w:val="0"/>
        <w:numPr>
          <w:ilvl w:val="1"/>
          <w:numId w:val="47"/>
        </w:numPr>
        <w:tabs>
          <w:tab w:val="left" w:pos="976"/>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Za oczywistą omyłkę pisarską uznaje się:</w:t>
      </w:r>
    </w:p>
    <w:p w14:paraId="06DCB1ED" w14:textId="77777777" w:rsidR="00D1356D" w:rsidRPr="00D1356D" w:rsidRDefault="00D1356D" w:rsidP="00D1356D">
      <w:pPr>
        <w:widowControl w:val="0"/>
        <w:numPr>
          <w:ilvl w:val="0"/>
          <w:numId w:val="3"/>
        </w:numPr>
        <w:tabs>
          <w:tab w:val="left" w:pos="1515"/>
        </w:tabs>
        <w:spacing w:after="0" w:line="256" w:lineRule="exact"/>
        <w:ind w:left="122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widoczną mylną pisownie wyrazu;</w:t>
      </w:r>
    </w:p>
    <w:p w14:paraId="5BA28D30" w14:textId="77777777" w:rsidR="00D1356D" w:rsidRPr="00D1356D" w:rsidRDefault="00D1356D" w:rsidP="00D1356D">
      <w:pPr>
        <w:widowControl w:val="0"/>
        <w:numPr>
          <w:ilvl w:val="0"/>
          <w:numId w:val="3"/>
        </w:numPr>
        <w:tabs>
          <w:tab w:val="left" w:pos="1515"/>
        </w:tabs>
        <w:spacing w:after="0" w:line="256" w:lineRule="exact"/>
        <w:ind w:left="122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ewidentny błąd gramatyczny;</w:t>
      </w:r>
    </w:p>
    <w:p w14:paraId="060F5E35" w14:textId="77777777" w:rsidR="00D1356D" w:rsidRPr="00D1356D" w:rsidRDefault="00D1356D" w:rsidP="00D1356D">
      <w:pPr>
        <w:widowControl w:val="0"/>
        <w:numPr>
          <w:ilvl w:val="0"/>
          <w:numId w:val="3"/>
        </w:numPr>
        <w:tabs>
          <w:tab w:val="left" w:pos="1515"/>
        </w:tabs>
        <w:spacing w:after="0" w:line="256" w:lineRule="exact"/>
        <w:ind w:left="122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lastRenderedPageBreak/>
        <w:t>niezamierzone opuszczenie wyrazu bądź jego części;</w:t>
      </w:r>
    </w:p>
    <w:p w14:paraId="169DBCB9" w14:textId="77777777" w:rsidR="00D1356D" w:rsidRPr="00D1356D" w:rsidRDefault="00D1356D" w:rsidP="00D1356D">
      <w:pPr>
        <w:widowControl w:val="0"/>
        <w:numPr>
          <w:ilvl w:val="0"/>
          <w:numId w:val="3"/>
        </w:numPr>
        <w:tabs>
          <w:tab w:val="left" w:pos="1515"/>
        </w:tabs>
        <w:spacing w:after="0" w:line="256" w:lineRule="exact"/>
        <w:ind w:left="122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ewidentny błąd rzeczowy;</w:t>
      </w:r>
    </w:p>
    <w:p w14:paraId="3C5DB1CA" w14:textId="77777777" w:rsidR="00D1356D" w:rsidRPr="00D1356D" w:rsidRDefault="00D1356D" w:rsidP="00D1356D">
      <w:pPr>
        <w:widowControl w:val="0"/>
        <w:numPr>
          <w:ilvl w:val="0"/>
          <w:numId w:val="3"/>
        </w:numPr>
        <w:tabs>
          <w:tab w:val="left" w:pos="1515"/>
        </w:tabs>
        <w:spacing w:after="0" w:line="256" w:lineRule="exact"/>
        <w:ind w:left="1480" w:hanging="260"/>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rozbieżność pomiędzy ceną wpisaną liczbą i słownie, uznając za prawidłową cenę wynikającą z dokonanych działań matematycznych służących wyliczeniu ceny.</w:t>
      </w:r>
    </w:p>
    <w:p w14:paraId="717A6F24" w14:textId="77777777" w:rsidR="00D1356D" w:rsidRPr="00D1356D" w:rsidRDefault="00D1356D" w:rsidP="00CC53A6">
      <w:pPr>
        <w:widowControl w:val="0"/>
        <w:numPr>
          <w:ilvl w:val="1"/>
          <w:numId w:val="47"/>
        </w:numPr>
        <w:tabs>
          <w:tab w:val="left" w:pos="980"/>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W przypadku, o którym mowa w </w:t>
      </w:r>
      <w:r w:rsidRPr="00D1356D">
        <w:rPr>
          <w:rFonts w:ascii="Times New Roman" w:eastAsia="Palatino Linotype" w:hAnsi="Times New Roman" w:cs="Times New Roman"/>
          <w:b/>
          <w:bCs/>
          <w:i/>
          <w:iCs/>
          <w:color w:val="000000"/>
          <w:lang w:eastAsia="pl-PL" w:bidi="pl-PL"/>
        </w:rPr>
        <w:t xml:space="preserve">art. 223 ust. 2 pkt 3 ustawy </w:t>
      </w:r>
      <w:proofErr w:type="spellStart"/>
      <w:r w:rsidRPr="00D1356D">
        <w:rPr>
          <w:rFonts w:ascii="Times New Roman" w:eastAsia="Palatino Linotype" w:hAnsi="Times New Roman" w:cs="Times New Roman"/>
          <w:b/>
          <w:bCs/>
          <w:i/>
          <w:iCs/>
          <w:color w:val="000000"/>
          <w:lang w:eastAsia="pl-PL" w:bidi="pl-PL"/>
        </w:rPr>
        <w:t>pzp</w:t>
      </w:r>
      <w:proofErr w:type="spellEnd"/>
      <w:r w:rsidRPr="00D1356D">
        <w:rPr>
          <w:rFonts w:ascii="Times New Roman" w:eastAsia="Palatino Linotype" w:hAnsi="Times New Roman" w:cs="Times New Roman"/>
          <w:b/>
          <w:bCs/>
          <w:i/>
          <w:iCs/>
          <w:color w:val="000000"/>
          <w:lang w:eastAsia="pl-PL" w:bidi="pl-PL"/>
        </w:rPr>
        <w:t>,</w:t>
      </w:r>
      <w:r w:rsidRPr="00D1356D">
        <w:rPr>
          <w:rFonts w:ascii="Times New Roman" w:eastAsia="Palatino Linotype" w:hAnsi="Times New Roman" w:cs="Times New Roman"/>
          <w:b/>
          <w:bCs/>
          <w:color w:val="000000"/>
          <w:lang w:eastAsia="pl-PL" w:bidi="pl-PL"/>
        </w:rPr>
        <w:t xml:space="preserve"> </w:t>
      </w:r>
      <w:r w:rsidRPr="00D1356D">
        <w:rPr>
          <w:rFonts w:ascii="Times New Roman" w:eastAsia="Palatino Linotype" w:hAnsi="Times New Roman" w:cs="Times New Roman"/>
          <w:color w:val="000000"/>
          <w:lang w:eastAsia="pl-PL" w:bidi="pl-PL"/>
        </w:rPr>
        <w:t xml:space="preserve">zamawiający wyznacza wykonawcy odpowiedni termin na wyrażenie zgody na poprawienie w ofercie omyłki lub zakwestionowanie sposobu jej poprawienia. Brak odpowiedzi w wyznaczonym terminie uznaje się za wyrażenie zgody na poprawienie omyłki </w:t>
      </w:r>
      <w:r w:rsidRPr="00D1356D">
        <w:rPr>
          <w:rFonts w:ascii="Times New Roman" w:eastAsia="Palatino Linotype" w:hAnsi="Times New Roman" w:cs="Times New Roman"/>
          <w:b/>
          <w:bCs/>
          <w:i/>
          <w:iCs/>
          <w:color w:val="000000"/>
          <w:lang w:eastAsia="pl-PL" w:bidi="pl-PL"/>
        </w:rPr>
        <w:t xml:space="preserve">[art. 223 ust. 3 ustawy </w:t>
      </w:r>
      <w:proofErr w:type="spellStart"/>
      <w:r w:rsidRPr="00D1356D">
        <w:rPr>
          <w:rFonts w:ascii="Times New Roman" w:eastAsia="Palatino Linotype" w:hAnsi="Times New Roman" w:cs="Times New Roman"/>
          <w:b/>
          <w:bCs/>
          <w:i/>
          <w:iCs/>
          <w:color w:val="000000"/>
          <w:lang w:eastAsia="pl-PL" w:bidi="pl-PL"/>
        </w:rPr>
        <w:t>pzp</w:t>
      </w:r>
      <w:proofErr w:type="spellEnd"/>
      <w:r w:rsidRPr="00D1356D">
        <w:rPr>
          <w:rFonts w:ascii="Times New Roman" w:eastAsia="Palatino Linotype" w:hAnsi="Times New Roman" w:cs="Times New Roman"/>
          <w:b/>
          <w:bCs/>
          <w:i/>
          <w:iCs/>
          <w:color w:val="000000"/>
          <w:lang w:eastAsia="pl-PL" w:bidi="pl-PL"/>
        </w:rPr>
        <w:t>].</w:t>
      </w:r>
    </w:p>
    <w:p w14:paraId="0106B357" w14:textId="77777777" w:rsidR="00D1356D" w:rsidRPr="00D1356D" w:rsidRDefault="00D1356D" w:rsidP="00CC53A6">
      <w:pPr>
        <w:widowControl w:val="0"/>
        <w:numPr>
          <w:ilvl w:val="1"/>
          <w:numId w:val="47"/>
        </w:numPr>
        <w:tabs>
          <w:tab w:val="left" w:pos="980"/>
        </w:tabs>
        <w:spacing w:after="0" w:line="256" w:lineRule="exact"/>
        <w:jc w:val="both"/>
        <w:rPr>
          <w:rFonts w:ascii="Times New Roman" w:eastAsia="Palatino Linotype" w:hAnsi="Times New Roman" w:cs="Times New Roman"/>
          <w:b/>
          <w:bCs/>
          <w:i/>
          <w:iCs/>
          <w:color w:val="000000"/>
          <w:lang w:eastAsia="pl-PL" w:bidi="pl-PL"/>
        </w:rPr>
      </w:pPr>
      <w:r w:rsidRPr="00D1356D">
        <w:rPr>
          <w:rFonts w:ascii="Times New Roman" w:eastAsia="Palatino Linotype" w:hAnsi="Times New Roman" w:cs="Times New Roman"/>
          <w:color w:val="000000"/>
          <w:lang w:eastAsia="pl-PL" w:bidi="pl-PL"/>
        </w:rPr>
        <w:t xml:space="preserve">Zamawiający odrzuca ofertę, jeżeli </w:t>
      </w:r>
      <w:r w:rsidRPr="00D1356D">
        <w:rPr>
          <w:rFonts w:ascii="Times New Roman" w:eastAsia="Palatino Linotype" w:hAnsi="Times New Roman" w:cs="Times New Roman"/>
          <w:b/>
          <w:bCs/>
          <w:i/>
          <w:iCs/>
          <w:color w:val="000000"/>
          <w:lang w:eastAsia="pl-PL" w:bidi="pl-PL"/>
        </w:rPr>
        <w:t xml:space="preserve">[art. 226 ust. 1 pkt 10 i 11 ustawy </w:t>
      </w:r>
      <w:proofErr w:type="spellStart"/>
      <w:r w:rsidRPr="00D1356D">
        <w:rPr>
          <w:rFonts w:ascii="Times New Roman" w:eastAsia="Palatino Linotype" w:hAnsi="Times New Roman" w:cs="Times New Roman"/>
          <w:b/>
          <w:bCs/>
          <w:i/>
          <w:iCs/>
          <w:color w:val="000000"/>
          <w:lang w:eastAsia="pl-PL" w:bidi="pl-PL"/>
        </w:rPr>
        <w:t>pzp</w:t>
      </w:r>
      <w:proofErr w:type="spellEnd"/>
      <w:r w:rsidRPr="00D1356D">
        <w:rPr>
          <w:rFonts w:ascii="Times New Roman" w:eastAsia="Palatino Linotype" w:hAnsi="Times New Roman" w:cs="Times New Roman"/>
          <w:b/>
          <w:bCs/>
          <w:i/>
          <w:iCs/>
          <w:color w:val="000000"/>
          <w:lang w:eastAsia="pl-PL" w:bidi="pl-PL"/>
        </w:rPr>
        <w:t>]:</w:t>
      </w:r>
    </w:p>
    <w:p w14:paraId="791ABC6F" w14:textId="77777777" w:rsidR="00D1356D" w:rsidRPr="00D1356D" w:rsidRDefault="00D1356D" w:rsidP="00D1356D">
      <w:pPr>
        <w:widowControl w:val="0"/>
        <w:numPr>
          <w:ilvl w:val="0"/>
          <w:numId w:val="3"/>
        </w:numPr>
        <w:tabs>
          <w:tab w:val="left" w:pos="1515"/>
        </w:tabs>
        <w:spacing w:after="0" w:line="256" w:lineRule="exact"/>
        <w:ind w:left="122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zawiera błędy w obliczeniu ceny lub kosztu;</w:t>
      </w:r>
    </w:p>
    <w:p w14:paraId="11BBF87F" w14:textId="77777777" w:rsidR="00D1356D" w:rsidRPr="00D1356D" w:rsidRDefault="00D1356D" w:rsidP="00D1356D">
      <w:pPr>
        <w:widowControl w:val="0"/>
        <w:numPr>
          <w:ilvl w:val="0"/>
          <w:numId w:val="3"/>
        </w:numPr>
        <w:tabs>
          <w:tab w:val="left" w:pos="1515"/>
        </w:tabs>
        <w:spacing w:after="180" w:line="256" w:lineRule="exact"/>
        <w:ind w:left="1480" w:hanging="260"/>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wykonawca w wyznaczonym terminie zakwestionował poprawienie omyłki, o której mowa w </w:t>
      </w:r>
      <w:r w:rsidRPr="00D1356D">
        <w:rPr>
          <w:rFonts w:ascii="Times New Roman" w:eastAsia="Palatino Linotype" w:hAnsi="Times New Roman" w:cs="Times New Roman"/>
          <w:b/>
          <w:bCs/>
          <w:i/>
          <w:iCs/>
          <w:color w:val="000000"/>
          <w:lang w:eastAsia="pl-PL" w:bidi="pl-PL"/>
        </w:rPr>
        <w:t xml:space="preserve">art. 223 ust. 2 pkt 3 ustawy </w:t>
      </w:r>
      <w:proofErr w:type="spellStart"/>
      <w:r w:rsidRPr="00D1356D">
        <w:rPr>
          <w:rFonts w:ascii="Times New Roman" w:eastAsia="Palatino Linotype" w:hAnsi="Times New Roman" w:cs="Times New Roman"/>
          <w:b/>
          <w:bCs/>
          <w:i/>
          <w:iCs/>
          <w:color w:val="000000"/>
          <w:lang w:eastAsia="pl-PL" w:bidi="pl-PL"/>
        </w:rPr>
        <w:t>pzp</w:t>
      </w:r>
      <w:proofErr w:type="spellEnd"/>
      <w:r w:rsidRPr="00D1356D">
        <w:rPr>
          <w:rFonts w:ascii="Times New Roman" w:eastAsia="Palatino Linotype" w:hAnsi="Times New Roman" w:cs="Times New Roman"/>
          <w:b/>
          <w:bCs/>
          <w:i/>
          <w:iCs/>
          <w:color w:val="000000"/>
          <w:lang w:eastAsia="pl-PL" w:bidi="pl-PL"/>
        </w:rPr>
        <w:t>.</w:t>
      </w:r>
    </w:p>
    <w:p w14:paraId="7338DD0D" w14:textId="77777777" w:rsidR="00D1356D" w:rsidRPr="00D1356D" w:rsidRDefault="00D1356D" w:rsidP="00CC53A6">
      <w:pPr>
        <w:widowControl w:val="0"/>
        <w:numPr>
          <w:ilvl w:val="0"/>
          <w:numId w:val="47"/>
        </w:numPr>
        <w:tabs>
          <w:tab w:val="left" w:pos="424"/>
        </w:tabs>
        <w:spacing w:after="0" w:line="256" w:lineRule="exact"/>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lang w:eastAsia="pl-PL" w:bidi="pl-PL"/>
        </w:rPr>
        <w:t>Oferty o takiej samej cenie lub koszcie, oferty dodatkowe</w:t>
      </w:r>
    </w:p>
    <w:p w14:paraId="67852F69" w14:textId="77777777" w:rsidR="00D1356D" w:rsidRPr="00D1356D" w:rsidRDefault="00D1356D" w:rsidP="00CC53A6">
      <w:pPr>
        <w:widowControl w:val="0"/>
        <w:numPr>
          <w:ilvl w:val="1"/>
          <w:numId w:val="47"/>
        </w:numPr>
        <w:tabs>
          <w:tab w:val="left" w:pos="980"/>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r w:rsidRPr="00D1356D">
        <w:rPr>
          <w:rFonts w:ascii="Times New Roman" w:eastAsia="Palatino Linotype" w:hAnsi="Times New Roman" w:cs="Times New Roman"/>
          <w:b/>
          <w:bCs/>
          <w:i/>
          <w:iCs/>
          <w:color w:val="000000"/>
          <w:lang w:eastAsia="pl-PL" w:bidi="pl-PL"/>
        </w:rPr>
        <w:t xml:space="preserve">[art. 248 ust. 1 ustawy </w:t>
      </w:r>
      <w:proofErr w:type="spellStart"/>
      <w:r w:rsidRPr="00D1356D">
        <w:rPr>
          <w:rFonts w:ascii="Times New Roman" w:eastAsia="Palatino Linotype" w:hAnsi="Times New Roman" w:cs="Times New Roman"/>
          <w:b/>
          <w:bCs/>
          <w:i/>
          <w:iCs/>
          <w:color w:val="000000"/>
          <w:lang w:eastAsia="pl-PL" w:bidi="pl-PL"/>
        </w:rPr>
        <w:t>pzp</w:t>
      </w:r>
      <w:proofErr w:type="spellEnd"/>
      <w:r w:rsidRPr="00D1356D">
        <w:rPr>
          <w:rFonts w:ascii="Times New Roman" w:eastAsia="Palatino Linotype" w:hAnsi="Times New Roman" w:cs="Times New Roman"/>
          <w:b/>
          <w:bCs/>
          <w:i/>
          <w:iCs/>
          <w:color w:val="000000"/>
          <w:lang w:eastAsia="pl-PL" w:bidi="pl-PL"/>
        </w:rPr>
        <w:t>].</w:t>
      </w:r>
    </w:p>
    <w:p w14:paraId="7B78BA5D" w14:textId="77777777" w:rsidR="00D1356D" w:rsidRPr="00D1356D" w:rsidRDefault="00D1356D" w:rsidP="00CC53A6">
      <w:pPr>
        <w:widowControl w:val="0"/>
        <w:numPr>
          <w:ilvl w:val="1"/>
          <w:numId w:val="47"/>
        </w:numPr>
        <w:tabs>
          <w:tab w:val="left" w:pos="980"/>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jeżeli oferty otrzymały taką samą ocenę w kryterium o najwyższej wadze, zamawiający wybiera ofertę z najniższą ceną lub najniższym kosztem, </w:t>
      </w:r>
      <w:r w:rsidRPr="00D1356D">
        <w:rPr>
          <w:rFonts w:ascii="Times New Roman" w:eastAsia="Palatino Linotype" w:hAnsi="Times New Roman" w:cs="Times New Roman"/>
          <w:b/>
          <w:bCs/>
          <w:i/>
          <w:iCs/>
          <w:color w:val="000000"/>
          <w:lang w:eastAsia="pl-PL" w:bidi="pl-PL"/>
        </w:rPr>
        <w:t xml:space="preserve">[art. 248 ust. 2 ustawy </w:t>
      </w:r>
      <w:proofErr w:type="spellStart"/>
      <w:r w:rsidRPr="00D1356D">
        <w:rPr>
          <w:rFonts w:ascii="Times New Roman" w:eastAsia="Palatino Linotype" w:hAnsi="Times New Roman" w:cs="Times New Roman"/>
          <w:b/>
          <w:bCs/>
          <w:i/>
          <w:iCs/>
          <w:color w:val="000000"/>
          <w:lang w:eastAsia="pl-PL" w:bidi="pl-PL"/>
        </w:rPr>
        <w:t>pzp</w:t>
      </w:r>
      <w:proofErr w:type="spellEnd"/>
      <w:r w:rsidRPr="00D1356D">
        <w:rPr>
          <w:rFonts w:ascii="Times New Roman" w:eastAsia="Palatino Linotype" w:hAnsi="Times New Roman" w:cs="Times New Roman"/>
          <w:b/>
          <w:bCs/>
          <w:i/>
          <w:iCs/>
          <w:color w:val="000000"/>
          <w:lang w:eastAsia="pl-PL" w:bidi="pl-PL"/>
        </w:rPr>
        <w:t>].</w:t>
      </w:r>
    </w:p>
    <w:p w14:paraId="61927F37" w14:textId="77777777" w:rsidR="00D1356D" w:rsidRPr="00D1356D" w:rsidRDefault="00D1356D" w:rsidP="00CC53A6">
      <w:pPr>
        <w:widowControl w:val="0"/>
        <w:numPr>
          <w:ilvl w:val="1"/>
          <w:numId w:val="47"/>
        </w:numPr>
        <w:tabs>
          <w:tab w:val="left" w:pos="980"/>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Jeżeli nie można dokonać wyboru oferty w sposób, o którym mowa w </w:t>
      </w:r>
      <w:r w:rsidRPr="00D1356D">
        <w:rPr>
          <w:rFonts w:ascii="Times New Roman" w:eastAsia="Palatino Linotype" w:hAnsi="Times New Roman" w:cs="Times New Roman"/>
          <w:b/>
          <w:bCs/>
          <w:i/>
          <w:iCs/>
          <w:color w:val="000000"/>
          <w:lang w:eastAsia="pl-PL" w:bidi="pl-PL"/>
        </w:rPr>
        <w:t xml:space="preserve">art. 248 ust. 2 ustawy </w:t>
      </w:r>
      <w:proofErr w:type="spellStart"/>
      <w:r w:rsidRPr="00D1356D">
        <w:rPr>
          <w:rFonts w:ascii="Times New Roman" w:eastAsia="Palatino Linotype" w:hAnsi="Times New Roman" w:cs="Times New Roman"/>
          <w:b/>
          <w:bCs/>
          <w:i/>
          <w:iCs/>
          <w:color w:val="000000"/>
          <w:lang w:eastAsia="pl-PL" w:bidi="pl-PL"/>
        </w:rPr>
        <w:t>pzp</w:t>
      </w:r>
      <w:proofErr w:type="spellEnd"/>
      <w:r w:rsidRPr="00D1356D">
        <w:rPr>
          <w:rFonts w:ascii="Times New Roman" w:eastAsia="Palatino Linotype" w:hAnsi="Times New Roman" w:cs="Times New Roman"/>
          <w:b/>
          <w:bCs/>
          <w:i/>
          <w:iCs/>
          <w:color w:val="000000"/>
          <w:lang w:eastAsia="pl-PL" w:bidi="pl-PL"/>
        </w:rPr>
        <w:t>,</w:t>
      </w:r>
      <w:r w:rsidRPr="00D1356D">
        <w:rPr>
          <w:rFonts w:ascii="Times New Roman" w:eastAsia="Palatino Linotype" w:hAnsi="Times New Roman" w:cs="Times New Roman"/>
          <w:b/>
          <w:bCs/>
          <w:color w:val="000000"/>
          <w:lang w:eastAsia="pl-PL" w:bidi="pl-PL"/>
        </w:rPr>
        <w:t xml:space="preserve"> </w:t>
      </w:r>
      <w:r w:rsidRPr="00D1356D">
        <w:rPr>
          <w:rFonts w:ascii="Times New Roman" w:eastAsia="Palatino Linotype" w:hAnsi="Times New Roman" w:cs="Times New Roman"/>
          <w:color w:val="000000"/>
          <w:lang w:eastAsia="pl-PL" w:bidi="pl-PL"/>
        </w:rPr>
        <w:t xml:space="preserve">zamawiający wzywa wykonawców, którzy złożyli te oferty, do złożenia w terminie określonym przez zamawiającego ofert dodatkowych zawierających nową cenę lub koszt. </w:t>
      </w:r>
      <w:r w:rsidRPr="00D1356D">
        <w:rPr>
          <w:rFonts w:ascii="Times New Roman" w:eastAsia="Palatino Linotype" w:hAnsi="Times New Roman" w:cs="Times New Roman"/>
          <w:b/>
          <w:bCs/>
          <w:i/>
          <w:iCs/>
          <w:color w:val="000000"/>
          <w:lang w:eastAsia="pl-PL" w:bidi="pl-PL"/>
        </w:rPr>
        <w:t xml:space="preserve">[art. 248 ust. 3 ustawy </w:t>
      </w:r>
      <w:proofErr w:type="spellStart"/>
      <w:r w:rsidRPr="00D1356D">
        <w:rPr>
          <w:rFonts w:ascii="Times New Roman" w:eastAsia="Palatino Linotype" w:hAnsi="Times New Roman" w:cs="Times New Roman"/>
          <w:b/>
          <w:bCs/>
          <w:i/>
          <w:iCs/>
          <w:color w:val="000000"/>
          <w:lang w:eastAsia="pl-PL" w:bidi="pl-PL"/>
        </w:rPr>
        <w:t>pzp</w:t>
      </w:r>
      <w:proofErr w:type="spellEnd"/>
      <w:r w:rsidRPr="00D1356D">
        <w:rPr>
          <w:rFonts w:ascii="Times New Roman" w:eastAsia="Palatino Linotype" w:hAnsi="Times New Roman" w:cs="Times New Roman"/>
          <w:b/>
          <w:bCs/>
          <w:i/>
          <w:iCs/>
          <w:color w:val="000000"/>
          <w:lang w:eastAsia="pl-PL" w:bidi="pl-PL"/>
        </w:rPr>
        <w:t>].</w:t>
      </w:r>
    </w:p>
    <w:p w14:paraId="4C273D84" w14:textId="77777777" w:rsidR="00D1356D" w:rsidRPr="00D1356D" w:rsidRDefault="00D1356D" w:rsidP="00CC53A6">
      <w:pPr>
        <w:widowControl w:val="0"/>
        <w:numPr>
          <w:ilvl w:val="1"/>
          <w:numId w:val="47"/>
        </w:numPr>
        <w:tabs>
          <w:tab w:val="left" w:pos="980"/>
        </w:tabs>
        <w:spacing w:after="18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Wykonawcy, składając oferty dodatkowe, nie mogą oferować cen lub kosztów wyższych niż zaoferowane w uprzednio złożonych przez nich ofertach, </w:t>
      </w:r>
      <w:r w:rsidRPr="00D1356D">
        <w:rPr>
          <w:rFonts w:ascii="Times New Roman" w:eastAsia="Palatino Linotype" w:hAnsi="Times New Roman" w:cs="Times New Roman"/>
          <w:b/>
          <w:bCs/>
          <w:i/>
          <w:iCs/>
          <w:color w:val="000000"/>
          <w:lang w:eastAsia="pl-PL" w:bidi="pl-PL"/>
        </w:rPr>
        <w:t xml:space="preserve">[art. 251 ustawy </w:t>
      </w:r>
      <w:proofErr w:type="spellStart"/>
      <w:r w:rsidRPr="00D1356D">
        <w:rPr>
          <w:rFonts w:ascii="Times New Roman" w:eastAsia="Palatino Linotype" w:hAnsi="Times New Roman" w:cs="Times New Roman"/>
          <w:b/>
          <w:bCs/>
          <w:i/>
          <w:iCs/>
          <w:color w:val="000000"/>
          <w:lang w:eastAsia="pl-PL" w:bidi="pl-PL"/>
        </w:rPr>
        <w:t>pzp</w:t>
      </w:r>
      <w:proofErr w:type="spellEnd"/>
      <w:r w:rsidRPr="00D1356D">
        <w:rPr>
          <w:rFonts w:ascii="Times New Roman" w:eastAsia="Palatino Linotype" w:hAnsi="Times New Roman" w:cs="Times New Roman"/>
          <w:b/>
          <w:bCs/>
          <w:i/>
          <w:iCs/>
          <w:color w:val="000000"/>
          <w:lang w:eastAsia="pl-PL" w:bidi="pl-PL"/>
        </w:rPr>
        <w:t>]</w:t>
      </w:r>
    </w:p>
    <w:p w14:paraId="186FD74F" w14:textId="77777777" w:rsidR="00D1356D" w:rsidRPr="00D1356D" w:rsidRDefault="00D1356D" w:rsidP="00CC53A6">
      <w:pPr>
        <w:widowControl w:val="0"/>
        <w:numPr>
          <w:ilvl w:val="0"/>
          <w:numId w:val="47"/>
        </w:numPr>
        <w:tabs>
          <w:tab w:val="left" w:pos="424"/>
        </w:tabs>
        <w:spacing w:after="0" w:line="256" w:lineRule="exact"/>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lang w:eastAsia="pl-PL" w:bidi="pl-PL"/>
        </w:rPr>
        <w:t>Wyjaśnienia dotyczące ceny wskazanej w ofercie. Badanie rażąco niskiej ceny</w:t>
      </w:r>
    </w:p>
    <w:p w14:paraId="15A3A9D3" w14:textId="77777777" w:rsidR="00D1356D" w:rsidRPr="00D1356D" w:rsidRDefault="00D1356D" w:rsidP="00CC53A6">
      <w:pPr>
        <w:widowControl w:val="0"/>
        <w:numPr>
          <w:ilvl w:val="1"/>
          <w:numId w:val="47"/>
        </w:numPr>
        <w:tabs>
          <w:tab w:val="left" w:pos="987"/>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t>
      </w:r>
      <w:r w:rsidRPr="00D1356D">
        <w:rPr>
          <w:rFonts w:ascii="Times New Roman" w:eastAsia="Palatino Linotype" w:hAnsi="Times New Roman" w:cs="Times New Roman"/>
          <w:b/>
          <w:bCs/>
          <w:i/>
          <w:iCs/>
          <w:color w:val="000000"/>
          <w:lang w:eastAsia="pl-PL" w:bidi="pl-PL"/>
        </w:rPr>
        <w:t xml:space="preserve">[art. 224 ust. 1 ustawy </w:t>
      </w:r>
      <w:proofErr w:type="spellStart"/>
      <w:r w:rsidRPr="00D1356D">
        <w:rPr>
          <w:rFonts w:ascii="Times New Roman" w:eastAsia="Palatino Linotype" w:hAnsi="Times New Roman" w:cs="Times New Roman"/>
          <w:b/>
          <w:bCs/>
          <w:i/>
          <w:iCs/>
          <w:color w:val="000000"/>
          <w:lang w:eastAsia="pl-PL" w:bidi="pl-PL"/>
        </w:rPr>
        <w:t>pzp</w:t>
      </w:r>
      <w:proofErr w:type="spellEnd"/>
      <w:r w:rsidRPr="00D1356D">
        <w:rPr>
          <w:rFonts w:ascii="Times New Roman" w:eastAsia="Palatino Linotype" w:hAnsi="Times New Roman" w:cs="Times New Roman"/>
          <w:b/>
          <w:bCs/>
          <w:i/>
          <w:iCs/>
          <w:color w:val="000000"/>
          <w:lang w:eastAsia="pl-PL" w:bidi="pl-PL"/>
        </w:rPr>
        <w:t>]</w:t>
      </w:r>
    </w:p>
    <w:p w14:paraId="42B6B900" w14:textId="77777777" w:rsidR="00D1356D" w:rsidRPr="00D1356D" w:rsidRDefault="00D1356D" w:rsidP="00CC53A6">
      <w:pPr>
        <w:widowControl w:val="0"/>
        <w:numPr>
          <w:ilvl w:val="1"/>
          <w:numId w:val="47"/>
        </w:numPr>
        <w:tabs>
          <w:tab w:val="left" w:pos="987"/>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W przypadku gdy cena całkowita oferty złożonej w terminie jest niższa o co najmniej 30% od </w:t>
      </w:r>
      <w:r w:rsidRPr="00D1356D">
        <w:rPr>
          <w:rFonts w:ascii="Times New Roman" w:eastAsia="Palatino Linotype" w:hAnsi="Times New Roman" w:cs="Times New Roman"/>
          <w:b/>
          <w:bCs/>
          <w:i/>
          <w:iCs/>
          <w:color w:val="000000"/>
          <w:lang w:eastAsia="pl-PL" w:bidi="pl-PL"/>
        </w:rPr>
        <w:t xml:space="preserve">[art. 224 ust. 2 ustawy </w:t>
      </w:r>
      <w:proofErr w:type="spellStart"/>
      <w:r w:rsidRPr="00D1356D">
        <w:rPr>
          <w:rFonts w:ascii="Times New Roman" w:eastAsia="Palatino Linotype" w:hAnsi="Times New Roman" w:cs="Times New Roman"/>
          <w:b/>
          <w:bCs/>
          <w:i/>
          <w:iCs/>
          <w:color w:val="000000"/>
          <w:lang w:eastAsia="pl-PL" w:bidi="pl-PL"/>
        </w:rPr>
        <w:t>pzp</w:t>
      </w:r>
      <w:proofErr w:type="spellEnd"/>
      <w:r w:rsidRPr="00D1356D">
        <w:rPr>
          <w:rFonts w:ascii="Times New Roman" w:eastAsia="Palatino Linotype" w:hAnsi="Times New Roman" w:cs="Times New Roman"/>
          <w:b/>
          <w:bCs/>
          <w:i/>
          <w:iCs/>
          <w:color w:val="000000"/>
          <w:lang w:eastAsia="pl-PL" w:bidi="pl-PL"/>
        </w:rPr>
        <w:t>]:</w:t>
      </w:r>
    </w:p>
    <w:p w14:paraId="76E41B6D" w14:textId="77777777" w:rsidR="00D1356D" w:rsidRPr="00D1356D" w:rsidRDefault="00D1356D" w:rsidP="00D1356D">
      <w:pPr>
        <w:widowControl w:val="0"/>
        <w:spacing w:after="0" w:line="256" w:lineRule="exact"/>
        <w:ind w:left="1480"/>
        <w:jc w:val="right"/>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i/>
          <w:iCs/>
          <w:color w:val="000000"/>
          <w:lang w:eastAsia="pl-PL" w:bidi="pl-PL"/>
        </w:rPr>
        <w:t>&gt;</w:t>
      </w:r>
      <w:r w:rsidRPr="00D1356D">
        <w:rPr>
          <w:rFonts w:ascii="Times New Roman" w:eastAsia="Palatino Linotype" w:hAnsi="Times New Roman" w:cs="Times New Roman"/>
          <w:color w:val="000000"/>
          <w:lang w:eastAsia="pl-PL" w:bidi="pl-PL"/>
        </w:rPr>
        <w:t xml:space="preserve"> wartości zamówienia powiększonej o należny podatek od towarów i usług, ustalonej przed wszczęciem postępowania lub średniej arytmetycznej cen</w:t>
      </w:r>
    </w:p>
    <w:p w14:paraId="27FD0A0D" w14:textId="77777777" w:rsidR="00D1356D" w:rsidRPr="00D1356D" w:rsidRDefault="00D1356D" w:rsidP="00D1356D">
      <w:pPr>
        <w:widowControl w:val="0"/>
        <w:spacing w:after="0" w:line="259" w:lineRule="exact"/>
        <w:ind w:left="174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wszystkich złożonych ofert niepodlegających odrzuceniu na podstawie </w:t>
      </w:r>
      <w:r w:rsidRPr="00D1356D">
        <w:rPr>
          <w:rFonts w:ascii="Times New Roman" w:eastAsia="Palatino Linotype" w:hAnsi="Times New Roman" w:cs="Times New Roman"/>
          <w:b/>
          <w:bCs/>
          <w:i/>
          <w:iCs/>
          <w:color w:val="000000"/>
          <w:lang w:eastAsia="pl-PL" w:bidi="pl-PL"/>
        </w:rPr>
        <w:t xml:space="preserve">art. 226 ust. 1 pkt 1 i 10 ustawy </w:t>
      </w:r>
      <w:proofErr w:type="spellStart"/>
      <w:r w:rsidRPr="00D1356D">
        <w:rPr>
          <w:rFonts w:ascii="Times New Roman" w:eastAsia="Palatino Linotype" w:hAnsi="Times New Roman" w:cs="Times New Roman"/>
          <w:b/>
          <w:bCs/>
          <w:i/>
          <w:iCs/>
          <w:color w:val="000000"/>
          <w:lang w:eastAsia="pl-PL" w:bidi="pl-PL"/>
        </w:rPr>
        <w:t>pzp</w:t>
      </w:r>
      <w:proofErr w:type="spellEnd"/>
      <w:r w:rsidRPr="00D1356D">
        <w:rPr>
          <w:rFonts w:ascii="Times New Roman" w:eastAsia="Palatino Linotype" w:hAnsi="Times New Roman" w:cs="Times New Roman"/>
          <w:b/>
          <w:bCs/>
          <w:i/>
          <w:iCs/>
          <w:color w:val="000000"/>
          <w:lang w:eastAsia="pl-PL" w:bidi="pl-PL"/>
        </w:rPr>
        <w:t>,</w:t>
      </w:r>
      <w:r w:rsidRPr="00D1356D">
        <w:rPr>
          <w:rFonts w:ascii="Times New Roman" w:eastAsia="Palatino Linotype" w:hAnsi="Times New Roman" w:cs="Times New Roman"/>
          <w:b/>
          <w:bCs/>
          <w:color w:val="000000"/>
          <w:lang w:eastAsia="pl-PL" w:bidi="pl-PL"/>
        </w:rPr>
        <w:t xml:space="preserve"> </w:t>
      </w:r>
      <w:r w:rsidRPr="00D1356D">
        <w:rPr>
          <w:rFonts w:ascii="Times New Roman" w:eastAsia="Palatino Linotype" w:hAnsi="Times New Roman" w:cs="Times New Roman"/>
          <w:color w:val="000000"/>
          <w:lang w:eastAsia="pl-PL" w:bidi="pl-PL"/>
        </w:rPr>
        <w:t xml:space="preserve">zamawiający zwraca się o udzielenie wyjaśnień, o których mowa w </w:t>
      </w:r>
      <w:r w:rsidRPr="00D1356D">
        <w:rPr>
          <w:rFonts w:ascii="Times New Roman" w:eastAsia="Palatino Linotype" w:hAnsi="Times New Roman" w:cs="Times New Roman"/>
          <w:b/>
          <w:bCs/>
          <w:i/>
          <w:iCs/>
          <w:color w:val="000000"/>
          <w:lang w:eastAsia="pl-PL" w:bidi="pl-PL"/>
        </w:rPr>
        <w:t xml:space="preserve">art. 224 ust. 1 ustawy </w:t>
      </w:r>
      <w:proofErr w:type="spellStart"/>
      <w:r w:rsidRPr="00D1356D">
        <w:rPr>
          <w:rFonts w:ascii="Times New Roman" w:eastAsia="Palatino Linotype" w:hAnsi="Times New Roman" w:cs="Times New Roman"/>
          <w:b/>
          <w:bCs/>
          <w:i/>
          <w:iCs/>
          <w:color w:val="000000"/>
          <w:lang w:eastAsia="pl-PL" w:bidi="pl-PL"/>
        </w:rPr>
        <w:t>pzp</w:t>
      </w:r>
      <w:proofErr w:type="spellEnd"/>
      <w:r w:rsidRPr="00D1356D">
        <w:rPr>
          <w:rFonts w:ascii="Times New Roman" w:eastAsia="Palatino Linotype" w:hAnsi="Times New Roman" w:cs="Times New Roman"/>
          <w:b/>
          <w:bCs/>
          <w:i/>
          <w:iCs/>
          <w:color w:val="000000"/>
          <w:lang w:eastAsia="pl-PL" w:bidi="pl-PL"/>
        </w:rPr>
        <w:t>,</w:t>
      </w:r>
      <w:r w:rsidRPr="00D1356D">
        <w:rPr>
          <w:rFonts w:ascii="Times New Roman" w:eastAsia="Palatino Linotype" w:hAnsi="Times New Roman" w:cs="Times New Roman"/>
          <w:b/>
          <w:bCs/>
          <w:color w:val="000000"/>
          <w:lang w:eastAsia="pl-PL" w:bidi="pl-PL"/>
        </w:rPr>
        <w:t xml:space="preserve"> </w:t>
      </w:r>
      <w:r w:rsidRPr="00D1356D">
        <w:rPr>
          <w:rFonts w:ascii="Times New Roman" w:eastAsia="Palatino Linotype" w:hAnsi="Times New Roman" w:cs="Times New Roman"/>
          <w:color w:val="000000"/>
          <w:lang w:eastAsia="pl-PL" w:bidi="pl-PL"/>
        </w:rPr>
        <w:t xml:space="preserve">chyba że rozbieżność wynika z okoliczności oczywistych, które nie wymagają wyjaśnienia; </w:t>
      </w:r>
      <w:r w:rsidRPr="00D1356D">
        <w:rPr>
          <w:rFonts w:ascii="Times New Roman" w:eastAsia="Palatino Linotype" w:hAnsi="Times New Roman" w:cs="Times New Roman"/>
          <w:b/>
          <w:bCs/>
          <w:i/>
          <w:iCs/>
          <w:color w:val="000000"/>
          <w:lang w:eastAsia="pl-PL" w:bidi="pl-PL"/>
        </w:rPr>
        <w:t xml:space="preserve">[art. 224 ust. 2 pkt 1 ustawy </w:t>
      </w:r>
      <w:proofErr w:type="spellStart"/>
      <w:r w:rsidRPr="00D1356D">
        <w:rPr>
          <w:rFonts w:ascii="Times New Roman" w:eastAsia="Palatino Linotype" w:hAnsi="Times New Roman" w:cs="Times New Roman"/>
          <w:b/>
          <w:bCs/>
          <w:i/>
          <w:iCs/>
          <w:color w:val="000000"/>
          <w:lang w:eastAsia="pl-PL" w:bidi="pl-PL"/>
        </w:rPr>
        <w:t>pzp</w:t>
      </w:r>
      <w:proofErr w:type="spellEnd"/>
      <w:r w:rsidRPr="00D1356D">
        <w:rPr>
          <w:rFonts w:ascii="Times New Roman" w:eastAsia="Palatino Linotype" w:hAnsi="Times New Roman" w:cs="Times New Roman"/>
          <w:b/>
          <w:bCs/>
          <w:i/>
          <w:iCs/>
          <w:color w:val="000000"/>
          <w:lang w:eastAsia="pl-PL" w:bidi="pl-PL"/>
        </w:rPr>
        <w:t>]</w:t>
      </w:r>
    </w:p>
    <w:p w14:paraId="31776C77" w14:textId="77777777" w:rsidR="00D1356D" w:rsidRPr="00D1356D" w:rsidRDefault="00D1356D" w:rsidP="00D1356D">
      <w:pPr>
        <w:widowControl w:val="0"/>
        <w:spacing w:after="180" w:line="256" w:lineRule="exact"/>
        <w:ind w:left="1740" w:hanging="30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i/>
          <w:iCs/>
          <w:color w:val="000000"/>
          <w:lang w:eastAsia="pl-PL" w:bidi="pl-PL"/>
        </w:rPr>
        <w:t>&gt;</w:t>
      </w:r>
      <w:r w:rsidRPr="00D1356D">
        <w:rPr>
          <w:rFonts w:ascii="Times New Roman" w:eastAsia="Palatino Linotype" w:hAnsi="Times New Roman" w:cs="Times New Roman"/>
          <w:color w:val="000000"/>
          <w:lang w:eastAsia="pl-PL" w:bidi="pl-PL"/>
        </w:rPr>
        <w:t xml:space="preserve">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Pr="00D1356D">
        <w:rPr>
          <w:rFonts w:ascii="Times New Roman" w:eastAsia="Palatino Linotype" w:hAnsi="Times New Roman" w:cs="Times New Roman"/>
          <w:b/>
          <w:bCs/>
          <w:i/>
          <w:iCs/>
          <w:color w:val="000000"/>
          <w:lang w:eastAsia="pl-PL" w:bidi="pl-PL"/>
        </w:rPr>
        <w:t xml:space="preserve">art. 224 </w:t>
      </w:r>
      <w:proofErr w:type="spellStart"/>
      <w:r w:rsidRPr="00D1356D">
        <w:rPr>
          <w:rFonts w:ascii="Times New Roman" w:eastAsia="Palatino Linotype" w:hAnsi="Times New Roman" w:cs="Times New Roman"/>
          <w:b/>
          <w:bCs/>
          <w:i/>
          <w:iCs/>
          <w:color w:val="000000"/>
          <w:lang w:eastAsia="pl-PL" w:bidi="pl-PL"/>
        </w:rPr>
        <w:t>ust.l</w:t>
      </w:r>
      <w:proofErr w:type="spellEnd"/>
      <w:r w:rsidRPr="00D1356D">
        <w:rPr>
          <w:rFonts w:ascii="Times New Roman" w:eastAsia="Palatino Linotype" w:hAnsi="Times New Roman" w:cs="Times New Roman"/>
          <w:b/>
          <w:bCs/>
          <w:i/>
          <w:iCs/>
          <w:color w:val="000000"/>
          <w:lang w:eastAsia="pl-PL" w:bidi="pl-PL"/>
        </w:rPr>
        <w:t xml:space="preserve"> ustawy </w:t>
      </w:r>
      <w:proofErr w:type="spellStart"/>
      <w:r w:rsidRPr="00D1356D">
        <w:rPr>
          <w:rFonts w:ascii="Times New Roman" w:eastAsia="Palatino Linotype" w:hAnsi="Times New Roman" w:cs="Times New Roman"/>
          <w:b/>
          <w:bCs/>
          <w:i/>
          <w:iCs/>
          <w:color w:val="000000"/>
          <w:lang w:eastAsia="pl-PL" w:bidi="pl-PL"/>
        </w:rPr>
        <w:t>pzp</w:t>
      </w:r>
      <w:proofErr w:type="spellEnd"/>
      <w:r w:rsidRPr="00D1356D">
        <w:rPr>
          <w:rFonts w:ascii="Times New Roman" w:eastAsia="Palatino Linotype" w:hAnsi="Times New Roman" w:cs="Times New Roman"/>
          <w:b/>
          <w:bCs/>
          <w:i/>
          <w:iCs/>
          <w:color w:val="000000"/>
          <w:lang w:eastAsia="pl-PL" w:bidi="pl-PL"/>
        </w:rPr>
        <w:t xml:space="preserve">. [art. 224 ust. 2 pkt 2 ustawy </w:t>
      </w:r>
      <w:proofErr w:type="spellStart"/>
      <w:r w:rsidRPr="00D1356D">
        <w:rPr>
          <w:rFonts w:ascii="Times New Roman" w:eastAsia="Palatino Linotype" w:hAnsi="Times New Roman" w:cs="Times New Roman"/>
          <w:b/>
          <w:bCs/>
          <w:i/>
          <w:iCs/>
          <w:color w:val="000000"/>
          <w:lang w:eastAsia="pl-PL" w:bidi="pl-PL"/>
        </w:rPr>
        <w:t>pzp</w:t>
      </w:r>
      <w:proofErr w:type="spellEnd"/>
      <w:r w:rsidRPr="00D1356D">
        <w:rPr>
          <w:rFonts w:ascii="Times New Roman" w:eastAsia="Palatino Linotype" w:hAnsi="Times New Roman" w:cs="Times New Roman"/>
          <w:b/>
          <w:bCs/>
          <w:i/>
          <w:iCs/>
          <w:color w:val="000000"/>
          <w:lang w:eastAsia="pl-PL" w:bidi="pl-PL"/>
        </w:rPr>
        <w:t>]</w:t>
      </w:r>
    </w:p>
    <w:p w14:paraId="4D88DF9B" w14:textId="77777777" w:rsidR="00D1356D" w:rsidRPr="00D1356D" w:rsidRDefault="00D1356D" w:rsidP="00CC53A6">
      <w:pPr>
        <w:widowControl w:val="0"/>
        <w:numPr>
          <w:ilvl w:val="1"/>
          <w:numId w:val="47"/>
        </w:numPr>
        <w:tabs>
          <w:tab w:val="left" w:pos="922"/>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Wyjaśnienia, o których mowa w </w:t>
      </w:r>
      <w:r w:rsidRPr="00D1356D">
        <w:rPr>
          <w:rFonts w:ascii="Times New Roman" w:eastAsia="Palatino Linotype" w:hAnsi="Times New Roman" w:cs="Times New Roman"/>
          <w:b/>
          <w:bCs/>
          <w:i/>
          <w:iCs/>
          <w:color w:val="000000"/>
          <w:lang w:eastAsia="pl-PL" w:bidi="pl-PL"/>
        </w:rPr>
        <w:t xml:space="preserve">art. 224 ust. 1 ustawy </w:t>
      </w:r>
      <w:proofErr w:type="spellStart"/>
      <w:r w:rsidRPr="00D1356D">
        <w:rPr>
          <w:rFonts w:ascii="Times New Roman" w:eastAsia="Palatino Linotype" w:hAnsi="Times New Roman" w:cs="Times New Roman"/>
          <w:b/>
          <w:bCs/>
          <w:i/>
          <w:iCs/>
          <w:color w:val="000000"/>
          <w:lang w:eastAsia="pl-PL" w:bidi="pl-PL"/>
        </w:rPr>
        <w:t>pzp</w:t>
      </w:r>
      <w:proofErr w:type="spellEnd"/>
      <w:r w:rsidRPr="00D1356D">
        <w:rPr>
          <w:rFonts w:ascii="Times New Roman" w:eastAsia="Palatino Linotype" w:hAnsi="Times New Roman" w:cs="Times New Roman"/>
          <w:b/>
          <w:bCs/>
          <w:i/>
          <w:iCs/>
          <w:color w:val="000000"/>
          <w:lang w:eastAsia="pl-PL" w:bidi="pl-PL"/>
        </w:rPr>
        <w:t>,</w:t>
      </w:r>
      <w:r w:rsidRPr="00D1356D">
        <w:rPr>
          <w:rFonts w:ascii="Times New Roman" w:eastAsia="Palatino Linotype" w:hAnsi="Times New Roman" w:cs="Times New Roman"/>
          <w:b/>
          <w:bCs/>
          <w:color w:val="000000"/>
          <w:lang w:eastAsia="pl-PL" w:bidi="pl-PL"/>
        </w:rPr>
        <w:t xml:space="preserve"> </w:t>
      </w:r>
      <w:r w:rsidRPr="00D1356D">
        <w:rPr>
          <w:rFonts w:ascii="Times New Roman" w:eastAsia="Palatino Linotype" w:hAnsi="Times New Roman" w:cs="Times New Roman"/>
          <w:color w:val="000000"/>
          <w:lang w:eastAsia="pl-PL" w:bidi="pl-PL"/>
        </w:rPr>
        <w:t xml:space="preserve">mogą dotyczyć w szczególności </w:t>
      </w:r>
      <w:r w:rsidRPr="00D1356D">
        <w:rPr>
          <w:rFonts w:ascii="Times New Roman" w:eastAsia="Palatino Linotype" w:hAnsi="Times New Roman" w:cs="Times New Roman"/>
          <w:b/>
          <w:bCs/>
          <w:i/>
          <w:iCs/>
          <w:color w:val="000000"/>
          <w:lang w:eastAsia="pl-PL" w:bidi="pl-PL"/>
        </w:rPr>
        <w:t xml:space="preserve">[art. 224 ust. 3 ustawy </w:t>
      </w:r>
      <w:proofErr w:type="spellStart"/>
      <w:r w:rsidRPr="00D1356D">
        <w:rPr>
          <w:rFonts w:ascii="Times New Roman" w:eastAsia="Palatino Linotype" w:hAnsi="Times New Roman" w:cs="Times New Roman"/>
          <w:b/>
          <w:bCs/>
          <w:i/>
          <w:iCs/>
          <w:color w:val="000000"/>
          <w:lang w:eastAsia="pl-PL" w:bidi="pl-PL"/>
        </w:rPr>
        <w:t>pzp</w:t>
      </w:r>
      <w:proofErr w:type="spellEnd"/>
      <w:r w:rsidRPr="00D1356D">
        <w:rPr>
          <w:rFonts w:ascii="Times New Roman" w:eastAsia="Palatino Linotype" w:hAnsi="Times New Roman" w:cs="Times New Roman"/>
          <w:b/>
          <w:bCs/>
          <w:i/>
          <w:iCs/>
          <w:color w:val="000000"/>
          <w:lang w:eastAsia="pl-PL" w:bidi="pl-PL"/>
        </w:rPr>
        <w:t>]:</w:t>
      </w:r>
    </w:p>
    <w:p w14:paraId="16F71700" w14:textId="77777777" w:rsidR="00D1356D" w:rsidRPr="00D1356D" w:rsidRDefault="00D1356D" w:rsidP="00D1356D">
      <w:pPr>
        <w:widowControl w:val="0"/>
        <w:numPr>
          <w:ilvl w:val="0"/>
          <w:numId w:val="3"/>
        </w:numPr>
        <w:tabs>
          <w:tab w:val="left" w:pos="1434"/>
        </w:tabs>
        <w:spacing w:after="0" w:line="256" w:lineRule="exact"/>
        <w:ind w:left="1440" w:hanging="28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zarządzania procesem produkcji, świadczonych usług lub metody budowy;</w:t>
      </w:r>
    </w:p>
    <w:p w14:paraId="203A1EBD" w14:textId="77777777" w:rsidR="00D1356D" w:rsidRPr="00D1356D" w:rsidRDefault="00D1356D" w:rsidP="00D1356D">
      <w:pPr>
        <w:widowControl w:val="0"/>
        <w:numPr>
          <w:ilvl w:val="0"/>
          <w:numId w:val="3"/>
        </w:numPr>
        <w:tabs>
          <w:tab w:val="left" w:pos="1434"/>
        </w:tabs>
        <w:spacing w:after="0" w:line="256" w:lineRule="exact"/>
        <w:ind w:left="1440" w:hanging="28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wybranych rozwiązań technicznych, wyjątkowo korzystnych warunków dostaw, usług albo związanych z realizacją robót budowlanych;</w:t>
      </w:r>
    </w:p>
    <w:p w14:paraId="70B9F3ED" w14:textId="77777777" w:rsidR="00D1356D" w:rsidRPr="00D1356D" w:rsidRDefault="00D1356D" w:rsidP="00D1356D">
      <w:pPr>
        <w:widowControl w:val="0"/>
        <w:numPr>
          <w:ilvl w:val="0"/>
          <w:numId w:val="3"/>
        </w:numPr>
        <w:tabs>
          <w:tab w:val="left" w:pos="1434"/>
        </w:tabs>
        <w:spacing w:after="0" w:line="256" w:lineRule="exact"/>
        <w:ind w:left="1440" w:hanging="28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oryginalności dostaw, usług lub robót budowlanych oferowanych przez wykonawcę;</w:t>
      </w:r>
    </w:p>
    <w:p w14:paraId="28CFBEF0" w14:textId="77777777" w:rsidR="00D1356D" w:rsidRPr="00D1356D" w:rsidRDefault="00D1356D" w:rsidP="00D1356D">
      <w:pPr>
        <w:widowControl w:val="0"/>
        <w:numPr>
          <w:ilvl w:val="0"/>
          <w:numId w:val="3"/>
        </w:numPr>
        <w:tabs>
          <w:tab w:val="left" w:pos="1434"/>
        </w:tabs>
        <w:spacing w:after="0" w:line="256" w:lineRule="exact"/>
        <w:ind w:left="1440" w:hanging="28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zgodności z przepisami dotyczącymi kosztów pracy, których wartość przyjęta do </w:t>
      </w:r>
      <w:r w:rsidRPr="00D1356D">
        <w:rPr>
          <w:rFonts w:ascii="Times New Roman" w:eastAsia="Palatino Linotype" w:hAnsi="Times New Roman" w:cs="Times New Roman"/>
          <w:color w:val="000000"/>
          <w:lang w:eastAsia="pl-PL" w:bidi="pl-PL"/>
        </w:rPr>
        <w:lastRenderedPageBreak/>
        <w:t xml:space="preserve">ustalenia ceny nie może być niższa od minimalnego wynagrodzenia za pracę albo minimalnej stawki godzinowej, ustalonych na podstawie przepisów </w:t>
      </w:r>
      <w:r w:rsidRPr="00D1356D">
        <w:rPr>
          <w:rFonts w:ascii="Times New Roman" w:eastAsia="Palatino Linotype" w:hAnsi="Times New Roman" w:cs="Times New Roman"/>
          <w:b/>
          <w:bCs/>
          <w:i/>
          <w:iCs/>
          <w:color w:val="000000"/>
          <w:lang w:eastAsia="pl-PL" w:bidi="pl-PL"/>
        </w:rPr>
        <w:t>ustawy z dnia 10 października 2002r. o minimalnym wynagrodzeniu za pracę (Dz.U. z 2018r. poz. 2177oraz z 2019r. poz. 1564]</w:t>
      </w:r>
      <w:r w:rsidRPr="00D1356D">
        <w:rPr>
          <w:rFonts w:ascii="Times New Roman" w:eastAsia="Palatino Linotype" w:hAnsi="Times New Roman" w:cs="Times New Roman"/>
          <w:b/>
          <w:bCs/>
          <w:color w:val="000000"/>
          <w:lang w:eastAsia="pl-PL" w:bidi="pl-PL"/>
        </w:rPr>
        <w:t xml:space="preserve"> </w:t>
      </w:r>
      <w:r w:rsidRPr="00D1356D">
        <w:rPr>
          <w:rFonts w:ascii="Times New Roman" w:eastAsia="Palatino Linotype" w:hAnsi="Times New Roman" w:cs="Times New Roman"/>
          <w:color w:val="000000"/>
          <w:lang w:eastAsia="pl-PL" w:bidi="pl-PL"/>
        </w:rPr>
        <w:t>lub przepisów odrębnych właściwych dla spraw, z którymi związane jest realizowane zamówienie;</w:t>
      </w:r>
    </w:p>
    <w:p w14:paraId="44DCD022" w14:textId="77777777" w:rsidR="00D1356D" w:rsidRPr="00D1356D" w:rsidRDefault="00D1356D" w:rsidP="00D1356D">
      <w:pPr>
        <w:widowControl w:val="0"/>
        <w:numPr>
          <w:ilvl w:val="0"/>
          <w:numId w:val="3"/>
        </w:numPr>
        <w:tabs>
          <w:tab w:val="left" w:pos="1434"/>
        </w:tabs>
        <w:spacing w:after="0" w:line="256" w:lineRule="exact"/>
        <w:ind w:left="1440" w:hanging="28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zgodności z prawem w rozumieniu przepisów o postępowaniu w sprawach dotyczących pomocy publicznej;</w:t>
      </w:r>
    </w:p>
    <w:p w14:paraId="6629851C" w14:textId="77777777" w:rsidR="00D1356D" w:rsidRPr="00D1356D" w:rsidRDefault="00D1356D" w:rsidP="00D1356D">
      <w:pPr>
        <w:widowControl w:val="0"/>
        <w:numPr>
          <w:ilvl w:val="0"/>
          <w:numId w:val="3"/>
        </w:numPr>
        <w:tabs>
          <w:tab w:val="left" w:pos="1434"/>
        </w:tabs>
        <w:spacing w:after="0" w:line="256" w:lineRule="exact"/>
        <w:ind w:left="1440" w:hanging="28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zgodności z przepisami z zakresu prawa pracy i zabezpieczenia społecznego, obowiązującymi w miejscu, w którym realizowane jest zamówienie;</w:t>
      </w:r>
    </w:p>
    <w:p w14:paraId="61E47E6D" w14:textId="77777777" w:rsidR="00D1356D" w:rsidRPr="00D1356D" w:rsidRDefault="00D1356D" w:rsidP="00D1356D">
      <w:pPr>
        <w:widowControl w:val="0"/>
        <w:numPr>
          <w:ilvl w:val="0"/>
          <w:numId w:val="3"/>
        </w:numPr>
        <w:tabs>
          <w:tab w:val="left" w:pos="1434"/>
        </w:tabs>
        <w:spacing w:after="0" w:line="210" w:lineRule="exact"/>
        <w:ind w:left="1440" w:hanging="28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zgodności z przepisami z zakresu ochrony środowiska;</w:t>
      </w:r>
    </w:p>
    <w:p w14:paraId="15D31416" w14:textId="77777777" w:rsidR="00D1356D" w:rsidRPr="00D1356D" w:rsidRDefault="00D1356D" w:rsidP="00D1356D">
      <w:pPr>
        <w:widowControl w:val="0"/>
        <w:numPr>
          <w:ilvl w:val="0"/>
          <w:numId w:val="3"/>
        </w:numPr>
        <w:tabs>
          <w:tab w:val="left" w:pos="1434"/>
        </w:tabs>
        <w:spacing w:after="60" w:line="256" w:lineRule="exact"/>
        <w:ind w:left="1440" w:hanging="28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wypełniania obowiązków związanych z powierzeniem wykonania części zamówienia podwykonawcy.</w:t>
      </w:r>
    </w:p>
    <w:p w14:paraId="5DB64677" w14:textId="77777777" w:rsidR="00D1356D" w:rsidRPr="00D1356D" w:rsidRDefault="00D1356D" w:rsidP="00CC53A6">
      <w:pPr>
        <w:widowControl w:val="0"/>
        <w:numPr>
          <w:ilvl w:val="1"/>
          <w:numId w:val="47"/>
        </w:numPr>
        <w:tabs>
          <w:tab w:val="left" w:pos="922"/>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W przypadku zamówień na roboty budowlane lub usługi, zamawiający jest obowiązany żądać wyjaśnień, o których mowa w </w:t>
      </w:r>
      <w:r w:rsidRPr="00D1356D">
        <w:rPr>
          <w:rFonts w:ascii="Times New Roman" w:eastAsia="Palatino Linotype" w:hAnsi="Times New Roman" w:cs="Times New Roman"/>
          <w:b/>
          <w:bCs/>
          <w:i/>
          <w:iCs/>
          <w:color w:val="000000"/>
          <w:lang w:eastAsia="pl-PL" w:bidi="pl-PL"/>
        </w:rPr>
        <w:t xml:space="preserve">art. 224 </w:t>
      </w:r>
      <w:proofErr w:type="spellStart"/>
      <w:r w:rsidRPr="00D1356D">
        <w:rPr>
          <w:rFonts w:ascii="Times New Roman" w:eastAsia="Palatino Linotype" w:hAnsi="Times New Roman" w:cs="Times New Roman"/>
          <w:b/>
          <w:bCs/>
          <w:i/>
          <w:iCs/>
          <w:color w:val="000000"/>
          <w:lang w:eastAsia="pl-PL" w:bidi="pl-PL"/>
        </w:rPr>
        <w:t>ust.l</w:t>
      </w:r>
      <w:proofErr w:type="spellEnd"/>
      <w:r w:rsidRPr="00D1356D">
        <w:rPr>
          <w:rFonts w:ascii="Times New Roman" w:eastAsia="Palatino Linotype" w:hAnsi="Times New Roman" w:cs="Times New Roman"/>
          <w:b/>
          <w:bCs/>
          <w:i/>
          <w:iCs/>
          <w:color w:val="000000"/>
          <w:lang w:eastAsia="pl-PL" w:bidi="pl-PL"/>
        </w:rPr>
        <w:t xml:space="preserve"> ustawy </w:t>
      </w:r>
      <w:proofErr w:type="spellStart"/>
      <w:r w:rsidRPr="00D1356D">
        <w:rPr>
          <w:rFonts w:ascii="Times New Roman" w:eastAsia="Palatino Linotype" w:hAnsi="Times New Roman" w:cs="Times New Roman"/>
          <w:b/>
          <w:bCs/>
          <w:i/>
          <w:iCs/>
          <w:color w:val="000000"/>
          <w:lang w:eastAsia="pl-PL" w:bidi="pl-PL"/>
        </w:rPr>
        <w:t>pzp</w:t>
      </w:r>
      <w:proofErr w:type="spellEnd"/>
      <w:r w:rsidRPr="00D1356D">
        <w:rPr>
          <w:rFonts w:ascii="Times New Roman" w:eastAsia="Palatino Linotype" w:hAnsi="Times New Roman" w:cs="Times New Roman"/>
          <w:b/>
          <w:bCs/>
          <w:i/>
          <w:iCs/>
          <w:color w:val="000000"/>
          <w:lang w:eastAsia="pl-PL" w:bidi="pl-PL"/>
        </w:rPr>
        <w:t>,</w:t>
      </w:r>
      <w:r w:rsidRPr="00D1356D">
        <w:rPr>
          <w:rFonts w:ascii="Times New Roman" w:eastAsia="Palatino Linotype" w:hAnsi="Times New Roman" w:cs="Times New Roman"/>
          <w:b/>
          <w:bCs/>
          <w:color w:val="000000"/>
          <w:lang w:eastAsia="pl-PL" w:bidi="pl-PL"/>
        </w:rPr>
        <w:t xml:space="preserve"> </w:t>
      </w:r>
      <w:r w:rsidRPr="00D1356D">
        <w:rPr>
          <w:rFonts w:ascii="Times New Roman" w:eastAsia="Palatino Linotype" w:hAnsi="Times New Roman" w:cs="Times New Roman"/>
          <w:color w:val="000000"/>
          <w:lang w:eastAsia="pl-PL" w:bidi="pl-PL"/>
        </w:rPr>
        <w:t xml:space="preserve">co najmniej w zakresie określonym w </w:t>
      </w:r>
      <w:r w:rsidRPr="00D1356D">
        <w:rPr>
          <w:rFonts w:ascii="Times New Roman" w:eastAsia="Palatino Linotype" w:hAnsi="Times New Roman" w:cs="Times New Roman"/>
          <w:b/>
          <w:bCs/>
          <w:i/>
          <w:iCs/>
          <w:color w:val="000000"/>
          <w:lang w:eastAsia="pl-PL" w:bidi="pl-PL"/>
        </w:rPr>
        <w:t xml:space="preserve">art. 224 ust. 3 pkt 4 i 6 ustawy </w:t>
      </w:r>
      <w:proofErr w:type="spellStart"/>
      <w:r w:rsidRPr="00D1356D">
        <w:rPr>
          <w:rFonts w:ascii="Times New Roman" w:eastAsia="Palatino Linotype" w:hAnsi="Times New Roman" w:cs="Times New Roman"/>
          <w:b/>
          <w:bCs/>
          <w:i/>
          <w:iCs/>
          <w:color w:val="000000"/>
          <w:lang w:eastAsia="pl-PL" w:bidi="pl-PL"/>
        </w:rPr>
        <w:t>pzp</w:t>
      </w:r>
      <w:proofErr w:type="spellEnd"/>
      <w:r w:rsidRPr="00D1356D">
        <w:rPr>
          <w:rFonts w:ascii="Times New Roman" w:eastAsia="Palatino Linotype" w:hAnsi="Times New Roman" w:cs="Times New Roman"/>
          <w:b/>
          <w:bCs/>
          <w:i/>
          <w:iCs/>
          <w:color w:val="000000"/>
          <w:lang w:eastAsia="pl-PL" w:bidi="pl-PL"/>
        </w:rPr>
        <w:t xml:space="preserve">. [art. 224 ust. 4 ustawy </w:t>
      </w:r>
      <w:proofErr w:type="spellStart"/>
      <w:r w:rsidRPr="00D1356D">
        <w:rPr>
          <w:rFonts w:ascii="Times New Roman" w:eastAsia="Palatino Linotype" w:hAnsi="Times New Roman" w:cs="Times New Roman"/>
          <w:b/>
          <w:bCs/>
          <w:i/>
          <w:iCs/>
          <w:color w:val="000000"/>
          <w:lang w:eastAsia="pl-PL" w:bidi="pl-PL"/>
        </w:rPr>
        <w:t>pzp</w:t>
      </w:r>
      <w:proofErr w:type="spellEnd"/>
      <w:r w:rsidRPr="00D1356D">
        <w:rPr>
          <w:rFonts w:ascii="Times New Roman" w:eastAsia="Palatino Linotype" w:hAnsi="Times New Roman" w:cs="Times New Roman"/>
          <w:b/>
          <w:bCs/>
          <w:i/>
          <w:iCs/>
          <w:color w:val="000000"/>
          <w:lang w:eastAsia="pl-PL" w:bidi="pl-PL"/>
        </w:rPr>
        <w:t>]</w:t>
      </w:r>
    </w:p>
    <w:p w14:paraId="34BA1F18" w14:textId="77777777" w:rsidR="00D1356D" w:rsidRPr="00D1356D" w:rsidRDefault="00D1356D" w:rsidP="00CC53A6">
      <w:pPr>
        <w:widowControl w:val="0"/>
        <w:numPr>
          <w:ilvl w:val="1"/>
          <w:numId w:val="47"/>
        </w:numPr>
        <w:tabs>
          <w:tab w:val="left" w:pos="922"/>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Obowiązek wykazania, że oferta nie zawiera rażąco niskiej ceny lub kosztu spoczywa na wykonawcy. </w:t>
      </w:r>
      <w:r w:rsidRPr="00D1356D">
        <w:rPr>
          <w:rFonts w:ascii="Times New Roman" w:eastAsia="Palatino Linotype" w:hAnsi="Times New Roman" w:cs="Times New Roman"/>
          <w:b/>
          <w:bCs/>
          <w:i/>
          <w:iCs/>
          <w:color w:val="000000"/>
          <w:lang w:eastAsia="pl-PL" w:bidi="pl-PL"/>
        </w:rPr>
        <w:t xml:space="preserve">]art. 224 ust. 5 ustawy </w:t>
      </w:r>
      <w:proofErr w:type="spellStart"/>
      <w:r w:rsidRPr="00D1356D">
        <w:rPr>
          <w:rFonts w:ascii="Times New Roman" w:eastAsia="Palatino Linotype" w:hAnsi="Times New Roman" w:cs="Times New Roman"/>
          <w:b/>
          <w:bCs/>
          <w:i/>
          <w:iCs/>
          <w:color w:val="000000"/>
          <w:lang w:eastAsia="pl-PL" w:bidi="pl-PL"/>
        </w:rPr>
        <w:t>pzp</w:t>
      </w:r>
      <w:proofErr w:type="spellEnd"/>
      <w:r w:rsidRPr="00D1356D">
        <w:rPr>
          <w:rFonts w:ascii="Times New Roman" w:eastAsia="Palatino Linotype" w:hAnsi="Times New Roman" w:cs="Times New Roman"/>
          <w:b/>
          <w:bCs/>
          <w:i/>
          <w:iCs/>
          <w:color w:val="000000"/>
          <w:lang w:eastAsia="pl-PL" w:bidi="pl-PL"/>
        </w:rPr>
        <w:t>]</w:t>
      </w:r>
    </w:p>
    <w:p w14:paraId="6347A9B8" w14:textId="77777777" w:rsidR="00D1356D" w:rsidRPr="00D1356D" w:rsidRDefault="00D1356D" w:rsidP="00CC53A6">
      <w:pPr>
        <w:widowControl w:val="0"/>
        <w:numPr>
          <w:ilvl w:val="1"/>
          <w:numId w:val="47"/>
        </w:numPr>
        <w:tabs>
          <w:tab w:val="left" w:pos="922"/>
        </w:tabs>
        <w:spacing w:after="6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Odrzuceniu, jako oferta z rażąco niską ceną lub kosztem, podlega oferta wykonawcy, który nie udzielił wyjaśnień w wyznaczonym terminie, lub jeżeli złożone wyjaśnienia wraz z dowodami nie uzasadniają podanej w ofercie ceny lub kosztu, </w:t>
      </w:r>
      <w:r w:rsidRPr="00D1356D">
        <w:rPr>
          <w:rFonts w:ascii="Times New Roman" w:eastAsia="Palatino Linotype" w:hAnsi="Times New Roman" w:cs="Times New Roman"/>
          <w:b/>
          <w:bCs/>
          <w:i/>
          <w:iCs/>
          <w:color w:val="000000"/>
          <w:lang w:eastAsia="pl-PL" w:bidi="pl-PL"/>
        </w:rPr>
        <w:t xml:space="preserve">[art. 224 ust. 6 ustawy </w:t>
      </w:r>
      <w:proofErr w:type="spellStart"/>
      <w:r w:rsidRPr="00D1356D">
        <w:rPr>
          <w:rFonts w:ascii="Times New Roman" w:eastAsia="Palatino Linotype" w:hAnsi="Times New Roman" w:cs="Times New Roman"/>
          <w:b/>
          <w:bCs/>
          <w:i/>
          <w:iCs/>
          <w:color w:val="000000"/>
          <w:lang w:eastAsia="pl-PL" w:bidi="pl-PL"/>
        </w:rPr>
        <w:t>pzp</w:t>
      </w:r>
      <w:proofErr w:type="spellEnd"/>
      <w:r w:rsidRPr="00D1356D">
        <w:rPr>
          <w:rFonts w:ascii="Times New Roman" w:eastAsia="Palatino Linotype" w:hAnsi="Times New Roman" w:cs="Times New Roman"/>
          <w:b/>
          <w:bCs/>
          <w:i/>
          <w:iCs/>
          <w:color w:val="000000"/>
          <w:lang w:eastAsia="pl-PL" w:bidi="pl-PL"/>
        </w:rPr>
        <w:t>]</w:t>
      </w:r>
    </w:p>
    <w:p w14:paraId="4F46D50E" w14:textId="77777777" w:rsidR="00D1356D" w:rsidRPr="00D1356D" w:rsidRDefault="00D1356D" w:rsidP="00CC53A6">
      <w:pPr>
        <w:widowControl w:val="0"/>
        <w:numPr>
          <w:ilvl w:val="0"/>
          <w:numId w:val="47"/>
        </w:numPr>
        <w:tabs>
          <w:tab w:val="left" w:pos="414"/>
        </w:tabs>
        <w:spacing w:after="0" w:line="256" w:lineRule="exact"/>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lang w:eastAsia="pl-PL" w:bidi="pl-PL"/>
        </w:rPr>
        <w:t>Doliczenie do ceny podawanej w ofercie kwoty podatku o towarów i usług</w:t>
      </w:r>
    </w:p>
    <w:p w14:paraId="6B68526D" w14:textId="77777777" w:rsidR="00D1356D" w:rsidRPr="00D1356D" w:rsidRDefault="00D1356D" w:rsidP="00CC53A6">
      <w:pPr>
        <w:widowControl w:val="0"/>
        <w:numPr>
          <w:ilvl w:val="1"/>
          <w:numId w:val="47"/>
        </w:numPr>
        <w:tabs>
          <w:tab w:val="left" w:pos="911"/>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jeżeli została złożona oferta, której wybór prowadziłby do powstania u zamawiającego obowiązku podatkowego zgodnie z </w:t>
      </w:r>
      <w:r w:rsidRPr="00D1356D">
        <w:rPr>
          <w:rFonts w:ascii="Times New Roman" w:eastAsia="Palatino Linotype" w:hAnsi="Times New Roman" w:cs="Times New Roman"/>
          <w:b/>
          <w:bCs/>
          <w:i/>
          <w:iCs/>
          <w:color w:val="000000"/>
          <w:lang w:eastAsia="pl-PL" w:bidi="pl-PL"/>
        </w:rPr>
        <w:t>ustawą z dnia 11 marca 2004r. o podatku od towarów i usług (Dz.U. z 2018r. poz. 2174, z późn. zm.],</w:t>
      </w:r>
      <w:r w:rsidRPr="00D1356D">
        <w:rPr>
          <w:rFonts w:ascii="Times New Roman" w:eastAsia="Palatino Linotype" w:hAnsi="Times New Roman" w:cs="Times New Roman"/>
          <w:b/>
          <w:bCs/>
          <w:color w:val="000000"/>
          <w:lang w:eastAsia="pl-PL" w:bidi="pl-PL"/>
        </w:rPr>
        <w:t xml:space="preserve"> </w:t>
      </w:r>
      <w:r w:rsidRPr="00D1356D">
        <w:rPr>
          <w:rFonts w:ascii="Times New Roman" w:eastAsia="Palatino Linotype" w:hAnsi="Times New Roman" w:cs="Times New Roman"/>
          <w:color w:val="000000"/>
          <w:lang w:eastAsia="pl-PL" w:bidi="pl-PL"/>
        </w:rPr>
        <w:t xml:space="preserve">dla celów zastosowania kryterium ceny lub kosztu zamawiający dolicza do przedstawionej w tej ofercie ceny kwotę podatku od towarów i usług, którą miałby obowiązek rozliczyć, </w:t>
      </w:r>
      <w:r w:rsidRPr="00D1356D">
        <w:rPr>
          <w:rFonts w:ascii="Times New Roman" w:eastAsia="Palatino Linotype" w:hAnsi="Times New Roman" w:cs="Times New Roman"/>
          <w:b/>
          <w:bCs/>
          <w:i/>
          <w:iCs/>
          <w:color w:val="000000"/>
          <w:lang w:eastAsia="pl-PL" w:bidi="pl-PL"/>
        </w:rPr>
        <w:t xml:space="preserve">[art. 225 ust. 1 ustawy </w:t>
      </w:r>
      <w:proofErr w:type="spellStart"/>
      <w:r w:rsidRPr="00D1356D">
        <w:rPr>
          <w:rFonts w:ascii="Times New Roman" w:eastAsia="Palatino Linotype" w:hAnsi="Times New Roman" w:cs="Times New Roman"/>
          <w:b/>
          <w:bCs/>
          <w:i/>
          <w:iCs/>
          <w:color w:val="000000"/>
          <w:lang w:eastAsia="pl-PL" w:bidi="pl-PL"/>
        </w:rPr>
        <w:t>pzp</w:t>
      </w:r>
      <w:proofErr w:type="spellEnd"/>
      <w:r w:rsidRPr="00D1356D">
        <w:rPr>
          <w:rFonts w:ascii="Times New Roman" w:eastAsia="Palatino Linotype" w:hAnsi="Times New Roman" w:cs="Times New Roman"/>
          <w:b/>
          <w:bCs/>
          <w:i/>
          <w:iCs/>
          <w:color w:val="000000"/>
          <w:lang w:eastAsia="pl-PL" w:bidi="pl-PL"/>
        </w:rPr>
        <w:t>]</w:t>
      </w:r>
    </w:p>
    <w:p w14:paraId="1C2EFF5C" w14:textId="77777777" w:rsidR="00D1356D" w:rsidRPr="00D1356D" w:rsidRDefault="00D1356D" w:rsidP="00CC53A6">
      <w:pPr>
        <w:widowControl w:val="0"/>
        <w:numPr>
          <w:ilvl w:val="1"/>
          <w:numId w:val="47"/>
        </w:numPr>
        <w:tabs>
          <w:tab w:val="left" w:pos="911"/>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W ofercie, o której mowa w </w:t>
      </w:r>
      <w:r w:rsidRPr="00D1356D">
        <w:rPr>
          <w:rFonts w:ascii="Times New Roman" w:eastAsia="Palatino Linotype" w:hAnsi="Times New Roman" w:cs="Times New Roman"/>
          <w:b/>
          <w:bCs/>
          <w:i/>
          <w:iCs/>
          <w:color w:val="000000"/>
          <w:lang w:eastAsia="pl-PL" w:bidi="pl-PL"/>
        </w:rPr>
        <w:t xml:space="preserve">art. 225 ust. 1 ustawy </w:t>
      </w:r>
      <w:proofErr w:type="spellStart"/>
      <w:r w:rsidRPr="00D1356D">
        <w:rPr>
          <w:rFonts w:ascii="Times New Roman" w:eastAsia="Palatino Linotype" w:hAnsi="Times New Roman" w:cs="Times New Roman"/>
          <w:b/>
          <w:bCs/>
          <w:i/>
          <w:iCs/>
          <w:color w:val="000000"/>
          <w:lang w:eastAsia="pl-PL" w:bidi="pl-PL"/>
        </w:rPr>
        <w:t>pzp</w:t>
      </w:r>
      <w:proofErr w:type="spellEnd"/>
      <w:r w:rsidRPr="00D1356D">
        <w:rPr>
          <w:rFonts w:ascii="Times New Roman" w:eastAsia="Palatino Linotype" w:hAnsi="Times New Roman" w:cs="Times New Roman"/>
          <w:b/>
          <w:bCs/>
          <w:i/>
          <w:iCs/>
          <w:color w:val="000000"/>
          <w:lang w:eastAsia="pl-PL" w:bidi="pl-PL"/>
        </w:rPr>
        <w:t>,</w:t>
      </w:r>
      <w:r w:rsidRPr="00D1356D">
        <w:rPr>
          <w:rFonts w:ascii="Times New Roman" w:eastAsia="Palatino Linotype" w:hAnsi="Times New Roman" w:cs="Times New Roman"/>
          <w:b/>
          <w:bCs/>
          <w:color w:val="000000"/>
          <w:lang w:eastAsia="pl-PL" w:bidi="pl-PL"/>
        </w:rPr>
        <w:t xml:space="preserve"> </w:t>
      </w:r>
      <w:r w:rsidRPr="00D1356D">
        <w:rPr>
          <w:rFonts w:ascii="Times New Roman" w:eastAsia="Palatino Linotype" w:hAnsi="Times New Roman" w:cs="Times New Roman"/>
          <w:color w:val="000000"/>
          <w:lang w:eastAsia="pl-PL" w:bidi="pl-PL"/>
        </w:rPr>
        <w:t xml:space="preserve">wykonawca ma obowiązek: </w:t>
      </w:r>
      <w:r w:rsidRPr="00D1356D">
        <w:rPr>
          <w:rFonts w:ascii="Times New Roman" w:eastAsia="Palatino Linotype" w:hAnsi="Times New Roman" w:cs="Times New Roman"/>
          <w:b/>
          <w:bCs/>
          <w:i/>
          <w:iCs/>
          <w:color w:val="000000"/>
          <w:lang w:eastAsia="pl-PL" w:bidi="pl-PL"/>
        </w:rPr>
        <w:t xml:space="preserve">[art. 225 ust. 2 ustawy </w:t>
      </w:r>
      <w:proofErr w:type="spellStart"/>
      <w:r w:rsidRPr="00D1356D">
        <w:rPr>
          <w:rFonts w:ascii="Times New Roman" w:eastAsia="Palatino Linotype" w:hAnsi="Times New Roman" w:cs="Times New Roman"/>
          <w:b/>
          <w:bCs/>
          <w:i/>
          <w:iCs/>
          <w:color w:val="000000"/>
          <w:lang w:eastAsia="pl-PL" w:bidi="pl-PL"/>
        </w:rPr>
        <w:t>pzp</w:t>
      </w:r>
      <w:proofErr w:type="spellEnd"/>
      <w:r w:rsidRPr="00D1356D">
        <w:rPr>
          <w:rFonts w:ascii="Times New Roman" w:eastAsia="Palatino Linotype" w:hAnsi="Times New Roman" w:cs="Times New Roman"/>
          <w:b/>
          <w:bCs/>
          <w:i/>
          <w:iCs/>
          <w:color w:val="000000"/>
          <w:lang w:eastAsia="pl-PL" w:bidi="pl-PL"/>
        </w:rPr>
        <w:t>]</w:t>
      </w:r>
    </w:p>
    <w:p w14:paraId="5207254B" w14:textId="77777777" w:rsidR="00D1356D" w:rsidRPr="00D1356D" w:rsidRDefault="00D1356D" w:rsidP="00D1356D">
      <w:pPr>
        <w:widowControl w:val="0"/>
        <w:numPr>
          <w:ilvl w:val="0"/>
          <w:numId w:val="3"/>
        </w:numPr>
        <w:tabs>
          <w:tab w:val="left" w:pos="1434"/>
        </w:tabs>
        <w:spacing w:after="0" w:line="256" w:lineRule="exact"/>
        <w:ind w:left="1440" w:hanging="28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poinformowania zamawiającego, że wybór jego oferty będzie prowadził do powstania u zamawiającego obowiązku podatkowego;</w:t>
      </w:r>
    </w:p>
    <w:p w14:paraId="772E82E9" w14:textId="77777777" w:rsidR="00D1356D" w:rsidRPr="00D1356D" w:rsidRDefault="00D1356D" w:rsidP="00D1356D">
      <w:pPr>
        <w:widowControl w:val="0"/>
        <w:numPr>
          <w:ilvl w:val="0"/>
          <w:numId w:val="3"/>
        </w:numPr>
        <w:tabs>
          <w:tab w:val="left" w:pos="1434"/>
        </w:tabs>
        <w:spacing w:after="0" w:line="256" w:lineRule="exact"/>
        <w:ind w:left="1440" w:hanging="28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wskazania nazwy (rodzaju) towaru lub usługi, których dostawa lub świadczenie będą prowadziły do powstania obowiązku podatkowego;</w:t>
      </w:r>
    </w:p>
    <w:p w14:paraId="4E612E96" w14:textId="77777777" w:rsidR="00D1356D" w:rsidRPr="00D1356D" w:rsidRDefault="00D1356D" w:rsidP="00D1356D">
      <w:pPr>
        <w:widowControl w:val="0"/>
        <w:numPr>
          <w:ilvl w:val="0"/>
          <w:numId w:val="3"/>
        </w:numPr>
        <w:tabs>
          <w:tab w:val="left" w:pos="1434"/>
        </w:tabs>
        <w:spacing w:after="0" w:line="256" w:lineRule="exact"/>
        <w:ind w:left="1440" w:hanging="28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wskazania wartości towaru lub usługi objętego obowiązkiem podatkowym zamawiającego, bez kwoty podatku;</w:t>
      </w:r>
    </w:p>
    <w:p w14:paraId="014519C5" w14:textId="77777777" w:rsidR="00D1356D" w:rsidRPr="00D1356D" w:rsidRDefault="00D1356D" w:rsidP="00D1356D">
      <w:pPr>
        <w:widowControl w:val="0"/>
        <w:numPr>
          <w:ilvl w:val="0"/>
          <w:numId w:val="3"/>
        </w:numPr>
        <w:tabs>
          <w:tab w:val="left" w:pos="1434"/>
        </w:tabs>
        <w:spacing w:after="0" w:line="256" w:lineRule="exact"/>
        <w:ind w:left="1440" w:hanging="28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wskazania stawki podatku od towarów i usług, która zgodnie zwiedzą wykonawcy, Wykluczenie wykonawcy.</w:t>
      </w:r>
    </w:p>
    <w:p w14:paraId="52FA55E9" w14:textId="77777777" w:rsidR="00D1356D" w:rsidRPr="00D1356D" w:rsidRDefault="00D1356D" w:rsidP="00D1356D">
      <w:pPr>
        <w:widowControl w:val="0"/>
        <w:spacing w:after="117" w:line="256" w:lineRule="exact"/>
        <w:ind w:left="48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Z postępowania o udzielenie zamówienia wyklucza się wykonawcę wobec którego zajdą okoliczności wskazane w </w:t>
      </w:r>
      <w:r w:rsidRPr="00D1356D">
        <w:rPr>
          <w:rFonts w:ascii="Times New Roman" w:eastAsia="Palatino Linotype" w:hAnsi="Times New Roman" w:cs="Times New Roman"/>
          <w:b/>
          <w:bCs/>
          <w:color w:val="000000"/>
          <w:lang w:eastAsia="pl-PL" w:bidi="pl-PL"/>
        </w:rPr>
        <w:t xml:space="preserve">Rozdziale 18 SWZ </w:t>
      </w:r>
      <w:r w:rsidRPr="00D1356D">
        <w:rPr>
          <w:rFonts w:ascii="Times New Roman" w:eastAsia="Palatino Linotype" w:hAnsi="Times New Roman" w:cs="Times New Roman"/>
          <w:color w:val="000000"/>
          <w:lang w:eastAsia="pl-PL" w:bidi="pl-PL"/>
        </w:rPr>
        <w:t>(Podstawy i przesłanki wykluczenia).</w:t>
      </w:r>
    </w:p>
    <w:p w14:paraId="68BEA016" w14:textId="77777777" w:rsidR="00D1356D" w:rsidRPr="00D1356D" w:rsidRDefault="00D1356D" w:rsidP="00CC53A6">
      <w:pPr>
        <w:widowControl w:val="0"/>
        <w:numPr>
          <w:ilvl w:val="0"/>
          <w:numId w:val="41"/>
        </w:numPr>
        <w:tabs>
          <w:tab w:val="left" w:pos="422"/>
        </w:tabs>
        <w:spacing w:after="0" w:line="259" w:lineRule="exact"/>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lang w:eastAsia="pl-PL" w:bidi="pl-PL"/>
        </w:rPr>
        <w:t>Odrzucenie oferty.</w:t>
      </w:r>
    </w:p>
    <w:p w14:paraId="74106C7E" w14:textId="77777777" w:rsidR="00D1356D" w:rsidRPr="00D1356D" w:rsidRDefault="00D1356D" w:rsidP="00D1356D">
      <w:pPr>
        <w:widowControl w:val="0"/>
        <w:spacing w:after="123" w:line="259" w:lineRule="exact"/>
        <w:ind w:left="48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Zamawiający odrzuca ofertę w przypadku zaistnienia jakiejkolwiek z przesłanek określonych w </w:t>
      </w:r>
      <w:r w:rsidRPr="00D1356D">
        <w:rPr>
          <w:rFonts w:ascii="Times New Roman" w:eastAsia="Palatino Linotype" w:hAnsi="Times New Roman" w:cs="Times New Roman"/>
          <w:i/>
          <w:iCs/>
          <w:color w:val="000000"/>
          <w:lang w:eastAsia="pl-PL" w:bidi="pl-PL"/>
        </w:rPr>
        <w:t xml:space="preserve">art. 226 ust. 1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351F0B52" w14:textId="77777777" w:rsidR="00D1356D" w:rsidRPr="00D1356D" w:rsidRDefault="00D1356D" w:rsidP="00CC53A6">
      <w:pPr>
        <w:widowControl w:val="0"/>
        <w:numPr>
          <w:ilvl w:val="0"/>
          <w:numId w:val="41"/>
        </w:numPr>
        <w:tabs>
          <w:tab w:val="left" w:pos="422"/>
        </w:tabs>
        <w:spacing w:after="0" w:line="256" w:lineRule="exact"/>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lang w:eastAsia="pl-PL" w:bidi="pl-PL"/>
        </w:rPr>
        <w:t>Obowiązki informacyjne zamawiającego, publikacja informacji</w:t>
      </w:r>
    </w:p>
    <w:p w14:paraId="030211D9" w14:textId="77777777" w:rsidR="00D1356D" w:rsidRPr="00D1356D" w:rsidRDefault="00D1356D" w:rsidP="00CC53A6">
      <w:pPr>
        <w:widowControl w:val="0"/>
        <w:numPr>
          <w:ilvl w:val="1"/>
          <w:numId w:val="41"/>
        </w:numPr>
        <w:tabs>
          <w:tab w:val="left" w:pos="955"/>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Niezwłocznie po wyborze najkorzystniejszej oferty zamawiający informuje równocześnie wykonawców, którzy złożyli oferty, o: </w:t>
      </w:r>
      <w:r w:rsidRPr="00D1356D">
        <w:rPr>
          <w:rFonts w:ascii="Times New Roman" w:eastAsia="Palatino Linotype" w:hAnsi="Times New Roman" w:cs="Times New Roman"/>
          <w:i/>
          <w:iCs/>
          <w:color w:val="000000"/>
          <w:lang w:eastAsia="pl-PL" w:bidi="pl-PL"/>
        </w:rPr>
        <w:t xml:space="preserve">[art. 253 ust. 1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01736922" w14:textId="77777777" w:rsidR="00D1356D" w:rsidRPr="00D1356D" w:rsidRDefault="00D1356D" w:rsidP="00CC53A6">
      <w:pPr>
        <w:widowControl w:val="0"/>
        <w:numPr>
          <w:ilvl w:val="0"/>
          <w:numId w:val="42"/>
        </w:numPr>
        <w:tabs>
          <w:tab w:val="left" w:pos="1339"/>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394F2C7" w14:textId="77777777" w:rsidR="00D1356D" w:rsidRPr="00D1356D" w:rsidRDefault="00D1356D" w:rsidP="00CC53A6">
      <w:pPr>
        <w:widowControl w:val="0"/>
        <w:numPr>
          <w:ilvl w:val="0"/>
          <w:numId w:val="42"/>
        </w:numPr>
        <w:tabs>
          <w:tab w:val="left" w:pos="1344"/>
        </w:tabs>
        <w:spacing w:after="0" w:line="256" w:lineRule="exact"/>
        <w:ind w:right="3620"/>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wykonawcach, których oferty zostały odrzucone - podając uzasadnienie faktyczne i prawne.</w:t>
      </w:r>
    </w:p>
    <w:p w14:paraId="44329A52" w14:textId="77777777" w:rsidR="00D1356D" w:rsidRPr="00D1356D" w:rsidRDefault="00D1356D" w:rsidP="00CC53A6">
      <w:pPr>
        <w:widowControl w:val="0"/>
        <w:numPr>
          <w:ilvl w:val="1"/>
          <w:numId w:val="41"/>
        </w:numPr>
        <w:tabs>
          <w:tab w:val="left" w:pos="955"/>
        </w:tabs>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Zamawiający udostępnia niezwłocznie informacje, o których mowa w </w:t>
      </w:r>
      <w:r w:rsidRPr="00D1356D">
        <w:rPr>
          <w:rFonts w:ascii="Times New Roman" w:eastAsia="Palatino Linotype" w:hAnsi="Times New Roman" w:cs="Times New Roman"/>
          <w:i/>
          <w:iCs/>
          <w:color w:val="000000"/>
          <w:lang w:eastAsia="pl-PL" w:bidi="pl-PL"/>
        </w:rPr>
        <w:t xml:space="preserve">art. 253 ust. 1 pkt 1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r w:rsidRPr="00D1356D">
        <w:rPr>
          <w:rFonts w:ascii="Times New Roman" w:eastAsia="Palatino Linotype" w:hAnsi="Times New Roman" w:cs="Times New Roman"/>
          <w:color w:val="000000"/>
          <w:lang w:eastAsia="pl-PL" w:bidi="pl-PL"/>
        </w:rPr>
        <w:t xml:space="preserve"> na stronie internetowej prowadzonego postępowania, </w:t>
      </w:r>
      <w:r w:rsidRPr="00D1356D">
        <w:rPr>
          <w:rFonts w:ascii="Times New Roman" w:eastAsia="Palatino Linotype" w:hAnsi="Times New Roman" w:cs="Times New Roman"/>
          <w:i/>
          <w:iCs/>
          <w:color w:val="000000"/>
          <w:lang w:eastAsia="pl-PL" w:bidi="pl-PL"/>
        </w:rPr>
        <w:t xml:space="preserve">[art. 253 ust. 2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6457274F" w14:textId="77777777" w:rsidR="00D1356D" w:rsidRPr="00D1356D" w:rsidRDefault="00D1356D" w:rsidP="00CC53A6">
      <w:pPr>
        <w:widowControl w:val="0"/>
        <w:numPr>
          <w:ilvl w:val="1"/>
          <w:numId w:val="41"/>
        </w:numPr>
        <w:tabs>
          <w:tab w:val="left" w:pos="955"/>
        </w:tabs>
        <w:spacing w:after="117" w:line="252"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lastRenderedPageBreak/>
        <w:t xml:space="preserve">Zamawiający może nie ujawniać informacji, o których mowa w </w:t>
      </w:r>
      <w:r w:rsidRPr="00D1356D">
        <w:rPr>
          <w:rFonts w:ascii="Times New Roman" w:eastAsia="Palatino Linotype" w:hAnsi="Times New Roman" w:cs="Times New Roman"/>
          <w:i/>
          <w:iCs/>
          <w:color w:val="000000"/>
          <w:lang w:eastAsia="pl-PL" w:bidi="pl-PL"/>
        </w:rPr>
        <w:t xml:space="preserve">art. 253 ust. 1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 xml:space="preserve">, </w:t>
      </w:r>
      <w:r w:rsidRPr="00D1356D">
        <w:rPr>
          <w:rFonts w:ascii="Times New Roman" w:eastAsia="Palatino Linotype" w:hAnsi="Times New Roman" w:cs="Times New Roman"/>
          <w:color w:val="000000"/>
          <w:lang w:eastAsia="pl-PL" w:bidi="pl-PL"/>
        </w:rPr>
        <w:t xml:space="preserve">jeżeli ich ujawnienie byłoby sprzeczne z ważnym interesem publicznym, </w:t>
      </w:r>
      <w:r w:rsidRPr="00D1356D">
        <w:rPr>
          <w:rFonts w:ascii="Times New Roman" w:eastAsia="Palatino Linotype" w:hAnsi="Times New Roman" w:cs="Times New Roman"/>
          <w:i/>
          <w:iCs/>
          <w:color w:val="000000"/>
          <w:lang w:eastAsia="pl-PL" w:bidi="pl-PL"/>
        </w:rPr>
        <w:t xml:space="preserve">[art. 253 ust. 3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7E8BF4A3" w14:textId="77777777" w:rsidR="00D1356D" w:rsidRPr="00D1356D" w:rsidRDefault="00D1356D" w:rsidP="00CC53A6">
      <w:pPr>
        <w:widowControl w:val="0"/>
        <w:numPr>
          <w:ilvl w:val="0"/>
          <w:numId w:val="41"/>
        </w:numPr>
        <w:tabs>
          <w:tab w:val="left" w:pos="422"/>
        </w:tabs>
        <w:spacing w:after="0" w:line="256" w:lineRule="exact"/>
        <w:jc w:val="both"/>
        <w:rPr>
          <w:rFonts w:ascii="Times New Roman" w:eastAsia="Palatino Linotype" w:hAnsi="Times New Roman" w:cs="Times New Roman"/>
          <w:b/>
          <w:bCs/>
          <w:color w:val="000000"/>
          <w:lang w:eastAsia="pl-PL" w:bidi="pl-PL"/>
        </w:rPr>
      </w:pPr>
      <w:r w:rsidRPr="00D1356D">
        <w:rPr>
          <w:rFonts w:ascii="Times New Roman" w:eastAsia="Palatino Linotype" w:hAnsi="Times New Roman" w:cs="Times New Roman"/>
          <w:b/>
          <w:bCs/>
          <w:color w:val="000000"/>
          <w:lang w:eastAsia="pl-PL" w:bidi="pl-PL"/>
        </w:rPr>
        <w:t>Unieważnienie postępowania.</w:t>
      </w:r>
    </w:p>
    <w:p w14:paraId="5A35037B" w14:textId="77777777" w:rsidR="00D1356D" w:rsidRPr="00D1356D" w:rsidRDefault="00D1356D" w:rsidP="00D1356D">
      <w:pPr>
        <w:widowControl w:val="0"/>
        <w:spacing w:after="0" w:line="256" w:lineRule="exact"/>
        <w:ind w:left="48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Zamawiający unieważnia postępowanie o udzielenie zamówienia w przypadkach określonych w </w:t>
      </w:r>
      <w:r w:rsidRPr="00D1356D">
        <w:rPr>
          <w:rFonts w:ascii="Times New Roman" w:eastAsia="Palatino Linotype" w:hAnsi="Times New Roman" w:cs="Times New Roman"/>
          <w:i/>
          <w:iCs/>
          <w:color w:val="000000"/>
          <w:lang w:eastAsia="pl-PL" w:bidi="pl-PL"/>
        </w:rPr>
        <w:t xml:space="preserve">art. 255 ust. 1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3ED35FAC" w14:textId="77777777" w:rsidR="00D1356D" w:rsidRPr="00D1356D" w:rsidRDefault="00D1356D" w:rsidP="00D1356D">
      <w:pPr>
        <w:widowControl w:val="0"/>
        <w:spacing w:after="553" w:line="256" w:lineRule="exact"/>
        <w:ind w:left="48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 - w postępowaniu prowadzonym </w:t>
      </w:r>
      <w:r w:rsidRPr="00D1356D">
        <w:rPr>
          <w:rFonts w:ascii="Times New Roman" w:eastAsia="Palatino Linotype" w:hAnsi="Times New Roman" w:cs="Times New Roman"/>
          <w:i/>
          <w:iCs/>
          <w:color w:val="000000"/>
          <w:lang w:eastAsia="pl-PL" w:bidi="pl-PL"/>
        </w:rPr>
        <w:t xml:space="preserve">[art. 310 ust.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4E0A2918" w14:textId="77777777" w:rsidR="00D1356D" w:rsidRPr="00D1356D" w:rsidRDefault="00D1356D" w:rsidP="00D1356D">
      <w:pPr>
        <w:widowControl w:val="0"/>
        <w:spacing w:after="219" w:line="240" w:lineRule="exact"/>
        <w:jc w:val="both"/>
        <w:rPr>
          <w:rFonts w:ascii="Times New Roman" w:eastAsia="Palatino Linotype" w:hAnsi="Times New Roman" w:cs="Times New Roman"/>
          <w:i/>
          <w:iCs/>
          <w:color w:val="000000"/>
          <w:lang w:eastAsia="pl-PL" w:bidi="pl-PL"/>
        </w:rPr>
      </w:pPr>
      <w:r w:rsidRPr="00D1356D">
        <w:rPr>
          <w:rFonts w:ascii="Times New Roman" w:eastAsia="Palatino Linotype" w:hAnsi="Times New Roman" w:cs="Times New Roman"/>
          <w:b/>
          <w:bCs/>
          <w:i/>
          <w:iCs/>
          <w:color w:val="000000"/>
          <w:u w:val="single"/>
          <w:lang w:eastAsia="pl-PL" w:bidi="pl-PL"/>
        </w:rPr>
        <w:t xml:space="preserve">Rozdział 41. </w:t>
      </w:r>
      <w:r w:rsidRPr="00D1356D">
        <w:rPr>
          <w:rFonts w:ascii="Times New Roman" w:eastAsia="Palatino Linotype" w:hAnsi="Times New Roman" w:cs="Times New Roman"/>
          <w:smallCaps/>
          <w:color w:val="000000"/>
          <w:u w:val="single"/>
          <w:lang w:eastAsia="pl-PL" w:bidi="pl-PL"/>
        </w:rPr>
        <w:t>PODWYKONAWCY</w:t>
      </w:r>
    </w:p>
    <w:p w14:paraId="76D74EDD" w14:textId="77777777" w:rsidR="00D1356D" w:rsidRPr="00D1356D" w:rsidRDefault="00D1356D" w:rsidP="00D1356D">
      <w:pPr>
        <w:widowControl w:val="0"/>
        <w:spacing w:after="427" w:line="248"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Szczegółowe zapisy odnośnie Podwykonawstwa, zawarto we wzorze umowy stanowiącym </w:t>
      </w:r>
      <w:r w:rsidRPr="00D1356D">
        <w:rPr>
          <w:rFonts w:ascii="Times New Roman" w:eastAsia="Palatino Linotype" w:hAnsi="Times New Roman" w:cs="Times New Roman"/>
          <w:b/>
          <w:bCs/>
          <w:color w:val="000000"/>
          <w:lang w:eastAsia="pl-PL" w:bidi="pl-PL"/>
        </w:rPr>
        <w:t xml:space="preserve">załącznik nr 4 </w:t>
      </w:r>
      <w:r w:rsidRPr="00D1356D">
        <w:rPr>
          <w:rFonts w:ascii="Times New Roman" w:eastAsia="Palatino Linotype" w:hAnsi="Times New Roman" w:cs="Times New Roman"/>
          <w:color w:val="000000"/>
          <w:lang w:eastAsia="pl-PL" w:bidi="pl-PL"/>
        </w:rPr>
        <w:t>do niniejszej SWZ.</w:t>
      </w:r>
    </w:p>
    <w:p w14:paraId="3CF969A0" w14:textId="77777777" w:rsidR="00D1356D" w:rsidRPr="00D1356D" w:rsidRDefault="00D1356D" w:rsidP="00D1356D">
      <w:pPr>
        <w:widowControl w:val="0"/>
        <w:spacing w:after="216" w:line="240" w:lineRule="exact"/>
        <w:jc w:val="both"/>
        <w:rPr>
          <w:rFonts w:ascii="Times New Roman" w:eastAsia="Palatino Linotype" w:hAnsi="Times New Roman" w:cs="Times New Roman"/>
          <w:i/>
          <w:iCs/>
          <w:color w:val="000000"/>
          <w:lang w:eastAsia="pl-PL" w:bidi="pl-PL"/>
        </w:rPr>
      </w:pPr>
      <w:r w:rsidRPr="00D1356D">
        <w:rPr>
          <w:rFonts w:ascii="Times New Roman" w:eastAsia="Palatino Linotype" w:hAnsi="Times New Roman" w:cs="Times New Roman"/>
          <w:b/>
          <w:bCs/>
          <w:i/>
          <w:iCs/>
          <w:color w:val="000000"/>
          <w:u w:val="single"/>
          <w:lang w:eastAsia="pl-PL" w:bidi="pl-PL"/>
        </w:rPr>
        <w:t xml:space="preserve">Rozdział 42. </w:t>
      </w:r>
      <w:r w:rsidRPr="00D1356D">
        <w:rPr>
          <w:rFonts w:ascii="Times New Roman" w:eastAsia="Palatino Linotype" w:hAnsi="Times New Roman" w:cs="Times New Roman"/>
          <w:smallCaps/>
          <w:color w:val="000000"/>
          <w:u w:val="single"/>
          <w:lang w:eastAsia="pl-PL" w:bidi="pl-PL"/>
        </w:rPr>
        <w:t xml:space="preserve">KLAUZULA INFORMACYJNA WS. </w:t>
      </w:r>
      <w:r w:rsidRPr="00D1356D">
        <w:rPr>
          <w:rFonts w:ascii="Times New Roman" w:eastAsia="Palatino Linotype" w:hAnsi="Times New Roman" w:cs="Times New Roman"/>
          <w:b/>
          <w:bCs/>
          <w:color w:val="000000"/>
          <w:u w:val="single"/>
          <w:lang w:eastAsia="pl-PL" w:bidi="pl-PL"/>
        </w:rPr>
        <w:t>RODO</w:t>
      </w:r>
    </w:p>
    <w:p w14:paraId="4755E3FC" w14:textId="77777777" w:rsidR="00D1356D" w:rsidRPr="00D1356D" w:rsidRDefault="00D1356D" w:rsidP="00D1356D">
      <w:pPr>
        <w:widowControl w:val="0"/>
        <w:spacing w:after="120" w:line="252" w:lineRule="exact"/>
        <w:ind w:firstLine="600"/>
        <w:jc w:val="both"/>
        <w:rPr>
          <w:rFonts w:ascii="Times New Roman" w:eastAsia="Palatino Linotype" w:hAnsi="Times New Roman" w:cs="Times New Roman"/>
          <w:i/>
          <w:iCs/>
          <w:color w:val="000000"/>
          <w:lang w:eastAsia="pl-PL" w:bidi="pl-PL"/>
        </w:rPr>
      </w:pPr>
      <w:bookmarkStart w:id="6" w:name="_Hlk79133277"/>
      <w:r w:rsidRPr="00D1356D">
        <w:rPr>
          <w:rFonts w:ascii="Times New Roman" w:eastAsia="Palatino Linotype" w:hAnsi="Times New Roman" w:cs="Times New Roman"/>
          <w:color w:val="000000"/>
          <w:lang w:eastAsia="pl-PL" w:bidi="pl-PL"/>
        </w:rPr>
        <w:t xml:space="preserve">Zgodnie z </w:t>
      </w:r>
      <w:r w:rsidRPr="00D1356D">
        <w:rPr>
          <w:rFonts w:ascii="Times New Roman" w:eastAsia="Palatino Linotype" w:hAnsi="Times New Roman" w:cs="Times New Roman"/>
          <w:i/>
          <w:iCs/>
          <w:color w:val="000000"/>
          <w:lang w:eastAsia="pl-PL" w:bidi="pl-PL"/>
        </w:rPr>
        <w:t>art. 13 ust. 1 i 2 rozporządzenia Parlamentu Europejskiego i Rady [UE] 2016/679 z dnia 27 kwietnia 2016 r. w sprawie ochrony osób fizycznych w związku z przetwarzaniem danych osobowych i</w:t>
      </w:r>
      <w:r w:rsidRPr="00D1356D">
        <w:rPr>
          <w:rFonts w:ascii="Times New Roman" w:eastAsia="Palatino Linotype" w:hAnsi="Times New Roman" w:cs="Times New Roman"/>
          <w:color w:val="000000"/>
          <w:lang w:eastAsia="pl-PL" w:bidi="pl-PL"/>
        </w:rPr>
        <w:t xml:space="preserve"> w </w:t>
      </w:r>
      <w:r w:rsidRPr="00D1356D">
        <w:rPr>
          <w:rFonts w:ascii="Times New Roman" w:eastAsia="Palatino Linotype" w:hAnsi="Times New Roman" w:cs="Times New Roman"/>
          <w:i/>
          <w:iCs/>
          <w:color w:val="000000"/>
          <w:lang w:eastAsia="pl-PL" w:bidi="pl-PL"/>
        </w:rPr>
        <w:t xml:space="preserve">sprawie swobodnego przepływu takich danych oraz uchylenia dyrektywy 95/46/WE </w:t>
      </w:r>
      <w:r w:rsidRPr="00D1356D">
        <w:rPr>
          <w:rFonts w:ascii="Times New Roman" w:eastAsia="Palatino Linotype" w:hAnsi="Times New Roman" w:cs="Times New Roman"/>
          <w:color w:val="000000"/>
          <w:lang w:eastAsia="pl-PL" w:bidi="pl-PL"/>
        </w:rPr>
        <w:t xml:space="preserve">(ogólne rozporządzenie o ochronie danych) </w:t>
      </w:r>
      <w:r w:rsidRPr="00D1356D">
        <w:rPr>
          <w:rFonts w:ascii="Times New Roman" w:eastAsia="Palatino Linotype" w:hAnsi="Times New Roman" w:cs="Times New Roman"/>
          <w:i/>
          <w:iCs/>
          <w:color w:val="000000"/>
          <w:lang w:eastAsia="pl-PL" w:bidi="pl-PL"/>
        </w:rPr>
        <w:t>(Dz. Urz. UE L 119 z 04.05.2016, str. 1],</w:t>
      </w:r>
      <w:r w:rsidRPr="00D1356D">
        <w:rPr>
          <w:rFonts w:ascii="Times New Roman" w:eastAsia="Palatino Linotype" w:hAnsi="Times New Roman" w:cs="Times New Roman"/>
          <w:color w:val="000000"/>
          <w:lang w:eastAsia="pl-PL" w:bidi="pl-PL"/>
        </w:rPr>
        <w:t xml:space="preserve"> dalej „RODO", informuję, że:</w:t>
      </w:r>
    </w:p>
    <w:p w14:paraId="14946529" w14:textId="77777777" w:rsidR="00EC4AC1" w:rsidRPr="002D7AD2" w:rsidRDefault="00EC4AC1" w:rsidP="00EC4AC1">
      <w:pPr>
        <w:widowControl w:val="0"/>
        <w:numPr>
          <w:ilvl w:val="0"/>
          <w:numId w:val="42"/>
        </w:numPr>
        <w:tabs>
          <w:tab w:val="left" w:pos="731"/>
        </w:tabs>
        <w:spacing w:after="0" w:line="252" w:lineRule="exact"/>
        <w:ind w:left="740" w:hanging="340"/>
        <w:jc w:val="both"/>
        <w:rPr>
          <w:rFonts w:ascii="Times New Roman" w:eastAsia="Palatino Linotype" w:hAnsi="Times New Roman" w:cs="Times New Roman"/>
          <w:color w:val="000000"/>
          <w:lang w:eastAsia="pl-PL" w:bidi="pl-PL"/>
        </w:rPr>
      </w:pPr>
      <w:r w:rsidRPr="002D7AD2">
        <w:rPr>
          <w:rFonts w:ascii="Times New Roman" w:eastAsia="Palatino Linotype" w:hAnsi="Times New Roman" w:cs="Times New Roman"/>
          <w:color w:val="000000"/>
          <w:lang w:eastAsia="pl-PL" w:bidi="pl-PL"/>
        </w:rPr>
        <w:t>Administratorem Pani/Pana danych osobowych jest Zakład Usług Komunalnych w Węglińcu;</w:t>
      </w:r>
    </w:p>
    <w:p w14:paraId="1BF98F4B" w14:textId="77777777" w:rsidR="00EC4AC1" w:rsidRPr="002D7AD2" w:rsidRDefault="00EC4AC1" w:rsidP="00EC4AC1">
      <w:pPr>
        <w:widowControl w:val="0"/>
        <w:numPr>
          <w:ilvl w:val="0"/>
          <w:numId w:val="42"/>
        </w:numPr>
        <w:tabs>
          <w:tab w:val="left" w:pos="731"/>
        </w:tabs>
        <w:spacing w:after="0" w:line="256" w:lineRule="exact"/>
        <w:ind w:left="760" w:hanging="320"/>
        <w:rPr>
          <w:rFonts w:ascii="Times New Roman" w:eastAsia="Palatino Linotype" w:hAnsi="Times New Roman" w:cs="Times New Roman"/>
          <w:color w:val="000000"/>
          <w:lang w:eastAsia="pl-PL" w:bidi="pl-PL"/>
        </w:rPr>
      </w:pPr>
      <w:r w:rsidRPr="002D7AD2">
        <w:rPr>
          <w:rFonts w:ascii="Times New Roman" w:eastAsia="Palatino Linotype" w:hAnsi="Times New Roman" w:cs="Times New Roman"/>
          <w:color w:val="000000"/>
          <w:lang w:eastAsia="pl-PL" w:bidi="pl-PL"/>
        </w:rPr>
        <w:t xml:space="preserve">Z Administratorem można skontaktować się pisząc na adres: </w:t>
      </w:r>
      <w:r w:rsidRPr="0089373C">
        <w:rPr>
          <w:rFonts w:ascii="Times New Roman" w:eastAsia="Palatino Linotype" w:hAnsi="Times New Roman" w:cs="Times New Roman"/>
          <w:lang w:eastAsia="pl-PL" w:bidi="pl-PL"/>
        </w:rPr>
        <w:t>zwik</w:t>
      </w:r>
      <w:hyperlink r:id="rId19" w:history="1">
        <w:r w:rsidRPr="0089373C">
          <w:rPr>
            <w:rFonts w:ascii="Times New Roman" w:eastAsia="Palatino Linotype" w:hAnsi="Times New Roman" w:cs="Times New Roman"/>
            <w:u w:val="single"/>
            <w:lang w:bidi="en-US"/>
          </w:rPr>
          <w:t>@post.pl</w:t>
        </w:r>
      </w:hyperlink>
      <w:r w:rsidRPr="0089373C">
        <w:rPr>
          <w:rFonts w:ascii="Times New Roman" w:eastAsia="Palatino Linotype" w:hAnsi="Times New Roman" w:cs="Times New Roman"/>
          <w:lang w:eastAsia="pl-PL" w:bidi="pl-PL"/>
        </w:rPr>
        <w:t>;</w:t>
      </w:r>
    </w:p>
    <w:p w14:paraId="4FFAE8F7" w14:textId="61A40EFA" w:rsidR="00EC4AC1" w:rsidRPr="002D7AD2" w:rsidRDefault="00EC4AC1" w:rsidP="00EC4AC1">
      <w:pPr>
        <w:widowControl w:val="0"/>
        <w:numPr>
          <w:ilvl w:val="0"/>
          <w:numId w:val="42"/>
        </w:numPr>
        <w:tabs>
          <w:tab w:val="left" w:pos="776"/>
        </w:tabs>
        <w:spacing w:after="0" w:line="256" w:lineRule="exact"/>
        <w:ind w:left="760" w:hanging="320"/>
        <w:jc w:val="both"/>
        <w:rPr>
          <w:rFonts w:ascii="Times New Roman" w:eastAsia="Palatino Linotype" w:hAnsi="Times New Roman" w:cs="Times New Roman"/>
          <w:color w:val="000000"/>
          <w:lang w:eastAsia="pl-PL" w:bidi="pl-PL"/>
        </w:rPr>
      </w:pPr>
      <w:r w:rsidRPr="002D7AD2">
        <w:rPr>
          <w:rFonts w:ascii="Times New Roman" w:eastAsia="Palatino Linotype" w:hAnsi="Times New Roman" w:cs="Times New Roman"/>
          <w:color w:val="000000"/>
          <w:lang w:eastAsia="pl-PL" w:bidi="pl-PL"/>
        </w:rPr>
        <w:t xml:space="preserve">Pani/Pana dane osobowe przetwarzane będą na podstawie </w:t>
      </w:r>
      <w:r w:rsidRPr="002D7AD2">
        <w:rPr>
          <w:rFonts w:ascii="Times New Roman" w:eastAsia="Palatino Linotype" w:hAnsi="Times New Roman" w:cs="Times New Roman"/>
          <w:i/>
          <w:iCs/>
          <w:color w:val="000000"/>
          <w:lang w:eastAsia="pl-PL" w:bidi="pl-PL"/>
        </w:rPr>
        <w:t>art. 6 ust 1 lit c RODO</w:t>
      </w:r>
      <w:r w:rsidRPr="002D7AD2">
        <w:rPr>
          <w:rFonts w:ascii="Times New Roman" w:eastAsia="Palatino Linotype" w:hAnsi="Times New Roman" w:cs="Times New Roman"/>
          <w:color w:val="000000"/>
          <w:lang w:eastAsia="pl-PL" w:bidi="pl-PL"/>
        </w:rPr>
        <w:t xml:space="preserve"> w celu związanym z postępowaniem o udzielenie zamówienia publicznego ZUK</w:t>
      </w:r>
      <w:r w:rsidRPr="002D7AD2">
        <w:rPr>
          <w:rFonts w:ascii="Times New Roman" w:eastAsia="Palatino Linotype" w:hAnsi="Times New Roman" w:cs="Times New Roman"/>
          <w:i/>
          <w:iCs/>
          <w:color w:val="000000"/>
          <w:lang w:eastAsia="pl-PL" w:bidi="pl-PL"/>
        </w:rPr>
        <w:t>.271.</w:t>
      </w:r>
      <w:r w:rsidR="00DD366E">
        <w:rPr>
          <w:rFonts w:ascii="Times New Roman" w:eastAsia="Palatino Linotype" w:hAnsi="Times New Roman" w:cs="Times New Roman"/>
          <w:i/>
          <w:iCs/>
          <w:color w:val="000000"/>
          <w:lang w:eastAsia="pl-PL" w:bidi="pl-PL"/>
        </w:rPr>
        <w:t>4</w:t>
      </w:r>
      <w:r w:rsidRPr="002D7AD2">
        <w:rPr>
          <w:rFonts w:ascii="Times New Roman" w:eastAsia="Palatino Linotype" w:hAnsi="Times New Roman" w:cs="Times New Roman"/>
          <w:i/>
          <w:iCs/>
          <w:color w:val="000000"/>
          <w:lang w:eastAsia="pl-PL" w:bidi="pl-PL"/>
        </w:rPr>
        <w:t xml:space="preserve">.2021.ZP </w:t>
      </w:r>
      <w:r w:rsidRPr="002D7AD2">
        <w:rPr>
          <w:rFonts w:ascii="Times New Roman" w:eastAsia="Palatino Linotype" w:hAnsi="Times New Roman" w:cs="Times New Roman"/>
          <w:color w:val="000000"/>
          <w:lang w:eastAsia="pl-PL" w:bidi="pl-PL"/>
        </w:rPr>
        <w:t>prowadzonym w trybie podstawowym bez przeprowadzenia negocjacji;</w:t>
      </w:r>
    </w:p>
    <w:p w14:paraId="67C838D3" w14:textId="77777777" w:rsidR="00EC4AC1" w:rsidRPr="002D7AD2" w:rsidRDefault="00EC4AC1" w:rsidP="00EC4AC1">
      <w:pPr>
        <w:widowControl w:val="0"/>
        <w:numPr>
          <w:ilvl w:val="0"/>
          <w:numId w:val="42"/>
        </w:numPr>
        <w:tabs>
          <w:tab w:val="left" w:pos="776"/>
        </w:tabs>
        <w:spacing w:after="0" w:line="256" w:lineRule="exact"/>
        <w:ind w:left="760" w:hanging="320"/>
        <w:jc w:val="both"/>
        <w:rPr>
          <w:rFonts w:ascii="Times New Roman" w:eastAsia="Palatino Linotype" w:hAnsi="Times New Roman" w:cs="Times New Roman"/>
          <w:color w:val="000000"/>
          <w:lang w:eastAsia="pl-PL" w:bidi="pl-PL"/>
        </w:rPr>
      </w:pPr>
      <w:r w:rsidRPr="002D7AD2">
        <w:rPr>
          <w:rFonts w:ascii="Times New Roman" w:eastAsia="Palatino Linotype" w:hAnsi="Times New Roman" w:cs="Times New Roman"/>
          <w:color w:val="000000"/>
          <w:lang w:eastAsia="pl-PL" w:bidi="pl-PL"/>
        </w:rPr>
        <w:t xml:space="preserve">odbiorcami Pani/Pana danych osobowych będą osoby lub podmioty, którym udostępniona zostanie dokumentacja postępowania w oparciu o </w:t>
      </w:r>
      <w:r w:rsidRPr="002D7AD2">
        <w:rPr>
          <w:rFonts w:ascii="Times New Roman" w:eastAsia="Palatino Linotype" w:hAnsi="Times New Roman" w:cs="Times New Roman"/>
          <w:i/>
          <w:iCs/>
          <w:color w:val="000000"/>
          <w:lang w:eastAsia="pl-PL" w:bidi="pl-PL"/>
        </w:rPr>
        <w:t>art 18 oraz art 74 ust 1 ustawy z dnia 11 września 2019 r - Prawo zamówień publicznych (Dz. U. z 2019r. 2019 ze. zm.)</w:t>
      </w:r>
      <w:r w:rsidRPr="002D7AD2">
        <w:rPr>
          <w:rFonts w:ascii="Times New Roman" w:eastAsia="Palatino Linotype" w:hAnsi="Times New Roman" w:cs="Times New Roman"/>
          <w:color w:val="000000"/>
          <w:lang w:eastAsia="pl-PL" w:bidi="pl-PL"/>
        </w:rPr>
        <w:t xml:space="preserve"> dalej „ustawa </w:t>
      </w:r>
      <w:proofErr w:type="spellStart"/>
      <w:r w:rsidRPr="002D7AD2">
        <w:rPr>
          <w:rFonts w:ascii="Times New Roman" w:eastAsia="Palatino Linotype" w:hAnsi="Times New Roman" w:cs="Times New Roman"/>
          <w:color w:val="000000"/>
          <w:lang w:eastAsia="pl-PL" w:bidi="pl-PL"/>
        </w:rPr>
        <w:t>Pzp</w:t>
      </w:r>
      <w:proofErr w:type="spellEnd"/>
      <w:r w:rsidRPr="002D7AD2">
        <w:rPr>
          <w:rFonts w:ascii="Times New Roman" w:eastAsia="Palatino Linotype" w:hAnsi="Times New Roman" w:cs="Times New Roman"/>
          <w:color w:val="000000"/>
          <w:lang w:eastAsia="pl-PL" w:bidi="pl-PL"/>
        </w:rPr>
        <w:t>";</w:t>
      </w:r>
    </w:p>
    <w:p w14:paraId="0738E27A" w14:textId="77777777" w:rsidR="00EC4AC1" w:rsidRPr="002D7AD2" w:rsidRDefault="00EC4AC1" w:rsidP="00EC4AC1">
      <w:pPr>
        <w:widowControl w:val="0"/>
        <w:numPr>
          <w:ilvl w:val="0"/>
          <w:numId w:val="42"/>
        </w:numPr>
        <w:tabs>
          <w:tab w:val="left" w:pos="776"/>
        </w:tabs>
        <w:spacing w:after="0" w:line="256" w:lineRule="exact"/>
        <w:ind w:left="760" w:hanging="320"/>
        <w:jc w:val="both"/>
        <w:rPr>
          <w:rFonts w:ascii="Times New Roman" w:eastAsia="Palatino Linotype" w:hAnsi="Times New Roman" w:cs="Times New Roman"/>
          <w:color w:val="000000"/>
          <w:lang w:eastAsia="pl-PL" w:bidi="pl-PL"/>
        </w:rPr>
      </w:pPr>
      <w:r w:rsidRPr="002D7AD2">
        <w:rPr>
          <w:rFonts w:ascii="Times New Roman" w:eastAsia="Palatino Linotype" w:hAnsi="Times New Roman" w:cs="Times New Roman"/>
          <w:color w:val="000000"/>
          <w:lang w:eastAsia="pl-PL" w:bidi="pl-PL"/>
        </w:rPr>
        <w:t xml:space="preserve">Pani/Pana dane osobowe będą przechowywane, zgodnie z </w:t>
      </w:r>
      <w:r w:rsidRPr="002D7AD2">
        <w:rPr>
          <w:rFonts w:ascii="Times New Roman" w:eastAsia="Palatino Linotype" w:hAnsi="Times New Roman" w:cs="Times New Roman"/>
          <w:i/>
          <w:iCs/>
          <w:color w:val="000000"/>
          <w:lang w:eastAsia="pl-PL" w:bidi="pl-PL"/>
        </w:rPr>
        <w:t xml:space="preserve">art 78 ust 1 ustawy </w:t>
      </w:r>
      <w:proofErr w:type="spellStart"/>
      <w:r w:rsidRPr="002D7AD2">
        <w:rPr>
          <w:rFonts w:ascii="Times New Roman" w:eastAsia="Palatino Linotype" w:hAnsi="Times New Roman" w:cs="Times New Roman"/>
          <w:i/>
          <w:iCs/>
          <w:color w:val="000000"/>
          <w:lang w:eastAsia="pl-PL" w:bidi="pl-PL"/>
        </w:rPr>
        <w:t>Pzp</w:t>
      </w:r>
      <w:proofErr w:type="spellEnd"/>
      <w:r w:rsidRPr="002D7AD2">
        <w:rPr>
          <w:rFonts w:ascii="Times New Roman" w:eastAsia="Palatino Linotype" w:hAnsi="Times New Roman" w:cs="Times New Roman"/>
          <w:i/>
          <w:iCs/>
          <w:color w:val="000000"/>
          <w:lang w:eastAsia="pl-PL" w:bidi="pl-PL"/>
        </w:rPr>
        <w:t>,</w:t>
      </w:r>
      <w:r w:rsidRPr="002D7AD2">
        <w:rPr>
          <w:rFonts w:ascii="Times New Roman" w:eastAsia="Palatino Linotype" w:hAnsi="Times New Roman" w:cs="Times New Roman"/>
          <w:color w:val="000000"/>
          <w:lang w:eastAsia="pl-PL" w:bidi="pl-PL"/>
        </w:rPr>
        <w:t xml:space="preserve"> przez okres 4 lat od dnia zakończenia postępowania o udzielenie zamówienia, a jeżeli czas trwania umowy przekracza 4 lata, okres przechowywania obejmuje cały czas trwania umowy </w:t>
      </w:r>
      <w:r w:rsidRPr="002D7AD2">
        <w:rPr>
          <w:rFonts w:ascii="Times New Roman" w:eastAsia="Palatino Linotype" w:hAnsi="Times New Roman" w:cs="Times New Roman"/>
          <w:i/>
          <w:iCs/>
          <w:color w:val="000000"/>
          <w:lang w:eastAsia="pl-PL" w:bidi="pl-PL"/>
        </w:rPr>
        <w:t xml:space="preserve">(art 78 ust 4 ustawy </w:t>
      </w:r>
      <w:proofErr w:type="spellStart"/>
      <w:r w:rsidRPr="002D7AD2">
        <w:rPr>
          <w:rFonts w:ascii="Times New Roman" w:eastAsia="Palatino Linotype" w:hAnsi="Times New Roman" w:cs="Times New Roman"/>
          <w:i/>
          <w:iCs/>
          <w:color w:val="000000"/>
          <w:lang w:eastAsia="pl-PL" w:bidi="pl-PL"/>
        </w:rPr>
        <w:t>pzp</w:t>
      </w:r>
      <w:proofErr w:type="spellEnd"/>
      <w:r w:rsidRPr="002D7AD2">
        <w:rPr>
          <w:rFonts w:ascii="Times New Roman" w:eastAsia="Palatino Linotype" w:hAnsi="Times New Roman" w:cs="Times New Roman"/>
          <w:i/>
          <w:iCs/>
          <w:color w:val="000000"/>
          <w:lang w:eastAsia="pl-PL" w:bidi="pl-PL"/>
        </w:rPr>
        <w:t>),</w:t>
      </w:r>
    </w:p>
    <w:p w14:paraId="2C552469" w14:textId="77777777" w:rsidR="00EC4AC1" w:rsidRPr="002D7AD2" w:rsidRDefault="00EC4AC1" w:rsidP="00EC4AC1">
      <w:pPr>
        <w:widowControl w:val="0"/>
        <w:numPr>
          <w:ilvl w:val="0"/>
          <w:numId w:val="42"/>
        </w:numPr>
        <w:tabs>
          <w:tab w:val="left" w:pos="776"/>
        </w:tabs>
        <w:spacing w:after="0" w:line="256" w:lineRule="exact"/>
        <w:ind w:left="760" w:hanging="320"/>
        <w:jc w:val="both"/>
        <w:rPr>
          <w:rFonts w:ascii="Times New Roman" w:eastAsia="Palatino Linotype" w:hAnsi="Times New Roman" w:cs="Times New Roman"/>
          <w:color w:val="000000"/>
          <w:lang w:eastAsia="pl-PL" w:bidi="pl-PL"/>
        </w:rPr>
      </w:pPr>
      <w:r w:rsidRPr="002D7AD2">
        <w:rPr>
          <w:rFonts w:ascii="Times New Roman" w:eastAsia="Palatino Linotype" w:hAnsi="Times New Roman" w:cs="Times New Roman"/>
          <w:color w:val="000000"/>
          <w:lang w:eastAsia="pl-PL" w:bidi="pl-PL"/>
        </w:rPr>
        <w:t xml:space="preserve">obowiązek podania przez Panią/Pana danych osobowych bezpośrednio Pani/Pana dotyczących jest wymogiem ustawowym określonym w przepisach ustawy </w:t>
      </w:r>
      <w:proofErr w:type="spellStart"/>
      <w:r w:rsidRPr="002D7AD2">
        <w:rPr>
          <w:rFonts w:ascii="Times New Roman" w:eastAsia="Palatino Linotype" w:hAnsi="Times New Roman" w:cs="Times New Roman"/>
          <w:color w:val="000000"/>
          <w:lang w:eastAsia="pl-PL" w:bidi="pl-PL"/>
        </w:rPr>
        <w:t>Pzp</w:t>
      </w:r>
      <w:proofErr w:type="spellEnd"/>
      <w:r w:rsidRPr="002D7AD2">
        <w:rPr>
          <w:rFonts w:ascii="Times New Roman" w:eastAsia="Palatino Linotype" w:hAnsi="Times New Roman" w:cs="Times New Roman"/>
          <w:color w:val="000000"/>
          <w:lang w:eastAsia="pl-PL" w:bidi="pl-PL"/>
        </w:rPr>
        <w:t xml:space="preserve">, związanym z udziałem w postępowaniu o udzielenie zamówienia publicznego; konsekwencje niepodania określonych danych wynikają z ustawy </w:t>
      </w:r>
      <w:proofErr w:type="spellStart"/>
      <w:r w:rsidRPr="002D7AD2">
        <w:rPr>
          <w:rFonts w:ascii="Times New Roman" w:eastAsia="Palatino Linotype" w:hAnsi="Times New Roman" w:cs="Times New Roman"/>
          <w:color w:val="000000"/>
          <w:lang w:eastAsia="pl-PL" w:bidi="pl-PL"/>
        </w:rPr>
        <w:t>Pzp</w:t>
      </w:r>
      <w:proofErr w:type="spellEnd"/>
      <w:r w:rsidRPr="002D7AD2">
        <w:rPr>
          <w:rFonts w:ascii="Times New Roman" w:eastAsia="Palatino Linotype" w:hAnsi="Times New Roman" w:cs="Times New Roman"/>
          <w:color w:val="000000"/>
          <w:lang w:eastAsia="pl-PL" w:bidi="pl-PL"/>
        </w:rPr>
        <w:t>;</w:t>
      </w:r>
    </w:p>
    <w:p w14:paraId="59628B90" w14:textId="77777777" w:rsidR="00EC4AC1" w:rsidRPr="002D7AD2" w:rsidRDefault="00EC4AC1" w:rsidP="00EC4AC1">
      <w:pPr>
        <w:widowControl w:val="0"/>
        <w:numPr>
          <w:ilvl w:val="0"/>
          <w:numId w:val="42"/>
        </w:numPr>
        <w:tabs>
          <w:tab w:val="left" w:pos="776"/>
        </w:tabs>
        <w:spacing w:after="0" w:line="256" w:lineRule="exact"/>
        <w:ind w:left="760" w:hanging="320"/>
        <w:rPr>
          <w:rFonts w:ascii="Times New Roman" w:eastAsia="Palatino Linotype" w:hAnsi="Times New Roman" w:cs="Times New Roman"/>
          <w:color w:val="000000"/>
          <w:lang w:eastAsia="pl-PL" w:bidi="pl-PL"/>
        </w:rPr>
      </w:pPr>
      <w:r w:rsidRPr="002D7AD2">
        <w:rPr>
          <w:rFonts w:ascii="Times New Roman" w:eastAsia="Palatino Linotype" w:hAnsi="Times New Roman" w:cs="Times New Roman"/>
          <w:color w:val="000000"/>
          <w:lang w:eastAsia="pl-PL" w:bidi="pl-PL"/>
        </w:rPr>
        <w:t>w odniesieniu do Pani/Pana danych osobowych decyzje nie będą podejmowane w sposób zautomatyzowany, stosowanie do art. 22 RODO;</w:t>
      </w:r>
    </w:p>
    <w:p w14:paraId="3490EEBA" w14:textId="77777777" w:rsidR="00EC4AC1" w:rsidRPr="002D7AD2" w:rsidRDefault="00EC4AC1" w:rsidP="00EC4AC1">
      <w:pPr>
        <w:widowControl w:val="0"/>
        <w:numPr>
          <w:ilvl w:val="0"/>
          <w:numId w:val="42"/>
        </w:numPr>
        <w:tabs>
          <w:tab w:val="left" w:pos="776"/>
        </w:tabs>
        <w:spacing w:after="0" w:line="256" w:lineRule="exact"/>
        <w:ind w:left="760" w:hanging="320"/>
        <w:jc w:val="both"/>
        <w:rPr>
          <w:rFonts w:ascii="Times New Roman" w:eastAsia="Palatino Linotype" w:hAnsi="Times New Roman" w:cs="Times New Roman"/>
          <w:color w:val="000000"/>
          <w:lang w:eastAsia="pl-PL" w:bidi="pl-PL"/>
        </w:rPr>
      </w:pPr>
      <w:r w:rsidRPr="002D7AD2">
        <w:rPr>
          <w:rFonts w:ascii="Times New Roman" w:eastAsia="Palatino Linotype" w:hAnsi="Times New Roman" w:cs="Times New Roman"/>
          <w:color w:val="000000"/>
          <w:lang w:eastAsia="pl-PL" w:bidi="pl-PL"/>
        </w:rPr>
        <w:t>posiada Pani/Pan:</w:t>
      </w:r>
    </w:p>
    <w:p w14:paraId="37232020" w14:textId="77777777" w:rsidR="00EC4AC1" w:rsidRPr="002D7AD2" w:rsidRDefault="00EC4AC1" w:rsidP="00EC4AC1">
      <w:pPr>
        <w:widowControl w:val="0"/>
        <w:numPr>
          <w:ilvl w:val="0"/>
          <w:numId w:val="43"/>
        </w:numPr>
        <w:tabs>
          <w:tab w:val="left" w:pos="1047"/>
        </w:tabs>
        <w:spacing w:after="0" w:line="256" w:lineRule="exact"/>
        <w:ind w:left="1040" w:hanging="280"/>
        <w:jc w:val="both"/>
        <w:rPr>
          <w:rFonts w:ascii="Times New Roman" w:eastAsia="Palatino Linotype" w:hAnsi="Times New Roman" w:cs="Times New Roman"/>
          <w:color w:val="000000"/>
          <w:lang w:eastAsia="pl-PL" w:bidi="pl-PL"/>
        </w:rPr>
      </w:pPr>
      <w:r w:rsidRPr="002D7AD2">
        <w:rPr>
          <w:rFonts w:ascii="Times New Roman" w:eastAsia="Palatino Linotype" w:hAnsi="Times New Roman" w:cs="Times New Roman"/>
          <w:color w:val="000000"/>
          <w:lang w:eastAsia="pl-PL" w:bidi="pl-PL"/>
        </w:rPr>
        <w:t>na podstawie art. 15 RODO prawo dostępu do danych osobowych Pani/Pana dotyczących;</w:t>
      </w:r>
    </w:p>
    <w:p w14:paraId="59943B33" w14:textId="77777777" w:rsidR="00EC4AC1" w:rsidRPr="002D7AD2" w:rsidRDefault="00EC4AC1" w:rsidP="00EC4AC1">
      <w:pPr>
        <w:widowControl w:val="0"/>
        <w:numPr>
          <w:ilvl w:val="0"/>
          <w:numId w:val="43"/>
        </w:numPr>
        <w:tabs>
          <w:tab w:val="left" w:pos="1047"/>
        </w:tabs>
        <w:spacing w:after="0" w:line="256" w:lineRule="exact"/>
        <w:ind w:left="1040" w:hanging="280"/>
        <w:jc w:val="both"/>
        <w:rPr>
          <w:rFonts w:ascii="Times New Roman" w:eastAsia="Palatino Linotype" w:hAnsi="Times New Roman" w:cs="Times New Roman"/>
          <w:color w:val="000000"/>
          <w:lang w:eastAsia="pl-PL" w:bidi="pl-PL"/>
        </w:rPr>
      </w:pPr>
      <w:r w:rsidRPr="002D7AD2">
        <w:rPr>
          <w:rFonts w:ascii="Times New Roman" w:eastAsia="Palatino Linotype" w:hAnsi="Times New Roman" w:cs="Times New Roman"/>
          <w:color w:val="000000"/>
          <w:lang w:eastAsia="pl-PL" w:bidi="pl-PL"/>
        </w:rPr>
        <w:t>na podstawie art. 16 RODO prawo do sprostowania Pani/Pana danych osobowych *;</w:t>
      </w:r>
    </w:p>
    <w:p w14:paraId="26AFE99F" w14:textId="77777777" w:rsidR="00EC4AC1" w:rsidRPr="002D7AD2" w:rsidRDefault="00EC4AC1" w:rsidP="00EC4AC1">
      <w:pPr>
        <w:widowControl w:val="0"/>
        <w:numPr>
          <w:ilvl w:val="0"/>
          <w:numId w:val="43"/>
        </w:numPr>
        <w:tabs>
          <w:tab w:val="left" w:pos="1047"/>
        </w:tabs>
        <w:spacing w:after="0" w:line="256" w:lineRule="exact"/>
        <w:ind w:left="1040" w:hanging="280"/>
        <w:jc w:val="both"/>
        <w:rPr>
          <w:rFonts w:ascii="Times New Roman" w:eastAsia="Palatino Linotype" w:hAnsi="Times New Roman" w:cs="Times New Roman"/>
          <w:color w:val="000000"/>
          <w:lang w:eastAsia="pl-PL" w:bidi="pl-PL"/>
        </w:rPr>
      </w:pPr>
      <w:r w:rsidRPr="002D7AD2">
        <w:rPr>
          <w:rFonts w:ascii="Times New Roman" w:eastAsia="Palatino Linotype" w:hAnsi="Times New Roman" w:cs="Times New Roman"/>
          <w:color w:val="000000"/>
          <w:lang w:eastAsia="pl-PL" w:bidi="pl-PL"/>
        </w:rPr>
        <w:t>na podstawie art. 18 RODO prawo żądania od administratora ograniczenia przetwarzania danych osobowych z zastrzeżeniem przypadków, o których mowa w art. 18 ust. 2 RODO **;</w:t>
      </w:r>
    </w:p>
    <w:p w14:paraId="45A24749" w14:textId="77777777" w:rsidR="00EC4AC1" w:rsidRPr="002D7AD2" w:rsidRDefault="00EC4AC1" w:rsidP="00EC4AC1">
      <w:pPr>
        <w:widowControl w:val="0"/>
        <w:numPr>
          <w:ilvl w:val="0"/>
          <w:numId w:val="43"/>
        </w:numPr>
        <w:tabs>
          <w:tab w:val="left" w:pos="1047"/>
        </w:tabs>
        <w:spacing w:after="0" w:line="256" w:lineRule="exact"/>
        <w:ind w:left="1040" w:hanging="280"/>
        <w:jc w:val="both"/>
        <w:rPr>
          <w:rFonts w:ascii="Times New Roman" w:eastAsia="Palatino Linotype" w:hAnsi="Times New Roman" w:cs="Times New Roman"/>
          <w:color w:val="000000"/>
          <w:lang w:eastAsia="pl-PL" w:bidi="pl-PL"/>
        </w:rPr>
      </w:pPr>
      <w:r w:rsidRPr="002D7AD2">
        <w:rPr>
          <w:rFonts w:ascii="Times New Roman" w:eastAsia="Palatino Linotype" w:hAnsi="Times New Roman" w:cs="Times New Roman"/>
          <w:color w:val="000000"/>
          <w:lang w:eastAsia="pl-PL" w:bidi="pl-PL"/>
        </w:rPr>
        <w:t>prawo do wniesienia skargi do Prezesa Urzędu Ochrony Danych Osobowych, gdy uzna Pani/Pan, że przetwarzanie danych osobowych Pani/Pana dotyczących narusza przepisy RODO;</w:t>
      </w:r>
    </w:p>
    <w:p w14:paraId="7D95A324" w14:textId="77777777" w:rsidR="00EC4AC1" w:rsidRPr="002D7AD2" w:rsidRDefault="00EC4AC1" w:rsidP="00EC4AC1">
      <w:pPr>
        <w:widowControl w:val="0"/>
        <w:spacing w:after="0" w:line="256" w:lineRule="exact"/>
        <w:ind w:left="340"/>
        <w:rPr>
          <w:rFonts w:ascii="Times New Roman" w:eastAsia="Palatino Linotype" w:hAnsi="Times New Roman" w:cs="Times New Roman"/>
          <w:color w:val="000000"/>
          <w:lang w:eastAsia="pl-PL" w:bidi="pl-PL"/>
        </w:rPr>
      </w:pPr>
      <w:r w:rsidRPr="002D7AD2">
        <w:rPr>
          <w:rFonts w:ascii="Times New Roman" w:eastAsia="Palatino Linotype" w:hAnsi="Times New Roman" w:cs="Times New Roman"/>
          <w:color w:val="000000"/>
          <w:lang w:eastAsia="pl-PL" w:bidi="pl-PL"/>
        </w:rPr>
        <w:t>&gt; nie przysługuje Pani/Panu:</w:t>
      </w:r>
    </w:p>
    <w:p w14:paraId="70A0A44C" w14:textId="77777777" w:rsidR="00EC4AC1" w:rsidRPr="002D7AD2" w:rsidRDefault="00EC4AC1" w:rsidP="00EC4AC1">
      <w:pPr>
        <w:widowControl w:val="0"/>
        <w:numPr>
          <w:ilvl w:val="0"/>
          <w:numId w:val="43"/>
        </w:numPr>
        <w:tabs>
          <w:tab w:val="left" w:pos="1047"/>
        </w:tabs>
        <w:spacing w:after="0" w:line="256" w:lineRule="exact"/>
        <w:ind w:left="1040" w:hanging="280"/>
        <w:jc w:val="both"/>
        <w:rPr>
          <w:rFonts w:ascii="Times New Roman" w:eastAsia="Palatino Linotype" w:hAnsi="Times New Roman" w:cs="Times New Roman"/>
          <w:color w:val="000000"/>
          <w:lang w:eastAsia="pl-PL" w:bidi="pl-PL"/>
        </w:rPr>
      </w:pPr>
      <w:r w:rsidRPr="002D7AD2">
        <w:rPr>
          <w:rFonts w:ascii="Times New Roman" w:eastAsia="Palatino Linotype" w:hAnsi="Times New Roman" w:cs="Times New Roman"/>
          <w:color w:val="000000"/>
          <w:lang w:eastAsia="pl-PL" w:bidi="pl-PL"/>
        </w:rPr>
        <w:lastRenderedPageBreak/>
        <w:t>w związku z art. 17 ust. 3 lit. b, d lub e RODO prawo do usunięcia danych osobowych;</w:t>
      </w:r>
    </w:p>
    <w:p w14:paraId="5DCBDA23" w14:textId="77777777" w:rsidR="00EC4AC1" w:rsidRPr="002D7AD2" w:rsidRDefault="00EC4AC1" w:rsidP="00EC4AC1">
      <w:pPr>
        <w:widowControl w:val="0"/>
        <w:numPr>
          <w:ilvl w:val="0"/>
          <w:numId w:val="43"/>
        </w:numPr>
        <w:tabs>
          <w:tab w:val="left" w:pos="1047"/>
        </w:tabs>
        <w:spacing w:after="0" w:line="256" w:lineRule="exact"/>
        <w:ind w:left="1040" w:hanging="280"/>
        <w:jc w:val="both"/>
        <w:rPr>
          <w:rFonts w:ascii="Times New Roman" w:eastAsia="Palatino Linotype" w:hAnsi="Times New Roman" w:cs="Times New Roman"/>
          <w:color w:val="000000"/>
          <w:lang w:eastAsia="pl-PL" w:bidi="pl-PL"/>
        </w:rPr>
      </w:pPr>
      <w:r w:rsidRPr="002D7AD2">
        <w:rPr>
          <w:rFonts w:ascii="Times New Roman" w:eastAsia="Palatino Linotype" w:hAnsi="Times New Roman" w:cs="Times New Roman"/>
          <w:color w:val="000000"/>
          <w:lang w:eastAsia="pl-PL" w:bidi="pl-PL"/>
        </w:rPr>
        <w:t>prawo do przenoszenia danych osobowych, o którym mowa w art. 20 RODO;</w:t>
      </w:r>
    </w:p>
    <w:p w14:paraId="707C6B85" w14:textId="77777777" w:rsidR="00EC4AC1" w:rsidRPr="002D7AD2" w:rsidRDefault="00EC4AC1" w:rsidP="00EC4AC1">
      <w:pPr>
        <w:widowControl w:val="0"/>
        <w:numPr>
          <w:ilvl w:val="0"/>
          <w:numId w:val="43"/>
        </w:numPr>
        <w:tabs>
          <w:tab w:val="left" w:pos="1047"/>
        </w:tabs>
        <w:spacing w:after="197" w:line="256" w:lineRule="exact"/>
        <w:ind w:left="1040" w:hanging="280"/>
        <w:jc w:val="both"/>
        <w:rPr>
          <w:rFonts w:ascii="Times New Roman" w:eastAsia="Palatino Linotype" w:hAnsi="Times New Roman" w:cs="Times New Roman"/>
          <w:b/>
          <w:bCs/>
          <w:color w:val="000000"/>
          <w:lang w:eastAsia="pl-PL" w:bidi="pl-PL"/>
        </w:rPr>
      </w:pPr>
      <w:r w:rsidRPr="002D7AD2">
        <w:rPr>
          <w:rFonts w:ascii="Times New Roman" w:eastAsia="Palatino Linotype" w:hAnsi="Times New Roman" w:cs="Times New Roman"/>
          <w:b/>
          <w:bCs/>
          <w:color w:val="000000"/>
          <w:lang w:eastAsia="pl-PL" w:bidi="pl-PL"/>
        </w:rPr>
        <w:t>na podstawie art. 21 RODO prawo sprzeciwu, wobec przetwarzania danych osobowych, gdyż podstawą prawną przetwarzania Pani/Pana danych osobowych jest art. 6 ust. 1 lit. c RODO.</w:t>
      </w:r>
    </w:p>
    <w:p w14:paraId="495004CC" w14:textId="77777777" w:rsidR="00D1356D" w:rsidRPr="00D1356D" w:rsidRDefault="00D1356D" w:rsidP="00D1356D">
      <w:pPr>
        <w:widowControl w:val="0"/>
        <w:spacing w:after="34" w:line="234" w:lineRule="exact"/>
        <w:ind w:firstLine="200"/>
        <w:jc w:val="both"/>
        <w:rPr>
          <w:rFonts w:ascii="Times New Roman" w:eastAsia="Palatino Linotype" w:hAnsi="Times New Roman" w:cs="Times New Roman"/>
          <w:i/>
          <w:iCs/>
          <w:color w:val="000000"/>
          <w:lang w:eastAsia="pl-PL" w:bidi="pl-PL"/>
        </w:rPr>
      </w:pPr>
      <w:r w:rsidRPr="00D1356D">
        <w:rPr>
          <w:rFonts w:ascii="Times New Roman" w:eastAsia="Palatino Linotype" w:hAnsi="Times New Roman" w:cs="Times New Roman"/>
          <w:i/>
          <w:iCs/>
          <w:color w:val="000000"/>
          <w:lang w:eastAsia="pl-PL" w:bidi="pl-PL"/>
        </w:rPr>
        <w:t xml:space="preserve">Wyjaśnienie: skorzystanie z prawa do sprostowania nie może skutkować zmianą wyniku postępowania o udzielenie zamówienia publicznego ani zmianą postanowień umowy w zakresie niezgodnym z ustawą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 xml:space="preserve"> oraz nie może naruszać integralności protokołu oraz jego załączników.</w:t>
      </w:r>
    </w:p>
    <w:p w14:paraId="1DD4E173" w14:textId="77777777" w:rsidR="00D1356D" w:rsidRPr="00D1356D" w:rsidRDefault="00D1356D" w:rsidP="00D1356D">
      <w:pPr>
        <w:widowControl w:val="0"/>
        <w:spacing w:after="621" w:line="266" w:lineRule="exact"/>
        <w:jc w:val="both"/>
        <w:rPr>
          <w:rFonts w:ascii="Times New Roman" w:eastAsia="Palatino Linotype" w:hAnsi="Times New Roman" w:cs="Times New Roman"/>
          <w:i/>
          <w:iCs/>
          <w:color w:val="000000"/>
          <w:lang w:eastAsia="pl-PL" w:bidi="pl-PL"/>
        </w:rPr>
      </w:pPr>
      <w:r w:rsidRPr="00D1356D">
        <w:rPr>
          <w:rFonts w:ascii="Times New Roman" w:eastAsia="Palatino Linotype" w:hAnsi="Times New Roman" w:cs="Times New Roman"/>
          <w:i/>
          <w:iCs/>
          <w:color w:val="000000"/>
          <w:lang w:eastAsia="pl-PL" w:bidi="pl-PL"/>
        </w:rPr>
        <w:t>** Wyjaśnienie: prawo do ograniczenia przetwarzania nie ma zastosowania w odniesieniu do przechowywania, w celu zapewnienia korzystania ze środków ochrony prawnej lub w celu ochrony praw</w:t>
      </w:r>
    </w:p>
    <w:bookmarkEnd w:id="6"/>
    <w:p w14:paraId="0AD9BC5E" w14:textId="77777777" w:rsidR="00D1356D" w:rsidRPr="00D1356D" w:rsidRDefault="00D1356D" w:rsidP="00D1356D">
      <w:pPr>
        <w:widowControl w:val="0"/>
        <w:spacing w:after="206" w:line="240" w:lineRule="exact"/>
        <w:jc w:val="both"/>
        <w:rPr>
          <w:rFonts w:ascii="Times New Roman" w:eastAsia="Palatino Linotype" w:hAnsi="Times New Roman" w:cs="Times New Roman"/>
          <w:i/>
          <w:iCs/>
          <w:color w:val="000000"/>
          <w:lang w:eastAsia="pl-PL" w:bidi="pl-PL"/>
        </w:rPr>
      </w:pPr>
      <w:r w:rsidRPr="00D1356D">
        <w:rPr>
          <w:rFonts w:ascii="Times New Roman" w:eastAsia="Palatino Linotype" w:hAnsi="Times New Roman" w:cs="Times New Roman"/>
          <w:b/>
          <w:bCs/>
          <w:i/>
          <w:iCs/>
          <w:color w:val="000000"/>
          <w:u w:val="single"/>
          <w:lang w:eastAsia="pl-PL" w:bidi="pl-PL"/>
        </w:rPr>
        <w:t xml:space="preserve">Rozdział 43. </w:t>
      </w:r>
      <w:r w:rsidRPr="00D1356D">
        <w:rPr>
          <w:rFonts w:ascii="Times New Roman" w:eastAsia="Palatino Linotype" w:hAnsi="Times New Roman" w:cs="Times New Roman"/>
          <w:smallCaps/>
          <w:color w:val="000000"/>
          <w:u w:val="single"/>
          <w:lang w:eastAsia="pl-PL" w:bidi="pl-PL"/>
        </w:rPr>
        <w:t>WYKAZ ZAŁĄCZNIKÓW</w:t>
      </w:r>
    </w:p>
    <w:p w14:paraId="5E1C0F7B" w14:textId="77777777" w:rsidR="00D1356D" w:rsidRPr="00D1356D" w:rsidRDefault="00D1356D" w:rsidP="00D1356D">
      <w:pPr>
        <w:widowControl w:val="0"/>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noProof/>
          <w:color w:val="000000"/>
          <w:lang w:eastAsia="pl-PL"/>
        </w:rPr>
        <mc:AlternateContent>
          <mc:Choice Requires="wps">
            <w:drawing>
              <wp:anchor distT="0" distB="0" distL="63500" distR="254000" simplePos="0" relativeHeight="251661312" behindDoc="1" locked="0" layoutInCell="1" allowOverlap="1" wp14:anchorId="6CC5C503" wp14:editId="7A23ECD6">
                <wp:simplePos x="0" y="0"/>
                <wp:positionH relativeFrom="margin">
                  <wp:posOffset>84455</wp:posOffset>
                </wp:positionH>
                <wp:positionV relativeFrom="paragraph">
                  <wp:posOffset>-31115</wp:posOffset>
                </wp:positionV>
                <wp:extent cx="1019810" cy="1118235"/>
                <wp:effectExtent l="0" t="0" r="1905" b="0"/>
                <wp:wrapSquare wrapText="right"/>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1118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FB676" w14:textId="77777777" w:rsidR="00C74591" w:rsidRDefault="00C74591" w:rsidP="00D1356D">
                            <w:pPr>
                              <w:spacing w:after="219"/>
                              <w:jc w:val="both"/>
                            </w:pPr>
                            <w:r>
                              <w:rPr>
                                <w:rStyle w:val="Teksttreci3Exact"/>
                                <w:b w:val="0"/>
                                <w:bCs w:val="0"/>
                              </w:rPr>
                              <w:t>Załącznik Nr 1 - Załącznik Nr 2 -</w:t>
                            </w:r>
                          </w:p>
                          <w:p w14:paraId="01D7D611" w14:textId="77777777" w:rsidR="00C74591" w:rsidRDefault="00C74591" w:rsidP="00D1356D">
                            <w:pPr>
                              <w:spacing w:after="138" w:line="210" w:lineRule="exact"/>
                              <w:jc w:val="both"/>
                            </w:pPr>
                            <w:r>
                              <w:rPr>
                                <w:rStyle w:val="Teksttreci3Exact"/>
                                <w:b w:val="0"/>
                                <w:bCs w:val="0"/>
                              </w:rPr>
                              <w:t>Załącznik Nr 3 -</w:t>
                            </w:r>
                          </w:p>
                          <w:p w14:paraId="503BEDC4" w14:textId="77777777" w:rsidR="00C74591" w:rsidRDefault="00C74591" w:rsidP="00D1356D">
                            <w:pPr>
                              <w:spacing w:after="0" w:line="338" w:lineRule="exact"/>
                              <w:jc w:val="both"/>
                            </w:pPr>
                            <w:r>
                              <w:rPr>
                                <w:rStyle w:val="Teksttreci3Exact"/>
                                <w:b w:val="0"/>
                                <w:bCs w:val="0"/>
                              </w:rPr>
                              <w:t>Załącznik Nr 4 - Załącznik Nr 5 -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C5C503" id="Text Box 38" o:spid="_x0000_s1027" type="#_x0000_t202" style="position:absolute;left:0;text-align:left;margin-left:6.65pt;margin-top:-2.45pt;width:80.3pt;height:88.05pt;z-index:-251655168;visibility:visible;mso-wrap-style:square;mso-width-percent:0;mso-height-percent:0;mso-wrap-distance-left:5pt;mso-wrap-distance-top:0;mso-wrap-distance-right:20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HjrwIAALI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" filled="f" stroked="f">
                <v:textbox style="mso-fit-shape-to-text:t" inset="0,0,0,0">
                  <w:txbxContent>
                    <w:p w14:paraId="7C0FB676" w14:textId="77777777" w:rsidR="00C74591" w:rsidRDefault="00C74591" w:rsidP="00D1356D">
                      <w:pPr>
                        <w:spacing w:after="219"/>
                        <w:jc w:val="both"/>
                      </w:pPr>
                      <w:r>
                        <w:rPr>
                          <w:rStyle w:val="Teksttreci3Exact"/>
                          <w:b w:val="0"/>
                          <w:bCs w:val="0"/>
                        </w:rPr>
                        <w:t>Załącznik Nr 1 - Załącznik Nr 2 -</w:t>
                      </w:r>
                    </w:p>
                    <w:p w14:paraId="01D7D611" w14:textId="77777777" w:rsidR="00C74591" w:rsidRDefault="00C74591" w:rsidP="00D1356D">
                      <w:pPr>
                        <w:spacing w:after="138" w:line="210" w:lineRule="exact"/>
                        <w:jc w:val="both"/>
                      </w:pPr>
                      <w:r>
                        <w:rPr>
                          <w:rStyle w:val="Teksttreci3Exact"/>
                          <w:b w:val="0"/>
                          <w:bCs w:val="0"/>
                        </w:rPr>
                        <w:t>Załącznik Nr 3 -</w:t>
                      </w:r>
                    </w:p>
                    <w:p w14:paraId="503BEDC4" w14:textId="77777777" w:rsidR="00C74591" w:rsidRDefault="00C74591" w:rsidP="00D1356D">
                      <w:pPr>
                        <w:spacing w:after="0" w:line="338" w:lineRule="exact"/>
                        <w:jc w:val="both"/>
                      </w:pPr>
                      <w:r>
                        <w:rPr>
                          <w:rStyle w:val="Teksttreci3Exact"/>
                          <w:b w:val="0"/>
                          <w:bCs w:val="0"/>
                        </w:rPr>
                        <w:t>Załącznik Nr 4 - Załącznik Nr 5 -</w:t>
                      </w:r>
                    </w:p>
                  </w:txbxContent>
                </v:textbox>
                <w10:wrap type="square" side="right" anchorx="margin"/>
              </v:shape>
            </w:pict>
          </mc:Fallback>
        </mc:AlternateContent>
      </w:r>
      <w:r w:rsidRPr="00D1356D">
        <w:rPr>
          <w:rFonts w:ascii="Times New Roman" w:eastAsia="Palatino Linotype" w:hAnsi="Times New Roman" w:cs="Times New Roman"/>
          <w:color w:val="000000"/>
          <w:lang w:eastAsia="pl-PL" w:bidi="pl-PL"/>
        </w:rPr>
        <w:t>Formularz oferty</w:t>
      </w:r>
    </w:p>
    <w:p w14:paraId="758AB766" w14:textId="77777777" w:rsidR="00D1356D" w:rsidRPr="00D1356D" w:rsidRDefault="00D1356D" w:rsidP="00D1356D">
      <w:pPr>
        <w:widowControl w:val="0"/>
        <w:spacing w:after="0" w:line="256" w:lineRule="exact"/>
        <w:ind w:right="16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Oświadczenie dotyczące spełnienia warunków udziału w postępowaniu </w:t>
      </w:r>
      <w:r w:rsidRPr="00D1356D">
        <w:rPr>
          <w:rFonts w:ascii="Times New Roman" w:eastAsia="Palatino Linotype" w:hAnsi="Times New Roman" w:cs="Times New Roman"/>
          <w:i/>
          <w:iCs/>
          <w:color w:val="000000"/>
          <w:lang w:eastAsia="pl-PL" w:bidi="pl-PL"/>
        </w:rPr>
        <w:t xml:space="preserve">[zgodnie z art. 125 ust. 1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65AABC76" w14:textId="77777777" w:rsidR="00D1356D" w:rsidRPr="00D1356D" w:rsidRDefault="00D1356D" w:rsidP="00D1356D">
      <w:pPr>
        <w:widowControl w:val="0"/>
        <w:spacing w:after="0" w:line="256" w:lineRule="exact"/>
        <w:ind w:right="160"/>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Oświadczenie dotyczące przesłanek wykluczenia z postępowania </w:t>
      </w:r>
      <w:r w:rsidRPr="00D1356D">
        <w:rPr>
          <w:rFonts w:ascii="Times New Roman" w:eastAsia="Palatino Linotype" w:hAnsi="Times New Roman" w:cs="Times New Roman"/>
          <w:i/>
          <w:iCs/>
          <w:color w:val="000000"/>
          <w:lang w:eastAsia="pl-PL" w:bidi="pl-PL"/>
        </w:rPr>
        <w:t xml:space="preserve">[zgodnie z art. 125 ust. 1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620CF72C" w14:textId="77777777" w:rsidR="00D1356D" w:rsidRPr="00D1356D" w:rsidRDefault="00D1356D" w:rsidP="00D1356D">
      <w:pPr>
        <w:widowControl w:val="0"/>
        <w:spacing w:after="97"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Wzór umowy</w:t>
      </w:r>
    </w:p>
    <w:p w14:paraId="267339F0" w14:textId="77777777" w:rsidR="00D1356D" w:rsidRPr="00D1356D" w:rsidRDefault="00D1356D" w:rsidP="00D1356D">
      <w:pPr>
        <w:widowControl w:val="0"/>
        <w:spacing w:after="97"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Wykaz wykonanych robót budowlanych</w:t>
      </w:r>
    </w:p>
    <w:p w14:paraId="2D8275B2" w14:textId="77777777" w:rsidR="00D1356D" w:rsidRPr="00D1356D" w:rsidRDefault="00D1356D" w:rsidP="00D1356D">
      <w:pPr>
        <w:widowControl w:val="0"/>
        <w:spacing w:after="32" w:line="210"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noProof/>
          <w:color w:val="000000"/>
          <w:lang w:eastAsia="pl-PL"/>
        </w:rPr>
        <mc:AlternateContent>
          <mc:Choice Requires="wps">
            <w:drawing>
              <wp:anchor distT="0" distB="0" distL="63500" distR="175895" simplePos="0" relativeHeight="251662336" behindDoc="1" locked="0" layoutInCell="1" allowOverlap="1" wp14:anchorId="4F41CB8C" wp14:editId="2A2A92CD">
                <wp:simplePos x="0" y="0"/>
                <wp:positionH relativeFrom="margin">
                  <wp:posOffset>98425</wp:posOffset>
                </wp:positionH>
                <wp:positionV relativeFrom="paragraph">
                  <wp:posOffset>-71120</wp:posOffset>
                </wp:positionV>
                <wp:extent cx="1101725" cy="1643380"/>
                <wp:effectExtent l="0" t="0" r="3175" b="2540"/>
                <wp:wrapSquare wrapText="right"/>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164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C662D" w14:textId="77777777" w:rsidR="00C74591" w:rsidRDefault="00C74591" w:rsidP="00D1356D">
                            <w:pPr>
                              <w:spacing w:after="406" w:line="342" w:lineRule="exact"/>
                              <w:ind w:right="160"/>
                              <w:jc w:val="both"/>
                            </w:pPr>
                            <w:r>
                              <w:rPr>
                                <w:rStyle w:val="Teksttreci3Exact"/>
                                <w:b w:val="0"/>
                                <w:bCs w:val="0"/>
                              </w:rPr>
                              <w:t>Załącznik Nr 6 - Załącznik Nr 7 -</w:t>
                            </w:r>
                          </w:p>
                          <w:p w14:paraId="7268B52B" w14:textId="77777777" w:rsidR="00C74591" w:rsidRDefault="00C74591" w:rsidP="00D1356D">
                            <w:pPr>
                              <w:spacing w:after="252" w:line="210" w:lineRule="exact"/>
                              <w:jc w:val="both"/>
                            </w:pPr>
                            <w:r>
                              <w:rPr>
                                <w:rStyle w:val="Teksttreci3Exact"/>
                                <w:b w:val="0"/>
                                <w:bCs w:val="0"/>
                              </w:rPr>
                              <w:t>Załącznik Nr 8 -</w:t>
                            </w:r>
                          </w:p>
                          <w:p w14:paraId="35FB373F" w14:textId="77777777" w:rsidR="00C74591" w:rsidRDefault="00C74591" w:rsidP="00D1356D">
                            <w:pPr>
                              <w:spacing w:after="142" w:line="210" w:lineRule="exact"/>
                              <w:jc w:val="both"/>
                            </w:pPr>
                            <w:r>
                              <w:rPr>
                                <w:rStyle w:val="Teksttreci3Exact"/>
                                <w:b w:val="0"/>
                                <w:bCs w:val="0"/>
                              </w:rPr>
                              <w:t>Załącznik Nr 9 -</w:t>
                            </w:r>
                          </w:p>
                          <w:p w14:paraId="018332D9" w14:textId="77777777" w:rsidR="00C74591" w:rsidRDefault="00C74591" w:rsidP="00D1356D">
                            <w:pPr>
                              <w:spacing w:after="0" w:line="342" w:lineRule="exact"/>
                              <w:jc w:val="both"/>
                            </w:pPr>
                            <w:r>
                              <w:rPr>
                                <w:rStyle w:val="Teksttreci3Exact"/>
                                <w:b w:val="0"/>
                                <w:bCs w:val="0"/>
                              </w:rPr>
                              <w:t>Załącznik Nr 10 -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41CB8C" id="Text Box 40" o:spid="_x0000_s1028" type="#_x0000_t202" style="position:absolute;left:0;text-align:left;margin-left:7.75pt;margin-top:-5.6pt;width:86.75pt;height:129.4pt;z-index:-251654144;visibility:visible;mso-wrap-style:square;mso-width-percent:0;mso-height-percent:0;mso-wrap-distance-left:5pt;mso-wrap-distance-top:0;mso-wrap-distance-right:13.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" filled="f" stroked="f">
                <v:textbox style="mso-fit-shape-to-text:t" inset="0,0,0,0">
                  <w:txbxContent>
                    <w:p w14:paraId="4F7C662D" w14:textId="77777777" w:rsidR="00C74591" w:rsidRDefault="00C74591" w:rsidP="00D1356D">
                      <w:pPr>
                        <w:spacing w:after="406" w:line="342" w:lineRule="exact"/>
                        <w:ind w:right="160"/>
                        <w:jc w:val="both"/>
                      </w:pPr>
                      <w:r>
                        <w:rPr>
                          <w:rStyle w:val="Teksttreci3Exact"/>
                          <w:b w:val="0"/>
                          <w:bCs w:val="0"/>
                        </w:rPr>
                        <w:t>Załącznik Nr 6 - Załącznik Nr 7 -</w:t>
                      </w:r>
                    </w:p>
                    <w:p w14:paraId="7268B52B" w14:textId="77777777" w:rsidR="00C74591" w:rsidRDefault="00C74591" w:rsidP="00D1356D">
                      <w:pPr>
                        <w:spacing w:after="252" w:line="210" w:lineRule="exact"/>
                        <w:jc w:val="both"/>
                      </w:pPr>
                      <w:r>
                        <w:rPr>
                          <w:rStyle w:val="Teksttreci3Exact"/>
                          <w:b w:val="0"/>
                          <w:bCs w:val="0"/>
                        </w:rPr>
                        <w:t>Załącznik Nr 8 -</w:t>
                      </w:r>
                    </w:p>
                    <w:p w14:paraId="35FB373F" w14:textId="77777777" w:rsidR="00C74591" w:rsidRDefault="00C74591" w:rsidP="00D1356D">
                      <w:pPr>
                        <w:spacing w:after="142" w:line="210" w:lineRule="exact"/>
                        <w:jc w:val="both"/>
                      </w:pPr>
                      <w:r>
                        <w:rPr>
                          <w:rStyle w:val="Teksttreci3Exact"/>
                          <w:b w:val="0"/>
                          <w:bCs w:val="0"/>
                        </w:rPr>
                        <w:t>Załącznik Nr 9 -</w:t>
                      </w:r>
                    </w:p>
                    <w:p w14:paraId="018332D9" w14:textId="77777777" w:rsidR="00C74591" w:rsidRDefault="00C74591" w:rsidP="00D1356D">
                      <w:pPr>
                        <w:spacing w:after="0" w:line="342" w:lineRule="exact"/>
                        <w:jc w:val="both"/>
                      </w:pPr>
                      <w:r>
                        <w:rPr>
                          <w:rStyle w:val="Teksttreci3Exact"/>
                          <w:b w:val="0"/>
                          <w:bCs w:val="0"/>
                        </w:rPr>
                        <w:t>Załącznik Nr 10 -</w:t>
                      </w:r>
                    </w:p>
                  </w:txbxContent>
                </v:textbox>
                <w10:wrap type="square" side="right" anchorx="margin"/>
              </v:shape>
            </w:pict>
          </mc:Fallback>
        </mc:AlternateContent>
      </w:r>
      <w:r w:rsidRPr="00D1356D">
        <w:rPr>
          <w:rFonts w:ascii="Times New Roman" w:eastAsia="Palatino Linotype" w:hAnsi="Times New Roman" w:cs="Times New Roman"/>
          <w:color w:val="000000"/>
          <w:lang w:eastAsia="pl-PL" w:bidi="pl-PL"/>
        </w:rPr>
        <w:t>Wykaz osób które będą uczestniczyć w wykonaniu zamówienia</w:t>
      </w:r>
    </w:p>
    <w:p w14:paraId="00E9E869" w14:textId="77777777" w:rsidR="00D1356D" w:rsidRPr="00D1356D" w:rsidRDefault="00D1356D" w:rsidP="00D1356D">
      <w:pPr>
        <w:widowControl w:val="0"/>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Pełnomocnictwo - w przypadku wykonawców wspólnie ubiegających się o udzielenie zamówienia publicznego (konsorcjum, spółka cywilna itp.) (wzór)</w:t>
      </w:r>
    </w:p>
    <w:p w14:paraId="2885C735" w14:textId="77777777" w:rsidR="00D1356D" w:rsidRPr="00D1356D" w:rsidRDefault="00D1356D" w:rsidP="00D1356D">
      <w:pPr>
        <w:widowControl w:val="0"/>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Zobowiązanie podmiotu udostępniającego zasoby </w:t>
      </w:r>
      <w:r w:rsidRPr="00D1356D">
        <w:rPr>
          <w:rFonts w:ascii="Times New Roman" w:eastAsia="Palatino Linotype" w:hAnsi="Times New Roman" w:cs="Times New Roman"/>
          <w:i/>
          <w:iCs/>
          <w:color w:val="000000"/>
          <w:lang w:eastAsia="pl-PL" w:bidi="pl-PL"/>
        </w:rPr>
        <w:t xml:space="preserve">(zgodnie z art. 118 ust. 3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2F380589" w14:textId="77777777" w:rsidR="00D1356D" w:rsidRPr="00D1356D" w:rsidRDefault="00D1356D" w:rsidP="00D1356D">
      <w:pPr>
        <w:widowControl w:val="0"/>
        <w:spacing w:after="0"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 xml:space="preserve">Oświadczenie wykonawców wspólnie ubiegających się o udzielenie zamówienia </w:t>
      </w:r>
      <w:r w:rsidRPr="00D1356D">
        <w:rPr>
          <w:rFonts w:ascii="Times New Roman" w:eastAsia="Palatino Linotype" w:hAnsi="Times New Roman" w:cs="Times New Roman"/>
          <w:i/>
          <w:iCs/>
          <w:color w:val="000000"/>
          <w:lang w:eastAsia="pl-PL" w:bidi="pl-PL"/>
        </w:rPr>
        <w:t xml:space="preserve">(zgodnie z art. 117 ust. 4 ustawy </w:t>
      </w:r>
      <w:proofErr w:type="spellStart"/>
      <w:r w:rsidRPr="00D1356D">
        <w:rPr>
          <w:rFonts w:ascii="Times New Roman" w:eastAsia="Palatino Linotype" w:hAnsi="Times New Roman" w:cs="Times New Roman"/>
          <w:i/>
          <w:iCs/>
          <w:color w:val="000000"/>
          <w:lang w:eastAsia="pl-PL" w:bidi="pl-PL"/>
        </w:rPr>
        <w:t>pzp</w:t>
      </w:r>
      <w:proofErr w:type="spellEnd"/>
      <w:r w:rsidRPr="00D1356D">
        <w:rPr>
          <w:rFonts w:ascii="Times New Roman" w:eastAsia="Palatino Linotype" w:hAnsi="Times New Roman" w:cs="Times New Roman"/>
          <w:i/>
          <w:iCs/>
          <w:color w:val="000000"/>
          <w:lang w:eastAsia="pl-PL" w:bidi="pl-PL"/>
        </w:rPr>
        <w:t>)</w:t>
      </w:r>
    </w:p>
    <w:p w14:paraId="1339307A" w14:textId="77777777" w:rsidR="00D1356D" w:rsidRPr="00D1356D" w:rsidRDefault="00D1356D" w:rsidP="00D1356D">
      <w:pPr>
        <w:widowControl w:val="0"/>
        <w:spacing w:after="97" w:line="256"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lang w:eastAsia="pl-PL" w:bidi="pl-PL"/>
        </w:rPr>
        <w:t>Identyfikator postępowania</w:t>
      </w:r>
    </w:p>
    <w:p w14:paraId="14057008" w14:textId="77777777" w:rsidR="00D1356D" w:rsidRPr="00D1356D" w:rsidRDefault="00D1356D" w:rsidP="00D1356D">
      <w:pPr>
        <w:widowControl w:val="0"/>
        <w:spacing w:after="97" w:line="256" w:lineRule="exact"/>
        <w:jc w:val="both"/>
        <w:rPr>
          <w:rFonts w:ascii="Times New Roman" w:eastAsia="Palatino Linotype" w:hAnsi="Times New Roman" w:cs="Times New Roman"/>
          <w:color w:val="000000"/>
          <w:lang w:eastAsia="pl-PL" w:bidi="pl-PL"/>
        </w:rPr>
      </w:pPr>
    </w:p>
    <w:p w14:paraId="2FA7AB7A" w14:textId="77777777" w:rsidR="00D1356D" w:rsidRPr="00D1356D" w:rsidRDefault="00D1356D" w:rsidP="00D1356D">
      <w:pPr>
        <w:widowControl w:val="0"/>
        <w:spacing w:after="97" w:line="256" w:lineRule="exact"/>
        <w:jc w:val="both"/>
        <w:rPr>
          <w:rFonts w:ascii="Times New Roman" w:eastAsia="Palatino Linotype" w:hAnsi="Times New Roman" w:cs="Times New Roman"/>
          <w:color w:val="000000"/>
          <w:lang w:eastAsia="pl-PL" w:bidi="pl-PL"/>
        </w:rPr>
      </w:pPr>
    </w:p>
    <w:p w14:paraId="4E6A2ADE" w14:textId="77777777" w:rsidR="00D1356D" w:rsidRPr="00D1356D" w:rsidRDefault="00D1356D" w:rsidP="00D1356D">
      <w:pPr>
        <w:widowControl w:val="0"/>
        <w:spacing w:after="97" w:line="256" w:lineRule="exact"/>
        <w:jc w:val="both"/>
        <w:rPr>
          <w:rFonts w:ascii="Times New Roman" w:eastAsia="Palatino Linotype" w:hAnsi="Times New Roman" w:cs="Times New Roman"/>
          <w:color w:val="000000"/>
          <w:lang w:eastAsia="pl-PL" w:bidi="pl-PL"/>
        </w:rPr>
      </w:pPr>
    </w:p>
    <w:p w14:paraId="59FB6A0A" w14:textId="77777777" w:rsidR="00D1356D" w:rsidRPr="00D1356D" w:rsidRDefault="00D1356D" w:rsidP="00D1356D">
      <w:pPr>
        <w:widowControl w:val="0"/>
        <w:spacing w:after="0" w:line="245" w:lineRule="exact"/>
        <w:jc w:val="both"/>
        <w:rPr>
          <w:rFonts w:ascii="Times New Roman" w:eastAsia="Palatino Linotype" w:hAnsi="Times New Roman" w:cs="Times New Roman"/>
          <w:color w:val="000000"/>
          <w:u w:val="single"/>
          <w:lang w:eastAsia="pl-PL" w:bidi="pl-PL"/>
        </w:rPr>
      </w:pPr>
    </w:p>
    <w:p w14:paraId="1D1FECA2" w14:textId="77777777" w:rsidR="00D1356D" w:rsidRPr="00D1356D" w:rsidRDefault="00D1356D" w:rsidP="00D1356D">
      <w:pPr>
        <w:widowControl w:val="0"/>
        <w:spacing w:after="0" w:line="245" w:lineRule="exact"/>
        <w:jc w:val="both"/>
        <w:rPr>
          <w:rFonts w:ascii="Times New Roman" w:eastAsia="Palatino Linotype" w:hAnsi="Times New Roman" w:cs="Times New Roman"/>
          <w:color w:val="000000"/>
          <w:lang w:eastAsia="pl-PL" w:bidi="pl-PL"/>
        </w:rPr>
      </w:pPr>
      <w:r w:rsidRPr="00D1356D">
        <w:rPr>
          <w:rFonts w:ascii="Times New Roman" w:eastAsia="Palatino Linotype" w:hAnsi="Times New Roman" w:cs="Times New Roman"/>
          <w:color w:val="000000"/>
          <w:u w:val="single"/>
          <w:lang w:eastAsia="pl-PL" w:bidi="pl-PL"/>
        </w:rPr>
        <w:t>Wyżej wymienione załączniki stanowią integralną część niniejszej specyfikacji warunków zamówienia.</w:t>
      </w:r>
    </w:p>
    <w:p w14:paraId="208F5AB9" w14:textId="77777777" w:rsidR="00D1356D" w:rsidRPr="002D7AD2" w:rsidRDefault="00D1356D" w:rsidP="00D1356D">
      <w:pPr>
        <w:widowControl w:val="0"/>
        <w:spacing w:after="150" w:line="240" w:lineRule="exact"/>
        <w:rPr>
          <w:rFonts w:ascii="Times New Roman" w:eastAsia="Palatino Linotype" w:hAnsi="Times New Roman" w:cs="Times New Roman"/>
          <w:b/>
          <w:bCs/>
          <w:i/>
          <w:iCs/>
          <w:color w:val="000000"/>
          <w:u w:val="single"/>
          <w:lang w:eastAsia="pl-PL" w:bidi="pl-PL"/>
        </w:rPr>
      </w:pPr>
    </w:p>
    <w:p w14:paraId="73C9A67E" w14:textId="77777777" w:rsidR="00D1356D" w:rsidRDefault="00D1356D"/>
    <w:sectPr w:rsidR="00D135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ngsanaUPC">
    <w:charset w:val="DE"/>
    <w:family w:val="roman"/>
    <w:pitch w:val="variable"/>
    <w:sig w:usb0="81000003" w:usb1="00000000" w:usb2="00000000" w:usb3="00000000" w:csb0="0001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2D3"/>
    <w:multiLevelType w:val="multilevel"/>
    <w:tmpl w:val="938247F8"/>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FE07C8"/>
    <w:multiLevelType w:val="multilevel"/>
    <w:tmpl w:val="6DE4245C"/>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3F3BDE"/>
    <w:multiLevelType w:val="multilevel"/>
    <w:tmpl w:val="026C5DEE"/>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start w:val="5"/>
      <w:numFmt w:val="decimal"/>
      <w:lvlText w:val="%1.%2."/>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1C7E76"/>
    <w:multiLevelType w:val="multilevel"/>
    <w:tmpl w:val="EEA49104"/>
    <w:lvl w:ilvl="0">
      <w:start w:val="1"/>
      <w:numFmt w:val="decimal"/>
      <w:lvlText w:val="1.%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3A344E"/>
    <w:multiLevelType w:val="multilevel"/>
    <w:tmpl w:val="AAC6D758"/>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005F2B"/>
    <w:multiLevelType w:val="multilevel"/>
    <w:tmpl w:val="5F42E12A"/>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2">
      <w:start w:val="1"/>
      <w:numFmt w:val="decimal"/>
      <w:lvlText w:val="%1.%2.%3."/>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076EE7"/>
    <w:multiLevelType w:val="multilevel"/>
    <w:tmpl w:val="E4EA7C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89427E"/>
    <w:multiLevelType w:val="multilevel"/>
    <w:tmpl w:val="5CD012B4"/>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B12F00"/>
    <w:multiLevelType w:val="multilevel"/>
    <w:tmpl w:val="B7AE2A9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431CBB"/>
    <w:multiLevelType w:val="hybridMultilevel"/>
    <w:tmpl w:val="97201F64"/>
    <w:lvl w:ilvl="0" w:tplc="0415000F">
      <w:start w:val="1"/>
      <w:numFmt w:val="decimal"/>
      <w:lvlText w:val="%1."/>
      <w:lvlJc w:val="left"/>
      <w:pPr>
        <w:tabs>
          <w:tab w:val="num" w:pos="360"/>
        </w:tabs>
        <w:ind w:left="360" w:hanging="360"/>
      </w:pPr>
      <w:rPr>
        <w:rFonts w:cs="Times New Roman"/>
      </w:rPr>
    </w:lvl>
    <w:lvl w:ilvl="1" w:tplc="BFB40768">
      <w:start w:val="1"/>
      <w:numFmt w:val="lowerLetter"/>
      <w:lvlText w:val="%2)"/>
      <w:lvlJc w:val="left"/>
      <w:pPr>
        <w:tabs>
          <w:tab w:val="num" w:pos="502"/>
        </w:tabs>
        <w:ind w:left="502" w:hanging="360"/>
      </w:pPr>
      <w:rPr>
        <w:rFonts w:cs="Times New Roman"/>
        <w:b w:val="0"/>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1D0742C5"/>
    <w:multiLevelType w:val="multilevel"/>
    <w:tmpl w:val="A33A679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9F0406"/>
    <w:multiLevelType w:val="multilevel"/>
    <w:tmpl w:val="2B386B70"/>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955697"/>
    <w:multiLevelType w:val="multilevel"/>
    <w:tmpl w:val="64CEB154"/>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0E35AC7"/>
    <w:multiLevelType w:val="multilevel"/>
    <w:tmpl w:val="922C1C3E"/>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BD7735"/>
    <w:multiLevelType w:val="hybridMultilevel"/>
    <w:tmpl w:val="4DEA76F6"/>
    <w:lvl w:ilvl="0" w:tplc="ECFC2F92">
      <w:start w:val="1"/>
      <w:numFmt w:val="lowerLetter"/>
      <w:lvlText w:val="%1)"/>
      <w:lvlJc w:val="left"/>
      <w:pPr>
        <w:tabs>
          <w:tab w:val="num" w:pos="502"/>
        </w:tabs>
        <w:ind w:left="502" w:hanging="360"/>
      </w:pPr>
      <w:rPr>
        <w:rFonts w:ascii="Times New Roman" w:eastAsia="Times New Roman" w:hAnsi="Times New Roman" w:cs="Times New Roman"/>
        <w:b w:val="0"/>
        <w:i w:val="0"/>
        <w:sz w:val="24"/>
      </w:rPr>
    </w:lvl>
    <w:lvl w:ilvl="1" w:tplc="E96C7946">
      <w:start w:val="1"/>
      <w:numFmt w:val="decimal"/>
      <w:lvlText w:val="%2."/>
      <w:lvlJc w:val="left"/>
      <w:pPr>
        <w:tabs>
          <w:tab w:val="num" w:pos="360"/>
        </w:tabs>
        <w:ind w:left="360" w:hanging="360"/>
      </w:pPr>
      <w:rPr>
        <w:rFonts w:ascii="Times New Roman" w:eastAsia="Times New Roman" w:hAnsi="Times New Roman" w:cs="Times New Roman"/>
        <w:sz w:val="20"/>
        <w:szCs w:val="20"/>
      </w:rPr>
    </w:lvl>
    <w:lvl w:ilvl="2" w:tplc="5F6E63EE">
      <w:start w:val="1"/>
      <w:numFmt w:val="lowerLetter"/>
      <w:lvlText w:val="%3)"/>
      <w:lvlJc w:val="left"/>
      <w:pPr>
        <w:tabs>
          <w:tab w:val="num" w:pos="2482"/>
        </w:tabs>
        <w:ind w:left="2482" w:hanging="360"/>
      </w:pPr>
      <w:rPr>
        <w:rFonts w:cs="Times New Roman" w:hint="default"/>
        <w:b w:val="0"/>
        <w:i w:val="0"/>
        <w:sz w:val="24"/>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15" w15:restartNumberingAfterBreak="0">
    <w:nsid w:val="232F7D0C"/>
    <w:multiLevelType w:val="hybridMultilevel"/>
    <w:tmpl w:val="2EFE4016"/>
    <w:lvl w:ilvl="0" w:tplc="051C7506">
      <w:start w:val="1"/>
      <w:numFmt w:val="lowerLetter"/>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24A2234A"/>
    <w:multiLevelType w:val="multilevel"/>
    <w:tmpl w:val="F8F0A6AA"/>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7A10769"/>
    <w:multiLevelType w:val="hybridMultilevel"/>
    <w:tmpl w:val="E8DCEF14"/>
    <w:lvl w:ilvl="0" w:tplc="C0921304">
      <w:start w:val="1"/>
      <w:numFmt w:val="lowerLetter"/>
      <w:lvlText w:val="%1)"/>
      <w:lvlJc w:val="left"/>
      <w:pPr>
        <w:tabs>
          <w:tab w:val="num" w:pos="1140"/>
        </w:tabs>
        <w:ind w:left="1140" w:hanging="360"/>
      </w:pPr>
      <w:rPr>
        <w:rFonts w:hint="default"/>
      </w:r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18" w15:restartNumberingAfterBreak="0">
    <w:nsid w:val="27C30BAF"/>
    <w:multiLevelType w:val="multilevel"/>
    <w:tmpl w:val="E6E478BE"/>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9197117"/>
    <w:multiLevelType w:val="multilevel"/>
    <w:tmpl w:val="78D2AC54"/>
    <w:lvl w:ilvl="0">
      <w:start w:val="2"/>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2516C3"/>
    <w:multiLevelType w:val="multilevel"/>
    <w:tmpl w:val="C2BA0C8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65814F1"/>
    <w:multiLevelType w:val="multilevel"/>
    <w:tmpl w:val="3BCA2F6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D214BAE"/>
    <w:multiLevelType w:val="hybridMultilevel"/>
    <w:tmpl w:val="B92693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8EE1AFA"/>
    <w:multiLevelType w:val="multilevel"/>
    <w:tmpl w:val="1B4ECD78"/>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F4482E"/>
    <w:multiLevelType w:val="multilevel"/>
    <w:tmpl w:val="9BB01430"/>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A6B2195"/>
    <w:multiLevelType w:val="multilevel"/>
    <w:tmpl w:val="1B3E994C"/>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A96189"/>
    <w:multiLevelType w:val="multilevel"/>
    <w:tmpl w:val="43BAAF54"/>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834902"/>
    <w:multiLevelType w:val="multilevel"/>
    <w:tmpl w:val="2A42AA4A"/>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F570ACB"/>
    <w:multiLevelType w:val="multilevel"/>
    <w:tmpl w:val="92961C1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04831A3"/>
    <w:multiLevelType w:val="multilevel"/>
    <w:tmpl w:val="07882BF6"/>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A63E69"/>
    <w:multiLevelType w:val="multilevel"/>
    <w:tmpl w:val="EDA2DEEE"/>
    <w:lvl w:ilvl="0">
      <w:start w:val="6"/>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1AA2EB4"/>
    <w:multiLevelType w:val="multilevel"/>
    <w:tmpl w:val="D2E0662C"/>
    <w:lvl w:ilvl="0">
      <w:start w:val="1"/>
      <w:numFmt w:val="bullet"/>
      <w:lvlText w:val="-"/>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64C728C"/>
    <w:multiLevelType w:val="multilevel"/>
    <w:tmpl w:val="801C17F4"/>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A677965"/>
    <w:multiLevelType w:val="multilevel"/>
    <w:tmpl w:val="BBAA0E1C"/>
    <w:lvl w:ilvl="0">
      <w:start w:val="1"/>
      <w:numFmt w:val="decimal"/>
      <w:lvlText w:val="%1."/>
      <w:lvlJc w:val="left"/>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3D1D17"/>
    <w:multiLevelType w:val="multilevel"/>
    <w:tmpl w:val="86724E8E"/>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2">
      <w:start w:val="1"/>
      <w:numFmt w:val="decimal"/>
      <w:lvlText w:val="%1.%2.%3."/>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FDA6EDB"/>
    <w:multiLevelType w:val="multilevel"/>
    <w:tmpl w:val="0AB41228"/>
    <w:lvl w:ilvl="0">
      <w:start w:val="1"/>
      <w:numFmt w:val="decimal"/>
      <w:lvlText w:val="%1."/>
      <w:legacy w:legacy="1" w:legacySpace="0" w:legacyIndent="350"/>
      <w:lvlJc w:val="left"/>
      <w:rPr>
        <w:rFonts w:ascii="Times New Roman" w:eastAsia="Times New Roman" w:hAnsi="Times New Roman" w:cs="Times New Roman"/>
      </w:rPr>
    </w:lvl>
    <w:lvl w:ilvl="1">
      <w:start w:val="1"/>
      <w:numFmt w:val="lowerLetter"/>
      <w:isLgl/>
      <w:lvlText w:val="%2)"/>
      <w:lvlJc w:val="left"/>
      <w:pPr>
        <w:tabs>
          <w:tab w:val="num" w:pos="928"/>
        </w:tabs>
        <w:ind w:left="928" w:hanging="360"/>
      </w:pPr>
      <w:rPr>
        <w:rFonts w:ascii="Times New Roman" w:eastAsia="Times New Roman" w:hAnsi="Times New Roman" w:cs="Times New Roman"/>
        <w:b w:val="0"/>
        <w:bCs/>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36" w15:restartNumberingAfterBreak="0">
    <w:nsid w:val="61164638"/>
    <w:multiLevelType w:val="multilevel"/>
    <w:tmpl w:val="29865E78"/>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1706043"/>
    <w:multiLevelType w:val="multilevel"/>
    <w:tmpl w:val="4ACCDCFC"/>
    <w:lvl w:ilvl="0">
      <w:start w:val="1"/>
      <w:numFmt w:val="decimal"/>
      <w:lvlText w:val="1.%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E4413E"/>
    <w:multiLevelType w:val="multilevel"/>
    <w:tmpl w:val="51FEF608"/>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461240D"/>
    <w:multiLevelType w:val="multilevel"/>
    <w:tmpl w:val="9E26C0E8"/>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62C74F0"/>
    <w:multiLevelType w:val="multilevel"/>
    <w:tmpl w:val="EA04608C"/>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2">
      <w:start w:val="1"/>
      <w:numFmt w:val="decimal"/>
      <w:lvlText w:val="%1.%2.%3."/>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B4875BB"/>
    <w:multiLevelType w:val="multilevel"/>
    <w:tmpl w:val="C5D64DAE"/>
    <w:lvl w:ilvl="0">
      <w:start w:val="1"/>
      <w:numFmt w:val="bullet"/>
      <w:lvlText w:val="&gt;"/>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716633"/>
    <w:multiLevelType w:val="multilevel"/>
    <w:tmpl w:val="F3023A3C"/>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F270DD0"/>
    <w:multiLevelType w:val="multilevel"/>
    <w:tmpl w:val="0B507912"/>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02A47B3"/>
    <w:multiLevelType w:val="multilevel"/>
    <w:tmpl w:val="D8D060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3868E8"/>
    <w:multiLevelType w:val="multilevel"/>
    <w:tmpl w:val="B3E254B2"/>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560357B"/>
    <w:multiLevelType w:val="multilevel"/>
    <w:tmpl w:val="BB649ED6"/>
    <w:lvl w:ilvl="0">
      <w:start w:val="2"/>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2">
      <w:start w:val="1"/>
      <w:numFmt w:val="decimal"/>
      <w:lvlText w:val="%1.%2.%3."/>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5BD2B56"/>
    <w:multiLevelType w:val="multilevel"/>
    <w:tmpl w:val="840E78EC"/>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602725C"/>
    <w:multiLevelType w:val="multilevel"/>
    <w:tmpl w:val="2DA6B82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77B716E"/>
    <w:multiLevelType w:val="multilevel"/>
    <w:tmpl w:val="8D3EE70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BB356E7"/>
    <w:multiLevelType w:val="multilevel"/>
    <w:tmpl w:val="4A78642C"/>
    <w:lvl w:ilvl="0">
      <w:start w:val="1"/>
      <w:numFmt w:val="decimal"/>
      <w:lvlText w:val="%1."/>
      <w:lvlJc w:val="left"/>
      <w:rPr>
        <w:rFonts w:ascii="Times New Roman" w:eastAsia="Palatino Linotype"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C687FA9"/>
    <w:multiLevelType w:val="hybridMultilevel"/>
    <w:tmpl w:val="B24C7CA4"/>
    <w:lvl w:ilvl="0" w:tplc="04150011">
      <w:start w:val="1"/>
      <w:numFmt w:val="decimal"/>
      <w:lvlText w:val="%1)"/>
      <w:lvlJc w:val="left"/>
      <w:pPr>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2" w15:restartNumberingAfterBreak="0">
    <w:nsid w:val="7DF27865"/>
    <w:multiLevelType w:val="multilevel"/>
    <w:tmpl w:val="19B0E41E"/>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2">
      <w:start w:val="1"/>
      <w:numFmt w:val="decimal"/>
      <w:lvlText w:val="%1.%2.%3."/>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EF5481D"/>
    <w:multiLevelType w:val="multilevel"/>
    <w:tmpl w:val="AE884AC8"/>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8"/>
  </w:num>
  <w:num w:numId="3">
    <w:abstractNumId w:val="27"/>
  </w:num>
  <w:num w:numId="4">
    <w:abstractNumId w:val="1"/>
  </w:num>
  <w:num w:numId="5">
    <w:abstractNumId w:val="46"/>
  </w:num>
  <w:num w:numId="6">
    <w:abstractNumId w:val="48"/>
  </w:num>
  <w:num w:numId="7">
    <w:abstractNumId w:val="29"/>
  </w:num>
  <w:num w:numId="8">
    <w:abstractNumId w:val="42"/>
  </w:num>
  <w:num w:numId="9">
    <w:abstractNumId w:val="24"/>
  </w:num>
  <w:num w:numId="10">
    <w:abstractNumId w:val="53"/>
  </w:num>
  <w:num w:numId="11">
    <w:abstractNumId w:val="10"/>
  </w:num>
  <w:num w:numId="12">
    <w:abstractNumId w:val="8"/>
  </w:num>
  <w:num w:numId="13">
    <w:abstractNumId w:val="13"/>
  </w:num>
  <w:num w:numId="14">
    <w:abstractNumId w:val="0"/>
  </w:num>
  <w:num w:numId="15">
    <w:abstractNumId w:val="21"/>
  </w:num>
  <w:num w:numId="16">
    <w:abstractNumId w:val="26"/>
  </w:num>
  <w:num w:numId="17">
    <w:abstractNumId w:val="34"/>
  </w:num>
  <w:num w:numId="18">
    <w:abstractNumId w:val="49"/>
  </w:num>
  <w:num w:numId="19">
    <w:abstractNumId w:val="36"/>
  </w:num>
  <w:num w:numId="20">
    <w:abstractNumId w:val="32"/>
  </w:num>
  <w:num w:numId="21">
    <w:abstractNumId w:val="18"/>
  </w:num>
  <w:num w:numId="22">
    <w:abstractNumId w:val="33"/>
  </w:num>
  <w:num w:numId="23">
    <w:abstractNumId w:val="38"/>
  </w:num>
  <w:num w:numId="24">
    <w:abstractNumId w:val="4"/>
  </w:num>
  <w:num w:numId="25">
    <w:abstractNumId w:val="52"/>
  </w:num>
  <w:num w:numId="26">
    <w:abstractNumId w:val="50"/>
  </w:num>
  <w:num w:numId="27">
    <w:abstractNumId w:val="11"/>
  </w:num>
  <w:num w:numId="28">
    <w:abstractNumId w:val="2"/>
  </w:num>
  <w:num w:numId="29">
    <w:abstractNumId w:val="47"/>
  </w:num>
  <w:num w:numId="30">
    <w:abstractNumId w:val="39"/>
  </w:num>
  <w:num w:numId="31">
    <w:abstractNumId w:val="5"/>
  </w:num>
  <w:num w:numId="32">
    <w:abstractNumId w:val="23"/>
  </w:num>
  <w:num w:numId="33">
    <w:abstractNumId w:val="45"/>
  </w:num>
  <w:num w:numId="34">
    <w:abstractNumId w:val="40"/>
  </w:num>
  <w:num w:numId="35">
    <w:abstractNumId w:val="20"/>
  </w:num>
  <w:num w:numId="36">
    <w:abstractNumId w:val="43"/>
  </w:num>
  <w:num w:numId="37">
    <w:abstractNumId w:val="16"/>
  </w:num>
  <w:num w:numId="38">
    <w:abstractNumId w:val="7"/>
  </w:num>
  <w:num w:numId="39">
    <w:abstractNumId w:val="37"/>
  </w:num>
  <w:num w:numId="40">
    <w:abstractNumId w:val="19"/>
  </w:num>
  <w:num w:numId="41">
    <w:abstractNumId w:val="30"/>
  </w:num>
  <w:num w:numId="42">
    <w:abstractNumId w:val="41"/>
  </w:num>
  <w:num w:numId="43">
    <w:abstractNumId w:val="31"/>
  </w:num>
  <w:num w:numId="44">
    <w:abstractNumId w:val="22"/>
  </w:num>
  <w:num w:numId="45">
    <w:abstractNumId w:val="44"/>
  </w:num>
  <w:num w:numId="46">
    <w:abstractNumId w:val="3"/>
  </w:num>
  <w:num w:numId="47">
    <w:abstractNumId w:val="6"/>
  </w:num>
  <w:num w:numId="48">
    <w:abstractNumId w:val="9"/>
  </w:num>
  <w:num w:numId="49">
    <w:abstractNumId w:val="35"/>
  </w:num>
  <w:num w:numId="50">
    <w:abstractNumId w:val="14"/>
  </w:num>
  <w:num w:numId="51">
    <w:abstractNumId w:val="17"/>
  </w:num>
  <w:num w:numId="52">
    <w:abstractNumId w:val="15"/>
  </w:num>
  <w:num w:numId="53">
    <w:abstractNumId w:val="12"/>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860"/>
    <w:rsid w:val="000C6D76"/>
    <w:rsid w:val="000D6CDF"/>
    <w:rsid w:val="000F0938"/>
    <w:rsid w:val="001B16D4"/>
    <w:rsid w:val="001B3426"/>
    <w:rsid w:val="00310CBC"/>
    <w:rsid w:val="00312860"/>
    <w:rsid w:val="00406BE0"/>
    <w:rsid w:val="00407488"/>
    <w:rsid w:val="0051779B"/>
    <w:rsid w:val="00524EDF"/>
    <w:rsid w:val="0069216D"/>
    <w:rsid w:val="006A4830"/>
    <w:rsid w:val="00817E6B"/>
    <w:rsid w:val="0089373C"/>
    <w:rsid w:val="00977FEA"/>
    <w:rsid w:val="009E6E3C"/>
    <w:rsid w:val="00BD3CEA"/>
    <w:rsid w:val="00C74591"/>
    <w:rsid w:val="00C76A31"/>
    <w:rsid w:val="00CC53A6"/>
    <w:rsid w:val="00D1356D"/>
    <w:rsid w:val="00DD366E"/>
    <w:rsid w:val="00EC4AC1"/>
    <w:rsid w:val="00F0188B"/>
    <w:rsid w:val="00F738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25CAE"/>
  <w15:chartTrackingRefBased/>
  <w15:docId w15:val="{42D00EE2-59E8-430D-B060-64510867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35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obrazuExact">
    <w:name w:val="Podpis obrazu Exact"/>
    <w:basedOn w:val="Domylnaczcionkaakapitu"/>
    <w:link w:val="Podpisobrazu"/>
    <w:rsid w:val="00D1356D"/>
    <w:rPr>
      <w:rFonts w:ascii="Palatino Linotype" w:eastAsia="Palatino Linotype" w:hAnsi="Palatino Linotype" w:cs="Palatino Linotype"/>
      <w:b/>
      <w:bCs/>
      <w:sz w:val="21"/>
      <w:szCs w:val="21"/>
      <w:shd w:val="clear" w:color="auto" w:fill="FFFFFF"/>
    </w:rPr>
  </w:style>
  <w:style w:type="paragraph" w:customStyle="1" w:styleId="Podpisobrazu">
    <w:name w:val="Podpis obrazu"/>
    <w:basedOn w:val="Normalny"/>
    <w:link w:val="PodpisobrazuExact"/>
    <w:rsid w:val="00D1356D"/>
    <w:pPr>
      <w:widowControl w:val="0"/>
      <w:shd w:val="clear" w:color="auto" w:fill="FFFFFF"/>
      <w:spacing w:after="0" w:line="0" w:lineRule="atLeast"/>
    </w:pPr>
    <w:rPr>
      <w:rFonts w:ascii="Palatino Linotype" w:eastAsia="Palatino Linotype" w:hAnsi="Palatino Linotype" w:cs="Palatino Linotype"/>
      <w:b/>
      <w:bCs/>
      <w:sz w:val="21"/>
      <w:szCs w:val="21"/>
    </w:rPr>
  </w:style>
  <w:style w:type="numbering" w:customStyle="1" w:styleId="Bezlisty1">
    <w:name w:val="Bez listy1"/>
    <w:next w:val="Bezlisty"/>
    <w:uiPriority w:val="99"/>
    <w:semiHidden/>
    <w:unhideWhenUsed/>
    <w:rsid w:val="00D1356D"/>
  </w:style>
  <w:style w:type="character" w:styleId="Hipercze">
    <w:name w:val="Hyperlink"/>
    <w:basedOn w:val="Domylnaczcionkaakapitu"/>
    <w:rsid w:val="00D1356D"/>
    <w:rPr>
      <w:color w:val="0066CC"/>
      <w:u w:val="single"/>
    </w:rPr>
  </w:style>
  <w:style w:type="character" w:customStyle="1" w:styleId="Teksttreci3Exact">
    <w:name w:val="Tekst treści (3) Exact"/>
    <w:basedOn w:val="Domylnaczcionkaakapitu"/>
    <w:rsid w:val="00D1356D"/>
    <w:rPr>
      <w:rFonts w:ascii="Palatino Linotype" w:eastAsia="Palatino Linotype" w:hAnsi="Palatino Linotype" w:cs="Palatino Linotype"/>
      <w:b/>
      <w:bCs/>
      <w:i w:val="0"/>
      <w:iCs w:val="0"/>
      <w:smallCaps w:val="0"/>
      <w:strike w:val="0"/>
      <w:sz w:val="21"/>
      <w:szCs w:val="21"/>
      <w:u w:val="none"/>
    </w:rPr>
  </w:style>
  <w:style w:type="character" w:customStyle="1" w:styleId="Teksttreci3">
    <w:name w:val="Tekst treści (3)_"/>
    <w:basedOn w:val="Domylnaczcionkaakapitu"/>
    <w:rsid w:val="00D1356D"/>
    <w:rPr>
      <w:rFonts w:ascii="Palatino Linotype" w:eastAsia="Palatino Linotype" w:hAnsi="Palatino Linotype" w:cs="Palatino Linotype"/>
      <w:b/>
      <w:bCs/>
      <w:i w:val="0"/>
      <w:iCs w:val="0"/>
      <w:smallCaps w:val="0"/>
      <w:strike w:val="0"/>
      <w:sz w:val="21"/>
      <w:szCs w:val="21"/>
      <w:u w:val="none"/>
    </w:rPr>
  </w:style>
  <w:style w:type="character" w:customStyle="1" w:styleId="Nagweklubstopka">
    <w:name w:val="Nagłówek lub stopka_"/>
    <w:basedOn w:val="Domylnaczcionkaakapitu"/>
    <w:rsid w:val="00D1356D"/>
    <w:rPr>
      <w:rFonts w:ascii="Calibri" w:eastAsia="Calibri" w:hAnsi="Calibri" w:cs="Calibri"/>
      <w:b w:val="0"/>
      <w:bCs w:val="0"/>
      <w:i/>
      <w:iCs/>
      <w:smallCaps w:val="0"/>
      <w:strike w:val="0"/>
      <w:sz w:val="20"/>
      <w:szCs w:val="20"/>
      <w:u w:val="none"/>
    </w:rPr>
  </w:style>
  <w:style w:type="character" w:customStyle="1" w:styleId="Nagweklubstopka0">
    <w:name w:val="Nagłówek lub stopka"/>
    <w:basedOn w:val="Nagweklubstopka"/>
    <w:rsid w:val="00D1356D"/>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NagweklubstopkaPalatinoLinotype75ptBezkursywy">
    <w:name w:val="Nagłówek lub stopka + Palatino Linotype;7;5 pt;Bez kursywy"/>
    <w:basedOn w:val="Nagweklubstopka"/>
    <w:rsid w:val="00D1356D"/>
    <w:rPr>
      <w:rFonts w:ascii="Palatino Linotype" w:eastAsia="Palatino Linotype" w:hAnsi="Palatino Linotype" w:cs="Palatino Linotype"/>
      <w:b w:val="0"/>
      <w:bCs w:val="0"/>
      <w:i/>
      <w:iCs/>
      <w:smallCaps w:val="0"/>
      <w:strike w:val="0"/>
      <w:color w:val="000000"/>
      <w:spacing w:val="0"/>
      <w:w w:val="100"/>
      <w:position w:val="0"/>
      <w:sz w:val="15"/>
      <w:szCs w:val="15"/>
      <w:u w:val="none"/>
      <w:lang w:val="pl-PL" w:eastAsia="pl-PL" w:bidi="pl-PL"/>
    </w:rPr>
  </w:style>
  <w:style w:type="character" w:customStyle="1" w:styleId="Nagwek3">
    <w:name w:val="Nagłówek #3_"/>
    <w:basedOn w:val="Domylnaczcionkaakapitu"/>
    <w:link w:val="Nagwek30"/>
    <w:rsid w:val="00D1356D"/>
    <w:rPr>
      <w:rFonts w:ascii="Palatino Linotype" w:eastAsia="Palatino Linotype" w:hAnsi="Palatino Linotype" w:cs="Palatino Linotype"/>
      <w:b/>
      <w:bCs/>
      <w:sz w:val="24"/>
      <w:szCs w:val="24"/>
      <w:shd w:val="clear" w:color="auto" w:fill="FFFFFF"/>
    </w:rPr>
  </w:style>
  <w:style w:type="character" w:customStyle="1" w:styleId="Teksttreci2">
    <w:name w:val="Tekst treści (2)_"/>
    <w:basedOn w:val="Domylnaczcionkaakapitu"/>
    <w:rsid w:val="00D1356D"/>
    <w:rPr>
      <w:rFonts w:ascii="Palatino Linotype" w:eastAsia="Palatino Linotype" w:hAnsi="Palatino Linotype" w:cs="Palatino Linotype"/>
      <w:b w:val="0"/>
      <w:bCs w:val="0"/>
      <w:i w:val="0"/>
      <w:iCs w:val="0"/>
      <w:smallCaps w:val="0"/>
      <w:strike w:val="0"/>
      <w:sz w:val="21"/>
      <w:szCs w:val="21"/>
      <w:u w:val="none"/>
    </w:rPr>
  </w:style>
  <w:style w:type="character" w:customStyle="1" w:styleId="Nagwek1">
    <w:name w:val="Nagłówek #1_"/>
    <w:basedOn w:val="Domylnaczcionkaakapitu"/>
    <w:link w:val="Nagwek10"/>
    <w:rsid w:val="00D1356D"/>
    <w:rPr>
      <w:rFonts w:ascii="Palatino Linotype" w:eastAsia="Palatino Linotype" w:hAnsi="Palatino Linotype" w:cs="Palatino Linotype"/>
      <w:b/>
      <w:bCs/>
      <w:sz w:val="32"/>
      <w:szCs w:val="32"/>
      <w:shd w:val="clear" w:color="auto" w:fill="FFFFFF"/>
    </w:rPr>
  </w:style>
  <w:style w:type="character" w:customStyle="1" w:styleId="Nagwek4">
    <w:name w:val="Nagłówek #4_"/>
    <w:basedOn w:val="Domylnaczcionkaakapitu"/>
    <w:link w:val="Nagwek40"/>
    <w:rsid w:val="00D1356D"/>
    <w:rPr>
      <w:rFonts w:ascii="Palatino Linotype" w:eastAsia="Palatino Linotype" w:hAnsi="Palatino Linotype" w:cs="Palatino Linotype"/>
      <w:b/>
      <w:bCs/>
      <w:sz w:val="21"/>
      <w:szCs w:val="21"/>
      <w:shd w:val="clear" w:color="auto" w:fill="FFFFFF"/>
    </w:rPr>
  </w:style>
  <w:style w:type="character" w:customStyle="1" w:styleId="Teksttreci4">
    <w:name w:val="Tekst treści (4)_"/>
    <w:basedOn w:val="Domylnaczcionkaakapitu"/>
    <w:link w:val="Teksttreci40"/>
    <w:rsid w:val="00D1356D"/>
    <w:rPr>
      <w:rFonts w:ascii="Palatino Linotype" w:eastAsia="Palatino Linotype" w:hAnsi="Palatino Linotype" w:cs="Palatino Linotype"/>
      <w:shd w:val="clear" w:color="auto" w:fill="FFFFFF"/>
    </w:rPr>
  </w:style>
  <w:style w:type="character" w:customStyle="1" w:styleId="PogrubienieTeksttreci4105pt">
    <w:name w:val="Pogrubienie;Tekst treści (4) + 10;5 pt"/>
    <w:basedOn w:val="Teksttreci4"/>
    <w:rsid w:val="00D1356D"/>
    <w:rPr>
      <w:rFonts w:ascii="Palatino Linotype" w:eastAsia="Palatino Linotype" w:hAnsi="Palatino Linotype" w:cs="Palatino Linotype"/>
      <w:b/>
      <w:bCs/>
      <w:color w:val="000000"/>
      <w:spacing w:val="0"/>
      <w:w w:val="100"/>
      <w:position w:val="0"/>
      <w:sz w:val="21"/>
      <w:szCs w:val="21"/>
      <w:shd w:val="clear" w:color="auto" w:fill="FFFFFF"/>
      <w:lang w:val="pl-PL" w:eastAsia="pl-PL" w:bidi="pl-PL"/>
    </w:rPr>
  </w:style>
  <w:style w:type="character" w:customStyle="1" w:styleId="Teksttreci2Pogrubienie">
    <w:name w:val="Tekst treści (2) + Pogrubienie"/>
    <w:basedOn w:val="Teksttreci2"/>
    <w:rsid w:val="00D1356D"/>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Teksttreci2Kursywa">
    <w:name w:val="Tekst treści (2) + Kursywa"/>
    <w:basedOn w:val="Teksttreci2"/>
    <w:rsid w:val="00D1356D"/>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0">
    <w:name w:val="Tekst treści (2)"/>
    <w:basedOn w:val="Teksttreci2"/>
    <w:rsid w:val="00D1356D"/>
    <w:rPr>
      <w:rFonts w:ascii="Palatino Linotype" w:eastAsia="Palatino Linotype" w:hAnsi="Palatino Linotype" w:cs="Palatino Linotype"/>
      <w:b w:val="0"/>
      <w:bCs w:val="0"/>
      <w:i w:val="0"/>
      <w:iCs w:val="0"/>
      <w:smallCaps w:val="0"/>
      <w:strike w:val="0"/>
      <w:color w:val="000000"/>
      <w:spacing w:val="0"/>
      <w:w w:val="100"/>
      <w:position w:val="0"/>
      <w:sz w:val="21"/>
      <w:szCs w:val="21"/>
      <w:u w:val="single"/>
      <w:lang w:val="pl-PL" w:eastAsia="pl-PL" w:bidi="pl-PL"/>
    </w:rPr>
  </w:style>
  <w:style w:type="character" w:customStyle="1" w:styleId="Spistreci">
    <w:name w:val="Spis treści_"/>
    <w:basedOn w:val="Domylnaczcionkaakapitu"/>
    <w:link w:val="Spistreci0"/>
    <w:rsid w:val="00D1356D"/>
    <w:rPr>
      <w:rFonts w:ascii="Calibri" w:eastAsia="Calibri" w:hAnsi="Calibri" w:cs="Calibri"/>
      <w:sz w:val="16"/>
      <w:szCs w:val="16"/>
      <w:shd w:val="clear" w:color="auto" w:fill="FFFFFF"/>
    </w:rPr>
  </w:style>
  <w:style w:type="character" w:customStyle="1" w:styleId="SpistreciMaelitery">
    <w:name w:val="Spis treści + Małe litery"/>
    <w:basedOn w:val="Spistreci"/>
    <w:rsid w:val="00D1356D"/>
    <w:rPr>
      <w:rFonts w:ascii="Calibri" w:eastAsia="Calibri" w:hAnsi="Calibri" w:cs="Calibri"/>
      <w:smallCaps/>
      <w:color w:val="000000"/>
      <w:spacing w:val="0"/>
      <w:w w:val="100"/>
      <w:position w:val="0"/>
      <w:sz w:val="16"/>
      <w:szCs w:val="16"/>
      <w:shd w:val="clear" w:color="auto" w:fill="FFFFFF"/>
      <w:lang w:val="pl-PL" w:eastAsia="pl-PL" w:bidi="pl-PL"/>
    </w:rPr>
  </w:style>
  <w:style w:type="character" w:customStyle="1" w:styleId="Teksttreci5">
    <w:name w:val="Tekst treści (5)_"/>
    <w:basedOn w:val="Domylnaczcionkaakapitu"/>
    <w:rsid w:val="00D1356D"/>
    <w:rPr>
      <w:rFonts w:ascii="Palatino Linotype" w:eastAsia="Palatino Linotype" w:hAnsi="Palatino Linotype" w:cs="Palatino Linotype"/>
      <w:b w:val="0"/>
      <w:bCs w:val="0"/>
      <w:i/>
      <w:iCs/>
      <w:smallCaps w:val="0"/>
      <w:strike w:val="0"/>
      <w:sz w:val="22"/>
      <w:szCs w:val="22"/>
      <w:u w:val="none"/>
    </w:rPr>
  </w:style>
  <w:style w:type="character" w:customStyle="1" w:styleId="Teksttreci50">
    <w:name w:val="Tekst treści (5)"/>
    <w:basedOn w:val="Teksttreci5"/>
    <w:rsid w:val="00D1356D"/>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5Maelitery">
    <w:name w:val="Tekst treści (5) + Małe litery"/>
    <w:basedOn w:val="Teksttreci5"/>
    <w:rsid w:val="00D1356D"/>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6">
    <w:name w:val="Tekst treści (6)_"/>
    <w:basedOn w:val="Domylnaczcionkaakapitu"/>
    <w:rsid w:val="00D1356D"/>
    <w:rPr>
      <w:rFonts w:ascii="Palatino Linotype" w:eastAsia="Palatino Linotype" w:hAnsi="Palatino Linotype" w:cs="Palatino Linotype"/>
      <w:b w:val="0"/>
      <w:bCs w:val="0"/>
      <w:i/>
      <w:iCs/>
      <w:smallCaps w:val="0"/>
      <w:strike w:val="0"/>
      <w:sz w:val="21"/>
      <w:szCs w:val="21"/>
      <w:u w:val="none"/>
    </w:rPr>
  </w:style>
  <w:style w:type="character" w:customStyle="1" w:styleId="Teksttreci6PogrubienieBezkursywy">
    <w:name w:val="Tekst treści (6) + Pogrubienie;Bez kursywy"/>
    <w:basedOn w:val="Teksttreci6"/>
    <w:rsid w:val="00D1356D"/>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Bezkursywy">
    <w:name w:val="Tekst treści (6) + Bez kursywy"/>
    <w:basedOn w:val="Teksttreci6"/>
    <w:rsid w:val="00D1356D"/>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Teksttreci2PogrubienieKursywa">
    <w:name w:val="Tekst treści (2) + Pogrubienie;Kursywa"/>
    <w:basedOn w:val="Teksttreci2"/>
    <w:rsid w:val="00D1356D"/>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PogrubienieTeksttreci512pt">
    <w:name w:val="Pogrubienie;Tekst treści (5) + 12 pt"/>
    <w:basedOn w:val="Teksttreci5"/>
    <w:rsid w:val="00D1356D"/>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0">
    <w:name w:val="Tekst treści (6)"/>
    <w:basedOn w:val="Teksttreci6"/>
    <w:rsid w:val="00D1356D"/>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9ptMaelitery">
    <w:name w:val="Tekst treści (6) + 9 pt;Małe litery"/>
    <w:basedOn w:val="Teksttreci6"/>
    <w:rsid w:val="00D1356D"/>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Teksttreci7">
    <w:name w:val="Tekst treści (7)_"/>
    <w:basedOn w:val="Domylnaczcionkaakapitu"/>
    <w:rsid w:val="00D1356D"/>
    <w:rPr>
      <w:rFonts w:ascii="Palatino Linotype" w:eastAsia="Palatino Linotype" w:hAnsi="Palatino Linotype" w:cs="Palatino Linotype"/>
      <w:b w:val="0"/>
      <w:bCs w:val="0"/>
      <w:i/>
      <w:iCs/>
      <w:smallCaps w:val="0"/>
      <w:strike w:val="0"/>
      <w:sz w:val="18"/>
      <w:szCs w:val="18"/>
      <w:u w:val="none"/>
    </w:rPr>
  </w:style>
  <w:style w:type="character" w:customStyle="1" w:styleId="Teksttreci70">
    <w:name w:val="Tekst treści (7)"/>
    <w:basedOn w:val="Teksttreci7"/>
    <w:rsid w:val="00D1356D"/>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312ptKursywa">
    <w:name w:val="Tekst treści (3) + 12 pt;Kursywa"/>
    <w:basedOn w:val="Teksttreci3"/>
    <w:rsid w:val="00D1356D"/>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12ptBezpogrubienia">
    <w:name w:val="Tekst treści (3) + 12 pt;Bez pogrubienia"/>
    <w:basedOn w:val="Teksttreci3"/>
    <w:rsid w:val="00D1356D"/>
    <w:rPr>
      <w:rFonts w:ascii="Palatino Linotype" w:eastAsia="Palatino Linotype" w:hAnsi="Palatino Linotype" w:cs="Palatino Linotype"/>
      <w:b/>
      <w:bCs/>
      <w:i w:val="0"/>
      <w:iCs w:val="0"/>
      <w:smallCaps w:val="0"/>
      <w:strike w:val="0"/>
      <w:color w:val="000000"/>
      <w:spacing w:val="0"/>
      <w:w w:val="100"/>
      <w:position w:val="0"/>
      <w:sz w:val="24"/>
      <w:szCs w:val="24"/>
      <w:u w:val="single"/>
      <w:lang w:val="pl-PL" w:eastAsia="pl-PL" w:bidi="pl-PL"/>
    </w:rPr>
  </w:style>
  <w:style w:type="character" w:customStyle="1" w:styleId="Teksttreci3Maelitery">
    <w:name w:val="Tekst treści (3) + Małe litery"/>
    <w:basedOn w:val="Teksttreci3"/>
    <w:rsid w:val="00D1356D"/>
    <w:rPr>
      <w:rFonts w:ascii="Palatino Linotype" w:eastAsia="Palatino Linotype" w:hAnsi="Palatino Linotype" w:cs="Palatino Linotype"/>
      <w:b/>
      <w:bCs/>
      <w:i w:val="0"/>
      <w:iCs w:val="0"/>
      <w:smallCaps/>
      <w:strike w:val="0"/>
      <w:color w:val="000000"/>
      <w:spacing w:val="0"/>
      <w:w w:val="100"/>
      <w:position w:val="0"/>
      <w:sz w:val="21"/>
      <w:szCs w:val="21"/>
      <w:u w:val="single"/>
      <w:lang w:val="pl-PL" w:eastAsia="pl-PL" w:bidi="pl-PL"/>
    </w:rPr>
  </w:style>
  <w:style w:type="character" w:customStyle="1" w:styleId="Teksttreci30">
    <w:name w:val="Tekst treści (3)"/>
    <w:basedOn w:val="Teksttreci3"/>
    <w:rsid w:val="00D1356D"/>
    <w:rPr>
      <w:rFonts w:ascii="Palatino Linotype" w:eastAsia="Palatino Linotype" w:hAnsi="Palatino Linotype" w:cs="Palatino Linotype"/>
      <w:b/>
      <w:bCs/>
      <w:i w:val="0"/>
      <w:iCs w:val="0"/>
      <w:smallCaps w:val="0"/>
      <w:strike w:val="0"/>
      <w:color w:val="000000"/>
      <w:spacing w:val="0"/>
      <w:w w:val="100"/>
      <w:position w:val="0"/>
      <w:sz w:val="21"/>
      <w:szCs w:val="21"/>
      <w:u w:val="single"/>
      <w:lang w:val="pl-PL" w:eastAsia="pl-PL" w:bidi="pl-PL"/>
    </w:rPr>
  </w:style>
  <w:style w:type="character" w:customStyle="1" w:styleId="Teksttreci39ptBezpogrubieniaKursywaMaelitery">
    <w:name w:val="Tekst treści (3) + 9 pt;Bez pogrubienia;Kursywa;Małe litery"/>
    <w:basedOn w:val="Teksttreci3"/>
    <w:rsid w:val="00D1356D"/>
    <w:rPr>
      <w:rFonts w:ascii="Palatino Linotype" w:eastAsia="Palatino Linotype" w:hAnsi="Palatino Linotype" w:cs="Palatino Linotype"/>
      <w:b/>
      <w:bCs/>
      <w:i/>
      <w:iCs/>
      <w:smallCaps/>
      <w:strike w:val="0"/>
      <w:color w:val="000000"/>
      <w:spacing w:val="0"/>
      <w:w w:val="100"/>
      <w:position w:val="0"/>
      <w:sz w:val="18"/>
      <w:szCs w:val="18"/>
      <w:u w:val="single"/>
      <w:lang w:val="pl-PL" w:eastAsia="pl-PL" w:bidi="pl-PL"/>
    </w:rPr>
  </w:style>
  <w:style w:type="character" w:customStyle="1" w:styleId="PogrubienieTeksttreci712pt">
    <w:name w:val="Pogrubienie;Tekst treści (7) + 12 pt"/>
    <w:basedOn w:val="Teksttreci7"/>
    <w:rsid w:val="00D1356D"/>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712ptBezkursywy">
    <w:name w:val="Tekst treści (7) + 12 pt;Bez kursywy"/>
    <w:basedOn w:val="Teksttreci7"/>
    <w:rsid w:val="00D1356D"/>
    <w:rPr>
      <w:rFonts w:ascii="Palatino Linotype" w:eastAsia="Palatino Linotype" w:hAnsi="Palatino Linotype" w:cs="Palatino Linotype"/>
      <w:b w:val="0"/>
      <w:bCs w:val="0"/>
      <w:i/>
      <w:iCs/>
      <w:smallCaps w:val="0"/>
      <w:strike w:val="0"/>
      <w:color w:val="000000"/>
      <w:spacing w:val="0"/>
      <w:w w:val="100"/>
      <w:position w:val="0"/>
      <w:sz w:val="24"/>
      <w:szCs w:val="24"/>
      <w:u w:val="single"/>
      <w:lang w:val="pl-PL" w:eastAsia="pl-PL" w:bidi="pl-PL"/>
    </w:rPr>
  </w:style>
  <w:style w:type="character" w:customStyle="1" w:styleId="PogrubienieTeksttreci7105ptBezkursywyMaelitery">
    <w:name w:val="Pogrubienie;Tekst treści (7) + 10;5 pt;Bez kursywy;Małe litery"/>
    <w:basedOn w:val="Teksttreci7"/>
    <w:rsid w:val="00D1356D"/>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7Maelitery">
    <w:name w:val="Tekst treści (7) + Małe litery"/>
    <w:basedOn w:val="Teksttreci7"/>
    <w:rsid w:val="00D1356D"/>
    <w:rPr>
      <w:rFonts w:ascii="Palatino Linotype" w:eastAsia="Palatino Linotype" w:hAnsi="Palatino Linotype" w:cs="Palatino Linotype"/>
      <w:b w:val="0"/>
      <w:bCs w:val="0"/>
      <w:i/>
      <w:iCs/>
      <w:smallCaps/>
      <w:strike w:val="0"/>
      <w:color w:val="000000"/>
      <w:spacing w:val="0"/>
      <w:w w:val="100"/>
      <w:position w:val="0"/>
      <w:sz w:val="18"/>
      <w:szCs w:val="18"/>
      <w:u w:val="single"/>
      <w:lang w:val="pl-PL" w:eastAsia="pl-PL" w:bidi="pl-PL"/>
    </w:rPr>
  </w:style>
  <w:style w:type="character" w:customStyle="1" w:styleId="Nagwek2">
    <w:name w:val="Nagłówek #2_"/>
    <w:basedOn w:val="Domylnaczcionkaakapitu"/>
    <w:link w:val="Nagwek20"/>
    <w:rsid w:val="00D1356D"/>
    <w:rPr>
      <w:rFonts w:ascii="Palatino Linotype" w:eastAsia="Palatino Linotype" w:hAnsi="Palatino Linotype" w:cs="Palatino Linotype"/>
      <w:shd w:val="clear" w:color="auto" w:fill="FFFFFF"/>
    </w:rPr>
  </w:style>
  <w:style w:type="character" w:customStyle="1" w:styleId="Nagwek2PogrubienieKursywa">
    <w:name w:val="Nagłówek #2 + Pogrubienie;Kursywa"/>
    <w:basedOn w:val="Nagwek2"/>
    <w:rsid w:val="00D1356D"/>
    <w:rPr>
      <w:rFonts w:ascii="Palatino Linotype" w:eastAsia="Palatino Linotype" w:hAnsi="Palatino Linotype" w:cs="Palatino Linotype"/>
      <w:b/>
      <w:bCs/>
      <w:i/>
      <w:iCs/>
      <w:color w:val="000000"/>
      <w:spacing w:val="0"/>
      <w:w w:val="100"/>
      <w:position w:val="0"/>
      <w:sz w:val="24"/>
      <w:szCs w:val="24"/>
      <w:u w:val="single"/>
      <w:shd w:val="clear" w:color="auto" w:fill="FFFFFF"/>
      <w:lang w:val="pl-PL" w:eastAsia="pl-PL" w:bidi="pl-PL"/>
    </w:rPr>
  </w:style>
  <w:style w:type="character" w:customStyle="1" w:styleId="Nagwek2Maelitery">
    <w:name w:val="Nagłówek #2 + Małe litery"/>
    <w:basedOn w:val="Nagwek2"/>
    <w:rsid w:val="00D1356D"/>
    <w:rPr>
      <w:rFonts w:ascii="Palatino Linotype" w:eastAsia="Palatino Linotype" w:hAnsi="Palatino Linotype" w:cs="Palatino Linotype"/>
      <w:smallCaps/>
      <w:color w:val="000000"/>
      <w:spacing w:val="0"/>
      <w:w w:val="100"/>
      <w:position w:val="0"/>
      <w:sz w:val="24"/>
      <w:szCs w:val="24"/>
      <w:u w:val="single"/>
      <w:shd w:val="clear" w:color="auto" w:fill="FFFFFF"/>
      <w:lang w:val="pl-PL" w:eastAsia="pl-PL" w:bidi="pl-PL"/>
    </w:rPr>
  </w:style>
  <w:style w:type="character" w:customStyle="1" w:styleId="Teksttreci3KursywaMaelitery">
    <w:name w:val="Tekst treści (3) + Kursywa;Małe litery"/>
    <w:basedOn w:val="Teksttreci3"/>
    <w:rsid w:val="00D1356D"/>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6Pogrubienie">
    <w:name w:val="Tekst treści (6) + Pogrubienie"/>
    <w:basedOn w:val="Teksttreci6"/>
    <w:rsid w:val="00D1356D"/>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rsid w:val="00D1356D"/>
    <w:rPr>
      <w:rFonts w:ascii="Palatino Linotype" w:eastAsia="Palatino Linotype" w:hAnsi="Palatino Linotype" w:cs="Palatino Linotype"/>
      <w:b/>
      <w:bCs/>
      <w:i/>
      <w:iCs/>
      <w:smallCaps w:val="0"/>
      <w:strike w:val="0"/>
      <w:sz w:val="21"/>
      <w:szCs w:val="21"/>
      <w:u w:val="none"/>
    </w:rPr>
  </w:style>
  <w:style w:type="character" w:customStyle="1" w:styleId="Teksttreci812pt">
    <w:name w:val="Tekst treści (8) + 12 pt"/>
    <w:basedOn w:val="Teksttreci8"/>
    <w:rsid w:val="00D1356D"/>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811ptBezpogrubieniaMaelitery">
    <w:name w:val="Tekst treści (8) + 11 pt;Bez pogrubienia;Małe litery"/>
    <w:basedOn w:val="Teksttreci8"/>
    <w:rsid w:val="00D1356D"/>
    <w:rPr>
      <w:rFonts w:ascii="Palatino Linotype" w:eastAsia="Palatino Linotype" w:hAnsi="Palatino Linotype" w:cs="Palatino Linotype"/>
      <w:b/>
      <w:bCs/>
      <w:i/>
      <w:iCs/>
      <w:smallCaps/>
      <w:strike w:val="0"/>
      <w:color w:val="000000"/>
      <w:spacing w:val="0"/>
      <w:w w:val="100"/>
      <w:position w:val="0"/>
      <w:sz w:val="22"/>
      <w:szCs w:val="22"/>
      <w:u w:val="single"/>
      <w:lang w:val="pl-PL" w:eastAsia="pl-PL" w:bidi="pl-PL"/>
    </w:rPr>
  </w:style>
  <w:style w:type="character" w:customStyle="1" w:styleId="Teksttreci8Maelitery">
    <w:name w:val="Tekst treści (8) + Małe litery"/>
    <w:basedOn w:val="Teksttreci8"/>
    <w:rsid w:val="00D1356D"/>
    <w:rPr>
      <w:rFonts w:ascii="Palatino Linotype" w:eastAsia="Palatino Linotype" w:hAnsi="Palatino Linotype" w:cs="Palatino Linotype"/>
      <w:b/>
      <w:bCs/>
      <w:i/>
      <w:iCs/>
      <w:smallCaps/>
      <w:strike w:val="0"/>
      <w:color w:val="000000"/>
      <w:spacing w:val="0"/>
      <w:w w:val="100"/>
      <w:position w:val="0"/>
      <w:sz w:val="21"/>
      <w:szCs w:val="21"/>
      <w:u w:val="single"/>
      <w:lang w:val="pl-PL" w:eastAsia="pl-PL" w:bidi="pl-PL"/>
    </w:rPr>
  </w:style>
  <w:style w:type="character" w:customStyle="1" w:styleId="Teksttreci8CalibriBezpogrubienia">
    <w:name w:val="Tekst treści (8) + Calibri;Bez pogrubienia"/>
    <w:basedOn w:val="Teksttreci8"/>
    <w:rsid w:val="00D1356D"/>
    <w:rPr>
      <w:rFonts w:ascii="Calibri" w:eastAsia="Calibri" w:hAnsi="Calibri" w:cs="Calibri"/>
      <w:b/>
      <w:bCs/>
      <w:i/>
      <w:iCs/>
      <w:smallCaps w:val="0"/>
      <w:strike w:val="0"/>
      <w:color w:val="000000"/>
      <w:spacing w:val="0"/>
      <w:w w:val="100"/>
      <w:position w:val="0"/>
      <w:sz w:val="21"/>
      <w:szCs w:val="21"/>
      <w:u w:val="single"/>
      <w:lang w:val="pl-PL" w:eastAsia="pl-PL" w:bidi="pl-PL"/>
    </w:rPr>
  </w:style>
  <w:style w:type="character" w:customStyle="1" w:styleId="Teksttreci80">
    <w:name w:val="Tekst treści (8)"/>
    <w:basedOn w:val="Teksttreci8"/>
    <w:rsid w:val="00D1356D"/>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Teksttreci7FranklinGothicBook13ptBezkursywy">
    <w:name w:val="Tekst treści (7) + Franklin Gothic Book;13 pt;Bez kursywy"/>
    <w:basedOn w:val="Teksttreci7"/>
    <w:rsid w:val="00D1356D"/>
    <w:rPr>
      <w:rFonts w:ascii="Franklin Gothic Book" w:eastAsia="Franklin Gothic Book" w:hAnsi="Franklin Gothic Book" w:cs="Franklin Gothic Book"/>
      <w:b/>
      <w:bCs/>
      <w:i/>
      <w:iCs/>
      <w:smallCaps w:val="0"/>
      <w:strike w:val="0"/>
      <w:color w:val="000000"/>
      <w:spacing w:val="0"/>
      <w:w w:val="100"/>
      <w:position w:val="0"/>
      <w:sz w:val="26"/>
      <w:szCs w:val="26"/>
      <w:u w:val="single"/>
      <w:lang w:val="pl-PL" w:eastAsia="pl-PL" w:bidi="pl-PL"/>
    </w:rPr>
  </w:style>
  <w:style w:type="character" w:customStyle="1" w:styleId="Teksttreci7Corbel95ptBezkursywy">
    <w:name w:val="Tekst treści (7) + Corbel;9;5 pt;Bez kursywy"/>
    <w:basedOn w:val="Teksttreci7"/>
    <w:rsid w:val="00D1356D"/>
    <w:rPr>
      <w:rFonts w:ascii="Corbel" w:eastAsia="Corbel" w:hAnsi="Corbel" w:cs="Corbel"/>
      <w:b w:val="0"/>
      <w:bCs w:val="0"/>
      <w:i/>
      <w:iCs/>
      <w:smallCaps w:val="0"/>
      <w:strike w:val="0"/>
      <w:color w:val="000000"/>
      <w:spacing w:val="0"/>
      <w:w w:val="100"/>
      <w:position w:val="0"/>
      <w:sz w:val="19"/>
      <w:szCs w:val="19"/>
      <w:u w:val="single"/>
      <w:lang w:val="pl-PL" w:eastAsia="pl-PL" w:bidi="pl-PL"/>
    </w:rPr>
  </w:style>
  <w:style w:type="character" w:customStyle="1" w:styleId="Teksttreci7105ptMaelitery">
    <w:name w:val="Tekst treści (7) + 10;5 pt;Małe litery"/>
    <w:basedOn w:val="Teksttreci7"/>
    <w:rsid w:val="00D1356D"/>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Teksttreci3Bezpogrubienia">
    <w:name w:val="Tekst treści (3) + Bez pogrubienia"/>
    <w:basedOn w:val="Teksttreci3"/>
    <w:rsid w:val="00D1356D"/>
    <w:rPr>
      <w:rFonts w:ascii="Palatino Linotype" w:eastAsia="Palatino Linotype" w:hAnsi="Palatino Linotype" w:cs="Palatino Linotype"/>
      <w:b/>
      <w:bCs/>
      <w:i w:val="0"/>
      <w:iCs w:val="0"/>
      <w:smallCaps w:val="0"/>
      <w:strike w:val="0"/>
      <w:color w:val="000000"/>
      <w:spacing w:val="0"/>
      <w:w w:val="100"/>
      <w:position w:val="0"/>
      <w:sz w:val="21"/>
      <w:szCs w:val="21"/>
      <w:u w:val="none"/>
      <w:lang w:val="pl-PL" w:eastAsia="pl-PL" w:bidi="pl-PL"/>
    </w:rPr>
  </w:style>
  <w:style w:type="character" w:customStyle="1" w:styleId="PogrubienieTeksttreci612pt">
    <w:name w:val="Pogrubienie;Tekst treści (6) + 12 pt"/>
    <w:basedOn w:val="Teksttreci6"/>
    <w:rsid w:val="00D1356D"/>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69pt">
    <w:name w:val="Tekst treści (6) + 9 pt"/>
    <w:basedOn w:val="Teksttreci6"/>
    <w:rsid w:val="00D1356D"/>
    <w:rPr>
      <w:rFonts w:ascii="Palatino Linotype" w:eastAsia="Palatino Linotype" w:hAnsi="Palatino Linotype" w:cs="Palatino Linotype"/>
      <w:b w:val="0"/>
      <w:bCs w:val="0"/>
      <w:i/>
      <w:iCs/>
      <w:smallCaps w:val="0"/>
      <w:strike w:val="0"/>
      <w:color w:val="000000"/>
      <w:spacing w:val="0"/>
      <w:w w:val="100"/>
      <w:position w:val="0"/>
      <w:sz w:val="18"/>
      <w:szCs w:val="18"/>
      <w:u w:val="single"/>
      <w:lang w:val="pl-PL" w:eastAsia="pl-PL" w:bidi="pl-PL"/>
    </w:rPr>
  </w:style>
  <w:style w:type="character" w:customStyle="1" w:styleId="Teksttreci6Maelitery">
    <w:name w:val="Tekst treści (6) + Małe litery"/>
    <w:basedOn w:val="Teksttreci6"/>
    <w:rsid w:val="00D1356D"/>
    <w:rPr>
      <w:rFonts w:ascii="Palatino Linotype" w:eastAsia="Palatino Linotype" w:hAnsi="Palatino Linotype" w:cs="Palatino Linotype"/>
      <w:b w:val="0"/>
      <w:bCs w:val="0"/>
      <w:i/>
      <w:iCs/>
      <w:smallCaps/>
      <w:strike w:val="0"/>
      <w:color w:val="000000"/>
      <w:spacing w:val="0"/>
      <w:w w:val="100"/>
      <w:position w:val="0"/>
      <w:sz w:val="21"/>
      <w:szCs w:val="21"/>
      <w:u w:val="single"/>
      <w:lang w:val="pl-PL" w:eastAsia="pl-PL" w:bidi="pl-PL"/>
    </w:rPr>
  </w:style>
  <w:style w:type="character" w:customStyle="1" w:styleId="PogrubienieTeksttreci6Calibri10ptMaelitery">
    <w:name w:val="Pogrubienie;Tekst treści (6) + Calibri;10 pt;Małe litery"/>
    <w:basedOn w:val="Teksttreci6"/>
    <w:rsid w:val="00D1356D"/>
    <w:rPr>
      <w:rFonts w:ascii="Calibri" w:eastAsia="Calibri" w:hAnsi="Calibri" w:cs="Calibri"/>
      <w:b/>
      <w:bCs/>
      <w:i/>
      <w:iCs/>
      <w:smallCaps/>
      <w:strike w:val="0"/>
      <w:color w:val="000000"/>
      <w:spacing w:val="0"/>
      <w:w w:val="100"/>
      <w:position w:val="0"/>
      <w:sz w:val="20"/>
      <w:szCs w:val="20"/>
      <w:u w:val="single"/>
      <w:lang w:val="pl-PL" w:eastAsia="pl-PL" w:bidi="pl-PL"/>
    </w:rPr>
  </w:style>
  <w:style w:type="character" w:customStyle="1" w:styleId="Teksttreci7105pt">
    <w:name w:val="Tekst treści (7) + 10;5 pt"/>
    <w:basedOn w:val="Teksttreci7"/>
    <w:rsid w:val="00D1356D"/>
    <w:rPr>
      <w:rFonts w:ascii="Palatino Linotype" w:eastAsia="Palatino Linotype" w:hAnsi="Palatino Linotype" w:cs="Palatino Linotype"/>
      <w:b w:val="0"/>
      <w:bCs w:val="0"/>
      <w:i/>
      <w:iCs/>
      <w:smallCaps w:val="0"/>
      <w:strike w:val="0"/>
      <w:color w:val="000000"/>
      <w:spacing w:val="0"/>
      <w:w w:val="100"/>
      <w:position w:val="0"/>
      <w:sz w:val="21"/>
      <w:szCs w:val="21"/>
      <w:u w:val="single"/>
      <w:lang w:val="pl-PL" w:eastAsia="pl-PL" w:bidi="pl-PL"/>
    </w:rPr>
  </w:style>
  <w:style w:type="character" w:customStyle="1" w:styleId="Teksttreci611pt">
    <w:name w:val="Tekst treści (6) + 11 pt"/>
    <w:basedOn w:val="Teksttreci6"/>
    <w:rsid w:val="00D1356D"/>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6Calibri">
    <w:name w:val="Tekst treści (6) + Calibri"/>
    <w:basedOn w:val="Teksttreci6"/>
    <w:rsid w:val="00D1356D"/>
    <w:rPr>
      <w:rFonts w:ascii="Calibri" w:eastAsia="Calibri" w:hAnsi="Calibri" w:cs="Calibri"/>
      <w:b w:val="0"/>
      <w:bCs w:val="0"/>
      <w:i/>
      <w:iCs/>
      <w:smallCaps w:val="0"/>
      <w:strike w:val="0"/>
      <w:color w:val="000000"/>
      <w:spacing w:val="0"/>
      <w:w w:val="100"/>
      <w:position w:val="0"/>
      <w:sz w:val="21"/>
      <w:szCs w:val="21"/>
      <w:u w:val="single"/>
      <w:lang w:val="pl-PL" w:eastAsia="pl-PL" w:bidi="pl-PL"/>
    </w:rPr>
  </w:style>
  <w:style w:type="character" w:customStyle="1" w:styleId="PogrubienieTeksttreci612ptMaelitery">
    <w:name w:val="Pogrubienie;Tekst treści (6) + 12 pt;Małe litery"/>
    <w:basedOn w:val="Teksttreci6"/>
    <w:rsid w:val="00D1356D"/>
    <w:rPr>
      <w:rFonts w:ascii="Palatino Linotype" w:eastAsia="Palatino Linotype" w:hAnsi="Palatino Linotype" w:cs="Palatino Linotype"/>
      <w:b/>
      <w:bCs/>
      <w:i/>
      <w:iCs/>
      <w:smallCaps/>
      <w:strike w:val="0"/>
      <w:color w:val="000000"/>
      <w:spacing w:val="0"/>
      <w:w w:val="100"/>
      <w:position w:val="0"/>
      <w:sz w:val="24"/>
      <w:szCs w:val="24"/>
      <w:u w:val="single"/>
      <w:lang w:val="pl-PL" w:eastAsia="pl-PL" w:bidi="pl-PL"/>
    </w:rPr>
  </w:style>
  <w:style w:type="character" w:customStyle="1" w:styleId="Teksttreci3BezpogrubieniaKursywa">
    <w:name w:val="Tekst treści (3) + Bez pogrubienia;Kursywa"/>
    <w:basedOn w:val="Teksttreci3"/>
    <w:rsid w:val="00D1356D"/>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6Calibri10ptMaelitery">
    <w:name w:val="Tekst treści (6) + Calibri;10 pt;Małe litery"/>
    <w:basedOn w:val="Teksttreci6"/>
    <w:rsid w:val="00D1356D"/>
    <w:rPr>
      <w:rFonts w:ascii="Calibri" w:eastAsia="Calibri" w:hAnsi="Calibri" w:cs="Calibri"/>
      <w:b w:val="0"/>
      <w:bCs w:val="0"/>
      <w:i/>
      <w:iCs/>
      <w:smallCaps/>
      <w:strike w:val="0"/>
      <w:color w:val="000000"/>
      <w:spacing w:val="0"/>
      <w:w w:val="100"/>
      <w:position w:val="0"/>
      <w:sz w:val="20"/>
      <w:szCs w:val="20"/>
      <w:u w:val="single"/>
      <w:lang w:val="pl-PL" w:eastAsia="pl-PL" w:bidi="pl-PL"/>
    </w:rPr>
  </w:style>
  <w:style w:type="character" w:customStyle="1" w:styleId="Teksttreci9">
    <w:name w:val="Tekst treści (9)_"/>
    <w:basedOn w:val="Domylnaczcionkaakapitu"/>
    <w:rsid w:val="00D1356D"/>
    <w:rPr>
      <w:rFonts w:ascii="Palatino Linotype" w:eastAsia="Palatino Linotype" w:hAnsi="Palatino Linotype" w:cs="Palatino Linotype"/>
      <w:b w:val="0"/>
      <w:bCs w:val="0"/>
      <w:i/>
      <w:iCs/>
      <w:smallCaps w:val="0"/>
      <w:strike w:val="0"/>
      <w:sz w:val="14"/>
      <w:szCs w:val="14"/>
      <w:u w:val="none"/>
    </w:rPr>
  </w:style>
  <w:style w:type="character" w:customStyle="1" w:styleId="Teksttreci90">
    <w:name w:val="Tekst treści (9)"/>
    <w:basedOn w:val="Teksttreci9"/>
    <w:rsid w:val="00D1356D"/>
    <w:rPr>
      <w:rFonts w:ascii="Palatino Linotype" w:eastAsia="Palatino Linotype" w:hAnsi="Palatino Linotype" w:cs="Palatino Linotype"/>
      <w:b w:val="0"/>
      <w:bCs w:val="0"/>
      <w:i/>
      <w:iCs/>
      <w:smallCaps w:val="0"/>
      <w:strike w:val="0"/>
      <w:color w:val="000000"/>
      <w:spacing w:val="0"/>
      <w:w w:val="100"/>
      <w:position w:val="0"/>
      <w:sz w:val="14"/>
      <w:szCs w:val="14"/>
      <w:u w:val="single"/>
      <w:lang w:val="pl-PL" w:eastAsia="pl-PL" w:bidi="pl-PL"/>
    </w:rPr>
  </w:style>
  <w:style w:type="character" w:customStyle="1" w:styleId="Teksttreci312pt">
    <w:name w:val="Tekst treści (3) + 12 pt"/>
    <w:basedOn w:val="Teksttreci3"/>
    <w:rsid w:val="00D1356D"/>
    <w:rPr>
      <w:rFonts w:ascii="Palatino Linotype" w:eastAsia="Palatino Linotype" w:hAnsi="Palatino Linotype" w:cs="Palatino Linotype"/>
      <w:b/>
      <w:bCs/>
      <w:i w:val="0"/>
      <w:iCs w:val="0"/>
      <w:smallCaps w:val="0"/>
      <w:strike w:val="0"/>
      <w:color w:val="000000"/>
      <w:spacing w:val="0"/>
      <w:w w:val="100"/>
      <w:position w:val="0"/>
      <w:sz w:val="24"/>
      <w:szCs w:val="24"/>
      <w:u w:val="none"/>
      <w:lang w:val="pl-PL" w:eastAsia="pl-PL" w:bidi="pl-PL"/>
    </w:rPr>
  </w:style>
  <w:style w:type="character" w:customStyle="1" w:styleId="Teksttreci10">
    <w:name w:val="Tekst treści (10)_"/>
    <w:basedOn w:val="Domylnaczcionkaakapitu"/>
    <w:link w:val="Teksttreci100"/>
    <w:rsid w:val="00D1356D"/>
    <w:rPr>
      <w:rFonts w:ascii="Calibri" w:eastAsia="Calibri" w:hAnsi="Calibri" w:cs="Calibri"/>
      <w:sz w:val="18"/>
      <w:szCs w:val="18"/>
      <w:shd w:val="clear" w:color="auto" w:fill="FFFFFF"/>
    </w:rPr>
  </w:style>
  <w:style w:type="character" w:customStyle="1" w:styleId="PogrubienieTeksttreci10PalatinoLinotype105pt">
    <w:name w:val="Pogrubienie;Tekst treści (10) + Palatino Linotype;10;5 pt"/>
    <w:basedOn w:val="Teksttreci10"/>
    <w:rsid w:val="00D1356D"/>
    <w:rPr>
      <w:rFonts w:ascii="Palatino Linotype" w:eastAsia="Palatino Linotype" w:hAnsi="Palatino Linotype" w:cs="Palatino Linotype"/>
      <w:b/>
      <w:bCs/>
      <w:color w:val="000000"/>
      <w:spacing w:val="0"/>
      <w:w w:val="100"/>
      <w:position w:val="0"/>
      <w:sz w:val="21"/>
      <w:szCs w:val="21"/>
      <w:shd w:val="clear" w:color="auto" w:fill="FFFFFF"/>
      <w:lang w:val="pl-PL" w:eastAsia="pl-PL" w:bidi="pl-PL"/>
    </w:rPr>
  </w:style>
  <w:style w:type="character" w:customStyle="1" w:styleId="Teksttreci11">
    <w:name w:val="Tekst treści (11)_"/>
    <w:basedOn w:val="Domylnaczcionkaakapitu"/>
    <w:rsid w:val="00D1356D"/>
    <w:rPr>
      <w:rFonts w:ascii="Palatino Linotype" w:eastAsia="Palatino Linotype" w:hAnsi="Palatino Linotype" w:cs="Palatino Linotype"/>
      <w:b w:val="0"/>
      <w:bCs w:val="0"/>
      <w:i/>
      <w:iCs/>
      <w:smallCaps w:val="0"/>
      <w:strike w:val="0"/>
      <w:sz w:val="22"/>
      <w:szCs w:val="22"/>
      <w:u w:val="none"/>
    </w:rPr>
  </w:style>
  <w:style w:type="character" w:customStyle="1" w:styleId="Teksttreci110">
    <w:name w:val="Tekst treści (11)"/>
    <w:basedOn w:val="Teksttreci11"/>
    <w:rsid w:val="00D1356D"/>
    <w:rPr>
      <w:rFonts w:ascii="Palatino Linotype" w:eastAsia="Palatino Linotype" w:hAnsi="Palatino Linotype" w:cs="Palatino Linotype"/>
      <w:b w:val="0"/>
      <w:bCs w:val="0"/>
      <w:i/>
      <w:iCs/>
      <w:smallCaps w:val="0"/>
      <w:strike w:val="0"/>
      <w:color w:val="000000"/>
      <w:spacing w:val="0"/>
      <w:w w:val="100"/>
      <w:position w:val="0"/>
      <w:sz w:val="22"/>
      <w:szCs w:val="22"/>
      <w:u w:val="single"/>
      <w:lang w:val="pl-PL" w:eastAsia="pl-PL" w:bidi="pl-PL"/>
    </w:rPr>
  </w:style>
  <w:style w:type="character" w:customStyle="1" w:styleId="Teksttreci11Maelitery">
    <w:name w:val="Tekst treści (11) + Małe litery"/>
    <w:basedOn w:val="Teksttreci11"/>
    <w:rsid w:val="00D1356D"/>
    <w:rPr>
      <w:rFonts w:ascii="Palatino Linotype" w:eastAsia="Palatino Linotype" w:hAnsi="Palatino Linotype" w:cs="Palatino Linotype"/>
      <w:b w:val="0"/>
      <w:bCs w:val="0"/>
      <w:i/>
      <w:iCs/>
      <w:smallCaps/>
      <w:strike w:val="0"/>
      <w:color w:val="000000"/>
      <w:spacing w:val="0"/>
      <w:w w:val="100"/>
      <w:position w:val="0"/>
      <w:sz w:val="22"/>
      <w:szCs w:val="22"/>
      <w:u w:val="single"/>
      <w:lang w:val="pl-PL" w:eastAsia="pl-PL" w:bidi="pl-PL"/>
    </w:rPr>
  </w:style>
  <w:style w:type="character" w:customStyle="1" w:styleId="Teksttreci12">
    <w:name w:val="Tekst treści (12)_"/>
    <w:basedOn w:val="Domylnaczcionkaakapitu"/>
    <w:link w:val="Teksttreci120"/>
    <w:rsid w:val="00D1356D"/>
    <w:rPr>
      <w:rFonts w:ascii="AngsanaUPC" w:eastAsia="AngsanaUPC" w:hAnsi="AngsanaUPC" w:cs="AngsanaUPC"/>
      <w:i/>
      <w:iCs/>
      <w:sz w:val="36"/>
      <w:szCs w:val="36"/>
      <w:shd w:val="clear" w:color="auto" w:fill="FFFFFF"/>
    </w:rPr>
  </w:style>
  <w:style w:type="character" w:customStyle="1" w:styleId="Teksttreci13">
    <w:name w:val="Tekst treści (13)_"/>
    <w:basedOn w:val="Domylnaczcionkaakapitu"/>
    <w:link w:val="Teksttreci130"/>
    <w:rsid w:val="00D1356D"/>
    <w:rPr>
      <w:rFonts w:ascii="Calibri" w:eastAsia="Calibri" w:hAnsi="Calibri" w:cs="Calibri"/>
      <w:i/>
      <w:iCs/>
      <w:spacing w:val="-10"/>
      <w:sz w:val="14"/>
      <w:szCs w:val="14"/>
      <w:shd w:val="clear" w:color="auto" w:fill="FFFFFF"/>
    </w:rPr>
  </w:style>
  <w:style w:type="character" w:customStyle="1" w:styleId="Teksttreci13Corbel55ptBezkursywyOdstpy0pt">
    <w:name w:val="Tekst treści (13) + Corbel;5;5 pt;Bez kursywy;Odstępy 0 pt"/>
    <w:basedOn w:val="Teksttreci13"/>
    <w:rsid w:val="00D1356D"/>
    <w:rPr>
      <w:rFonts w:ascii="Corbel" w:eastAsia="Corbel" w:hAnsi="Corbel" w:cs="Corbel"/>
      <w:b/>
      <w:bCs/>
      <w:i/>
      <w:iCs/>
      <w:color w:val="000000"/>
      <w:spacing w:val="0"/>
      <w:w w:val="100"/>
      <w:position w:val="0"/>
      <w:sz w:val="11"/>
      <w:szCs w:val="11"/>
      <w:shd w:val="clear" w:color="auto" w:fill="FFFFFF"/>
      <w:lang w:val="pl-PL" w:eastAsia="pl-PL" w:bidi="pl-PL"/>
    </w:rPr>
  </w:style>
  <w:style w:type="character" w:customStyle="1" w:styleId="Teksttreci27pt">
    <w:name w:val="Tekst treści (2) + 7 pt"/>
    <w:basedOn w:val="Teksttreci2"/>
    <w:rsid w:val="00D1356D"/>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pl-PL" w:eastAsia="pl-PL" w:bidi="pl-PL"/>
    </w:rPr>
  </w:style>
  <w:style w:type="character" w:customStyle="1" w:styleId="Nagwek5">
    <w:name w:val="Nagłówek #5_"/>
    <w:basedOn w:val="Domylnaczcionkaakapitu"/>
    <w:link w:val="Nagwek50"/>
    <w:rsid w:val="00D1356D"/>
    <w:rPr>
      <w:rFonts w:ascii="AngsanaUPC" w:eastAsia="AngsanaUPC" w:hAnsi="AngsanaUPC" w:cs="AngsanaUPC"/>
      <w:shd w:val="clear" w:color="auto" w:fill="FFFFFF"/>
    </w:rPr>
  </w:style>
  <w:style w:type="character" w:customStyle="1" w:styleId="Nagwek518ptKursywaOdstpy-2pt">
    <w:name w:val="Nagłówek #5 + 18 pt;Kursywa;Odstępy -2 pt"/>
    <w:basedOn w:val="Nagwek5"/>
    <w:rsid w:val="00D1356D"/>
    <w:rPr>
      <w:rFonts w:ascii="AngsanaUPC" w:eastAsia="AngsanaUPC" w:hAnsi="AngsanaUPC" w:cs="AngsanaUPC"/>
      <w:i/>
      <w:iCs/>
      <w:color w:val="000000"/>
      <w:spacing w:val="-40"/>
      <w:w w:val="100"/>
      <w:position w:val="0"/>
      <w:sz w:val="36"/>
      <w:szCs w:val="36"/>
      <w:shd w:val="clear" w:color="auto" w:fill="FFFFFF"/>
      <w:lang w:val="pl-PL" w:eastAsia="pl-PL" w:bidi="pl-PL"/>
    </w:rPr>
  </w:style>
  <w:style w:type="character" w:customStyle="1" w:styleId="Nagwek518pt">
    <w:name w:val="Nagłówek #5 + 18 pt"/>
    <w:basedOn w:val="Nagwek5"/>
    <w:rsid w:val="00D1356D"/>
    <w:rPr>
      <w:rFonts w:ascii="AngsanaUPC" w:eastAsia="AngsanaUPC" w:hAnsi="AngsanaUPC" w:cs="AngsanaUPC"/>
      <w:color w:val="000000"/>
      <w:spacing w:val="0"/>
      <w:w w:val="100"/>
      <w:position w:val="0"/>
      <w:sz w:val="36"/>
      <w:szCs w:val="36"/>
      <w:shd w:val="clear" w:color="auto" w:fill="FFFFFF"/>
      <w:lang w:val="pl-PL" w:eastAsia="pl-PL" w:bidi="pl-PL"/>
    </w:rPr>
  </w:style>
  <w:style w:type="character" w:customStyle="1" w:styleId="Nagwek52">
    <w:name w:val="Nagłówek #5 (2)_"/>
    <w:basedOn w:val="Domylnaczcionkaakapitu"/>
    <w:rsid w:val="00D1356D"/>
    <w:rPr>
      <w:rFonts w:ascii="AngsanaUPC" w:eastAsia="AngsanaUPC" w:hAnsi="AngsanaUPC" w:cs="AngsanaUPC"/>
      <w:b w:val="0"/>
      <w:bCs w:val="0"/>
      <w:i w:val="0"/>
      <w:iCs w:val="0"/>
      <w:smallCaps w:val="0"/>
      <w:strike w:val="0"/>
      <w:spacing w:val="0"/>
      <w:sz w:val="36"/>
      <w:szCs w:val="36"/>
      <w:u w:val="none"/>
    </w:rPr>
  </w:style>
  <w:style w:type="character" w:customStyle="1" w:styleId="Nagwek520">
    <w:name w:val="Nagłówek #5 (2)"/>
    <w:basedOn w:val="Nagwek52"/>
    <w:rsid w:val="00D1356D"/>
    <w:rPr>
      <w:rFonts w:ascii="AngsanaUPC" w:eastAsia="AngsanaUPC" w:hAnsi="AngsanaUPC" w:cs="AngsanaUPC"/>
      <w:b w:val="0"/>
      <w:bCs w:val="0"/>
      <w:i w:val="0"/>
      <w:iCs w:val="0"/>
      <w:smallCaps w:val="0"/>
      <w:strike w:val="0"/>
      <w:color w:val="000000"/>
      <w:spacing w:val="0"/>
      <w:w w:val="100"/>
      <w:position w:val="0"/>
      <w:sz w:val="36"/>
      <w:szCs w:val="36"/>
      <w:u w:val="none"/>
    </w:rPr>
  </w:style>
  <w:style w:type="character" w:customStyle="1" w:styleId="Teksttreci2Corbel10ptSkala70">
    <w:name w:val="Tekst treści (2) + Corbel;10 pt;Skala 70%"/>
    <w:basedOn w:val="Teksttreci2"/>
    <w:rsid w:val="00D1356D"/>
    <w:rPr>
      <w:rFonts w:ascii="Corbel" w:eastAsia="Corbel" w:hAnsi="Corbel" w:cs="Corbel"/>
      <w:b w:val="0"/>
      <w:bCs w:val="0"/>
      <w:i w:val="0"/>
      <w:iCs w:val="0"/>
      <w:smallCaps w:val="0"/>
      <w:strike w:val="0"/>
      <w:color w:val="000000"/>
      <w:spacing w:val="0"/>
      <w:w w:val="70"/>
      <w:position w:val="0"/>
      <w:sz w:val="20"/>
      <w:szCs w:val="20"/>
      <w:u w:val="none"/>
      <w:lang w:val="pl-PL" w:eastAsia="pl-PL" w:bidi="pl-PL"/>
    </w:rPr>
  </w:style>
  <w:style w:type="character" w:customStyle="1" w:styleId="Teksttreci7105ptBezkursywy">
    <w:name w:val="Tekst treści (7) + 10;5 pt;Bez kursywy"/>
    <w:basedOn w:val="Teksttreci7"/>
    <w:rsid w:val="00D1356D"/>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eastAsia="pl-PL" w:bidi="pl-PL"/>
    </w:rPr>
  </w:style>
  <w:style w:type="character" w:customStyle="1" w:styleId="PogrubienieTeksttreci7105ptBezkursywy">
    <w:name w:val="Pogrubienie;Tekst treści (7) + 10;5 pt;Bez kursywy"/>
    <w:basedOn w:val="Teksttreci7"/>
    <w:rsid w:val="00D1356D"/>
    <w:rPr>
      <w:rFonts w:ascii="Palatino Linotype" w:eastAsia="Palatino Linotype" w:hAnsi="Palatino Linotype" w:cs="Palatino Linotype"/>
      <w:b/>
      <w:bCs/>
      <w:i/>
      <w:iCs/>
      <w:smallCaps w:val="0"/>
      <w:strike w:val="0"/>
      <w:color w:val="000000"/>
      <w:spacing w:val="0"/>
      <w:w w:val="100"/>
      <w:position w:val="0"/>
      <w:sz w:val="21"/>
      <w:szCs w:val="21"/>
      <w:u w:val="single"/>
      <w:lang w:val="pl-PL" w:eastAsia="pl-PL" w:bidi="pl-PL"/>
    </w:rPr>
  </w:style>
  <w:style w:type="character" w:customStyle="1" w:styleId="PogrubienieTeksttreci712ptBezkursywy">
    <w:name w:val="Pogrubienie;Tekst treści (7) + 12 pt;Bez kursywy"/>
    <w:basedOn w:val="Teksttreci7"/>
    <w:rsid w:val="00D1356D"/>
    <w:rPr>
      <w:rFonts w:ascii="Palatino Linotype" w:eastAsia="Palatino Linotype" w:hAnsi="Palatino Linotype" w:cs="Palatino Linotype"/>
      <w:b/>
      <w:bCs/>
      <w:i/>
      <w:iCs/>
      <w:smallCaps w:val="0"/>
      <w:strike w:val="0"/>
      <w:color w:val="000000"/>
      <w:spacing w:val="0"/>
      <w:w w:val="100"/>
      <w:position w:val="0"/>
      <w:sz w:val="24"/>
      <w:szCs w:val="24"/>
      <w:u w:val="single"/>
      <w:lang w:val="pl-PL" w:eastAsia="pl-PL" w:bidi="pl-PL"/>
    </w:rPr>
  </w:style>
  <w:style w:type="character" w:customStyle="1" w:styleId="Teksttreci3Kursywa">
    <w:name w:val="Tekst treści (3) + Kursywa"/>
    <w:basedOn w:val="Teksttreci3"/>
    <w:rsid w:val="00D1356D"/>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kursywy">
    <w:name w:val="Tekst treści (8) + Bez kursywy"/>
    <w:basedOn w:val="Teksttreci8"/>
    <w:rsid w:val="00D1356D"/>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character" w:customStyle="1" w:styleId="Teksttreci8BezpogrubieniaBezkursywy">
    <w:name w:val="Tekst treści (8) + Bez pogrubienia;Bez kursywy"/>
    <w:basedOn w:val="Teksttreci8"/>
    <w:rsid w:val="00D1356D"/>
    <w:rPr>
      <w:rFonts w:ascii="Palatino Linotype" w:eastAsia="Palatino Linotype" w:hAnsi="Palatino Linotype" w:cs="Palatino Linotype"/>
      <w:b/>
      <w:bCs/>
      <w:i/>
      <w:iCs/>
      <w:smallCaps w:val="0"/>
      <w:strike w:val="0"/>
      <w:color w:val="000000"/>
      <w:spacing w:val="0"/>
      <w:w w:val="100"/>
      <w:position w:val="0"/>
      <w:sz w:val="21"/>
      <w:szCs w:val="21"/>
      <w:u w:val="none"/>
      <w:lang w:val="pl-PL" w:eastAsia="pl-PL" w:bidi="pl-PL"/>
    </w:rPr>
  </w:style>
  <w:style w:type="paragraph" w:customStyle="1" w:styleId="Nagwek30">
    <w:name w:val="Nagłówek #3"/>
    <w:basedOn w:val="Normalny"/>
    <w:link w:val="Nagwek3"/>
    <w:rsid w:val="00D1356D"/>
    <w:pPr>
      <w:widowControl w:val="0"/>
      <w:shd w:val="clear" w:color="auto" w:fill="FFFFFF"/>
      <w:spacing w:before="900" w:after="240" w:line="0" w:lineRule="atLeast"/>
      <w:jc w:val="center"/>
      <w:outlineLvl w:val="2"/>
    </w:pPr>
    <w:rPr>
      <w:rFonts w:ascii="Palatino Linotype" w:eastAsia="Palatino Linotype" w:hAnsi="Palatino Linotype" w:cs="Palatino Linotype"/>
      <w:b/>
      <w:bCs/>
      <w:sz w:val="24"/>
      <w:szCs w:val="24"/>
    </w:rPr>
  </w:style>
  <w:style w:type="paragraph" w:customStyle="1" w:styleId="Nagwek10">
    <w:name w:val="Nagłówek #1"/>
    <w:basedOn w:val="Normalny"/>
    <w:link w:val="Nagwek1"/>
    <w:rsid w:val="00D1356D"/>
    <w:pPr>
      <w:widowControl w:val="0"/>
      <w:shd w:val="clear" w:color="auto" w:fill="FFFFFF"/>
      <w:spacing w:before="720" w:after="540" w:line="0" w:lineRule="atLeast"/>
      <w:jc w:val="center"/>
      <w:outlineLvl w:val="0"/>
    </w:pPr>
    <w:rPr>
      <w:rFonts w:ascii="Palatino Linotype" w:eastAsia="Palatino Linotype" w:hAnsi="Palatino Linotype" w:cs="Palatino Linotype"/>
      <w:b/>
      <w:bCs/>
      <w:sz w:val="32"/>
      <w:szCs w:val="32"/>
    </w:rPr>
  </w:style>
  <w:style w:type="paragraph" w:customStyle="1" w:styleId="Nagwek40">
    <w:name w:val="Nagłówek #4"/>
    <w:basedOn w:val="Normalny"/>
    <w:link w:val="Nagwek4"/>
    <w:rsid w:val="00D1356D"/>
    <w:pPr>
      <w:widowControl w:val="0"/>
      <w:shd w:val="clear" w:color="auto" w:fill="FFFFFF"/>
      <w:spacing w:before="540" w:after="240" w:line="0" w:lineRule="atLeast"/>
      <w:jc w:val="center"/>
      <w:outlineLvl w:val="3"/>
    </w:pPr>
    <w:rPr>
      <w:rFonts w:ascii="Palatino Linotype" w:eastAsia="Palatino Linotype" w:hAnsi="Palatino Linotype" w:cs="Palatino Linotype"/>
      <w:b/>
      <w:bCs/>
      <w:sz w:val="21"/>
      <w:szCs w:val="21"/>
    </w:rPr>
  </w:style>
  <w:style w:type="paragraph" w:customStyle="1" w:styleId="Teksttreci40">
    <w:name w:val="Tekst treści (4)"/>
    <w:basedOn w:val="Normalny"/>
    <w:link w:val="Teksttreci4"/>
    <w:rsid w:val="00D1356D"/>
    <w:pPr>
      <w:widowControl w:val="0"/>
      <w:shd w:val="clear" w:color="auto" w:fill="FFFFFF"/>
      <w:spacing w:before="240" w:after="0" w:line="342" w:lineRule="exact"/>
      <w:jc w:val="center"/>
    </w:pPr>
    <w:rPr>
      <w:rFonts w:ascii="Palatino Linotype" w:eastAsia="Palatino Linotype" w:hAnsi="Palatino Linotype" w:cs="Palatino Linotype"/>
    </w:rPr>
  </w:style>
  <w:style w:type="paragraph" w:customStyle="1" w:styleId="Spistreci0">
    <w:name w:val="Spis treści"/>
    <w:basedOn w:val="Normalny"/>
    <w:link w:val="Spistreci"/>
    <w:rsid w:val="00D1356D"/>
    <w:pPr>
      <w:widowControl w:val="0"/>
      <w:shd w:val="clear" w:color="auto" w:fill="FFFFFF"/>
      <w:spacing w:before="60" w:after="0" w:line="209" w:lineRule="exact"/>
      <w:ind w:hanging="380"/>
      <w:jc w:val="both"/>
    </w:pPr>
    <w:rPr>
      <w:rFonts w:ascii="Calibri" w:eastAsia="Calibri" w:hAnsi="Calibri" w:cs="Calibri"/>
      <w:sz w:val="16"/>
      <w:szCs w:val="16"/>
    </w:rPr>
  </w:style>
  <w:style w:type="paragraph" w:customStyle="1" w:styleId="Nagwek20">
    <w:name w:val="Nagłówek #2"/>
    <w:basedOn w:val="Normalny"/>
    <w:link w:val="Nagwek2"/>
    <w:rsid w:val="00D1356D"/>
    <w:pPr>
      <w:widowControl w:val="0"/>
      <w:shd w:val="clear" w:color="auto" w:fill="FFFFFF"/>
      <w:spacing w:before="480" w:after="120" w:line="0" w:lineRule="atLeast"/>
      <w:outlineLvl w:val="1"/>
    </w:pPr>
    <w:rPr>
      <w:rFonts w:ascii="Palatino Linotype" w:eastAsia="Palatino Linotype" w:hAnsi="Palatino Linotype" w:cs="Palatino Linotype"/>
    </w:rPr>
  </w:style>
  <w:style w:type="paragraph" w:customStyle="1" w:styleId="Teksttreci100">
    <w:name w:val="Tekst treści (10)"/>
    <w:basedOn w:val="Normalny"/>
    <w:link w:val="Teksttreci10"/>
    <w:rsid w:val="00D1356D"/>
    <w:pPr>
      <w:widowControl w:val="0"/>
      <w:shd w:val="clear" w:color="auto" w:fill="FFFFFF"/>
      <w:spacing w:before="60" w:after="240" w:line="0" w:lineRule="atLeast"/>
      <w:jc w:val="both"/>
    </w:pPr>
    <w:rPr>
      <w:rFonts w:ascii="Calibri" w:eastAsia="Calibri" w:hAnsi="Calibri" w:cs="Calibri"/>
      <w:sz w:val="18"/>
      <w:szCs w:val="18"/>
    </w:rPr>
  </w:style>
  <w:style w:type="paragraph" w:customStyle="1" w:styleId="Teksttreci120">
    <w:name w:val="Tekst treści (12)"/>
    <w:basedOn w:val="Normalny"/>
    <w:link w:val="Teksttreci12"/>
    <w:rsid w:val="00D1356D"/>
    <w:pPr>
      <w:widowControl w:val="0"/>
      <w:shd w:val="clear" w:color="auto" w:fill="FFFFFF"/>
      <w:spacing w:after="0" w:line="0" w:lineRule="atLeast"/>
    </w:pPr>
    <w:rPr>
      <w:rFonts w:ascii="AngsanaUPC" w:eastAsia="AngsanaUPC" w:hAnsi="AngsanaUPC" w:cs="AngsanaUPC"/>
      <w:i/>
      <w:iCs/>
      <w:sz w:val="36"/>
      <w:szCs w:val="36"/>
    </w:rPr>
  </w:style>
  <w:style w:type="paragraph" w:customStyle="1" w:styleId="Teksttreci130">
    <w:name w:val="Tekst treści (13)"/>
    <w:basedOn w:val="Normalny"/>
    <w:link w:val="Teksttreci13"/>
    <w:rsid w:val="00D1356D"/>
    <w:pPr>
      <w:widowControl w:val="0"/>
      <w:shd w:val="clear" w:color="auto" w:fill="FFFFFF"/>
      <w:spacing w:after="60" w:line="0" w:lineRule="atLeast"/>
      <w:jc w:val="center"/>
    </w:pPr>
    <w:rPr>
      <w:rFonts w:ascii="Calibri" w:eastAsia="Calibri" w:hAnsi="Calibri" w:cs="Calibri"/>
      <w:i/>
      <w:iCs/>
      <w:spacing w:val="-10"/>
      <w:sz w:val="14"/>
      <w:szCs w:val="14"/>
    </w:rPr>
  </w:style>
  <w:style w:type="paragraph" w:customStyle="1" w:styleId="Nagwek50">
    <w:name w:val="Nagłówek #5"/>
    <w:basedOn w:val="Normalny"/>
    <w:link w:val="Nagwek5"/>
    <w:rsid w:val="00D1356D"/>
    <w:pPr>
      <w:widowControl w:val="0"/>
      <w:shd w:val="clear" w:color="auto" w:fill="FFFFFF"/>
      <w:spacing w:after="0" w:line="0" w:lineRule="atLeast"/>
      <w:jc w:val="both"/>
      <w:outlineLvl w:val="4"/>
    </w:pPr>
    <w:rPr>
      <w:rFonts w:ascii="AngsanaUPC" w:eastAsia="AngsanaUPC" w:hAnsi="AngsanaUPC" w:cs="AngsanaUPC"/>
    </w:rPr>
  </w:style>
  <w:style w:type="paragraph" w:styleId="Nagwek">
    <w:name w:val="header"/>
    <w:basedOn w:val="Normalny"/>
    <w:link w:val="NagwekZnak"/>
    <w:uiPriority w:val="99"/>
    <w:unhideWhenUsed/>
    <w:rsid w:val="00D1356D"/>
    <w:pPr>
      <w:widowControl w:val="0"/>
      <w:tabs>
        <w:tab w:val="center" w:pos="4536"/>
        <w:tab w:val="right" w:pos="9072"/>
      </w:tabs>
      <w:spacing w:after="0" w:line="240" w:lineRule="auto"/>
    </w:pPr>
    <w:rPr>
      <w:rFonts w:ascii="Arial Unicode MS" w:eastAsia="Arial Unicode MS" w:hAnsi="Arial Unicode MS" w:cs="Arial Unicode MS"/>
      <w:color w:val="000000"/>
      <w:sz w:val="24"/>
      <w:szCs w:val="24"/>
      <w:lang w:eastAsia="pl-PL" w:bidi="pl-PL"/>
    </w:rPr>
  </w:style>
  <w:style w:type="character" w:customStyle="1" w:styleId="NagwekZnak">
    <w:name w:val="Nagłówek Znak"/>
    <w:basedOn w:val="Domylnaczcionkaakapitu"/>
    <w:link w:val="Nagwek"/>
    <w:uiPriority w:val="99"/>
    <w:rsid w:val="00D1356D"/>
    <w:rPr>
      <w:rFonts w:ascii="Arial Unicode MS" w:eastAsia="Arial Unicode MS" w:hAnsi="Arial Unicode MS" w:cs="Arial Unicode MS"/>
      <w:color w:val="000000"/>
      <w:sz w:val="24"/>
      <w:szCs w:val="24"/>
      <w:lang w:eastAsia="pl-PL" w:bidi="pl-PL"/>
    </w:rPr>
  </w:style>
  <w:style w:type="paragraph" w:styleId="Stopka">
    <w:name w:val="footer"/>
    <w:basedOn w:val="Normalny"/>
    <w:link w:val="StopkaZnak"/>
    <w:uiPriority w:val="99"/>
    <w:unhideWhenUsed/>
    <w:rsid w:val="00D1356D"/>
    <w:pPr>
      <w:widowControl w:val="0"/>
      <w:tabs>
        <w:tab w:val="center" w:pos="4536"/>
        <w:tab w:val="right" w:pos="9072"/>
      </w:tabs>
      <w:spacing w:after="0" w:line="240" w:lineRule="auto"/>
    </w:pPr>
    <w:rPr>
      <w:rFonts w:ascii="Arial Unicode MS" w:eastAsia="Arial Unicode MS" w:hAnsi="Arial Unicode MS" w:cs="Arial Unicode MS"/>
      <w:color w:val="000000"/>
      <w:sz w:val="24"/>
      <w:szCs w:val="24"/>
      <w:lang w:eastAsia="pl-PL" w:bidi="pl-PL"/>
    </w:rPr>
  </w:style>
  <w:style w:type="character" w:customStyle="1" w:styleId="StopkaZnak">
    <w:name w:val="Stopka Znak"/>
    <w:basedOn w:val="Domylnaczcionkaakapitu"/>
    <w:link w:val="Stopka"/>
    <w:uiPriority w:val="99"/>
    <w:rsid w:val="00D1356D"/>
    <w:rPr>
      <w:rFonts w:ascii="Arial Unicode MS" w:eastAsia="Arial Unicode MS" w:hAnsi="Arial Unicode MS" w:cs="Arial Unicode MS"/>
      <w:color w:val="000000"/>
      <w:sz w:val="24"/>
      <w:szCs w:val="24"/>
      <w:lang w:eastAsia="pl-PL" w:bidi="pl-PL"/>
    </w:rPr>
  </w:style>
  <w:style w:type="character" w:customStyle="1" w:styleId="Nierozpoznanawzmianka1">
    <w:name w:val="Nierozpoznana wzmianka1"/>
    <w:basedOn w:val="Domylnaczcionkaakapitu"/>
    <w:uiPriority w:val="99"/>
    <w:semiHidden/>
    <w:unhideWhenUsed/>
    <w:rsid w:val="00D1356D"/>
    <w:rPr>
      <w:color w:val="605E5C"/>
      <w:shd w:val="clear" w:color="auto" w:fill="E1DFDD"/>
    </w:rPr>
  </w:style>
  <w:style w:type="paragraph" w:customStyle="1" w:styleId="Standard">
    <w:name w:val="Standard"/>
    <w:rsid w:val="00D1356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1356D"/>
    <w:pPr>
      <w:widowControl w:val="0"/>
      <w:spacing w:after="0" w:line="240" w:lineRule="auto"/>
      <w:ind w:left="720"/>
      <w:contextualSpacing/>
    </w:pPr>
    <w:rPr>
      <w:rFonts w:ascii="Arial Unicode MS" w:eastAsia="Arial Unicode MS" w:hAnsi="Arial Unicode MS" w:cs="Arial Unicode MS"/>
      <w:color w:val="000000"/>
      <w:sz w:val="24"/>
      <w:szCs w:val="24"/>
      <w:lang w:eastAsia="pl-PL" w:bidi="pl-PL"/>
    </w:rPr>
  </w:style>
  <w:style w:type="paragraph" w:customStyle="1" w:styleId="ZnakZnak1Znak">
    <w:name w:val="Znak Znak1 Znak"/>
    <w:basedOn w:val="Normalny"/>
    <w:rsid w:val="00D1356D"/>
    <w:pPr>
      <w:tabs>
        <w:tab w:val="left" w:pos="709"/>
      </w:tabs>
      <w:spacing w:after="0" w:line="240" w:lineRule="auto"/>
    </w:pPr>
    <w:rPr>
      <w:rFonts w:ascii="Tahoma" w:eastAsia="Times New Roman" w:hAnsi="Tahoma" w:cs="Times New Roman"/>
      <w:sz w:val="24"/>
      <w:szCs w:val="24"/>
      <w:lang w:eastAsia="pl-PL"/>
    </w:rPr>
  </w:style>
  <w:style w:type="character" w:styleId="Odwoaniedokomentarza">
    <w:name w:val="annotation reference"/>
    <w:basedOn w:val="Domylnaczcionkaakapitu"/>
    <w:uiPriority w:val="99"/>
    <w:semiHidden/>
    <w:unhideWhenUsed/>
    <w:rsid w:val="00D1356D"/>
    <w:rPr>
      <w:sz w:val="16"/>
      <w:szCs w:val="16"/>
    </w:rPr>
  </w:style>
  <w:style w:type="paragraph" w:styleId="Tekstkomentarza">
    <w:name w:val="annotation text"/>
    <w:basedOn w:val="Normalny"/>
    <w:link w:val="TekstkomentarzaZnak"/>
    <w:uiPriority w:val="99"/>
    <w:semiHidden/>
    <w:unhideWhenUsed/>
    <w:rsid w:val="00D1356D"/>
    <w:pPr>
      <w:widowControl w:val="0"/>
      <w:spacing w:after="0" w:line="240" w:lineRule="auto"/>
    </w:pPr>
    <w:rPr>
      <w:rFonts w:ascii="Arial Unicode MS" w:eastAsia="Arial Unicode MS" w:hAnsi="Arial Unicode MS" w:cs="Arial Unicode MS"/>
      <w:color w:val="000000"/>
      <w:sz w:val="20"/>
      <w:szCs w:val="20"/>
      <w:lang w:eastAsia="pl-PL" w:bidi="pl-PL"/>
    </w:rPr>
  </w:style>
  <w:style w:type="character" w:customStyle="1" w:styleId="TekstkomentarzaZnak">
    <w:name w:val="Tekst komentarza Znak"/>
    <w:basedOn w:val="Domylnaczcionkaakapitu"/>
    <w:link w:val="Tekstkomentarza"/>
    <w:uiPriority w:val="99"/>
    <w:semiHidden/>
    <w:rsid w:val="00D1356D"/>
    <w:rPr>
      <w:rFonts w:ascii="Arial Unicode MS" w:eastAsia="Arial Unicode MS" w:hAnsi="Arial Unicode MS" w:cs="Arial Unicode MS"/>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D1356D"/>
    <w:rPr>
      <w:b/>
      <w:bCs/>
    </w:rPr>
  </w:style>
  <w:style w:type="character" w:customStyle="1" w:styleId="TematkomentarzaZnak">
    <w:name w:val="Temat komentarza Znak"/>
    <w:basedOn w:val="TekstkomentarzaZnak"/>
    <w:link w:val="Tematkomentarza"/>
    <w:uiPriority w:val="99"/>
    <w:semiHidden/>
    <w:rsid w:val="00D1356D"/>
    <w:rPr>
      <w:rFonts w:ascii="Arial Unicode MS" w:eastAsia="Arial Unicode MS" w:hAnsi="Arial Unicode MS" w:cs="Arial Unicode MS"/>
      <w:b/>
      <w:bCs/>
      <w:color w:val="000000"/>
      <w:sz w:val="20"/>
      <w:szCs w:val="20"/>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9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epuap.gov.pl/wps/portal/" TargetMode="External"/><Relationship Id="rId18" Type="http://schemas.openxmlformats.org/officeDocument/2006/relationships/hyperlink" Target="https://epuap.gov.pl/wps/porta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ezamowienia.gov.pl/pl/" TargetMode="External"/><Relationship Id="rId12" Type="http://schemas.openxmlformats.org/officeDocument/2006/relationships/hyperlink" Target="https://miniportal.uzp.gov.pl/"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zukwegliniec.pl/" TargetMode="External"/><Relationship Id="rId11" Type="http://schemas.openxmlformats.org/officeDocument/2006/relationships/hyperlink" Target="http://www.nfosigw.gov.pl" TargetMode="External"/><Relationship Id="rId5" Type="http://schemas.openxmlformats.org/officeDocument/2006/relationships/webSettings" Target="webSettings.xml"/><Relationship Id="rId15" Type="http://schemas.openxmlformats.org/officeDocument/2006/relationships/hyperlink" Target="mailto:zwik@post.pl" TargetMode="External"/><Relationship Id="rId10" Type="http://schemas.openxmlformats.org/officeDocument/2006/relationships/hyperlink" Target="http://www.zukwegliniec.pl/" TargetMode="External"/><Relationship Id="rId19" Type="http://schemas.openxmlformats.org/officeDocument/2006/relationships/hyperlink" Target="mailto:gmina@czarny-dunajec.pl" TargetMode="External"/><Relationship Id="rId4" Type="http://schemas.openxmlformats.org/officeDocument/2006/relationships/settings" Target="settings.xml"/><Relationship Id="rId9" Type="http://schemas.openxmlformats.org/officeDocument/2006/relationships/hyperlink" Target="http://www.zukwegliniec.pl/"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E129F-B510-4B02-B73C-9FE8109E4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15492</Words>
  <Characters>92952</Characters>
  <Application>Microsoft Office Word</Application>
  <DocSecurity>0</DocSecurity>
  <Lines>774</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Basia</cp:lastModifiedBy>
  <cp:revision>5</cp:revision>
  <cp:lastPrinted>2021-08-12T08:33:00Z</cp:lastPrinted>
  <dcterms:created xsi:type="dcterms:W3CDTF">2021-08-05T11:02:00Z</dcterms:created>
  <dcterms:modified xsi:type="dcterms:W3CDTF">2021-08-12T08:33:00Z</dcterms:modified>
</cp:coreProperties>
</file>