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2BF8" w14:textId="77777777" w:rsidR="00C74A0B" w:rsidRDefault="00C74A0B" w:rsidP="007870A4">
      <w:pPr>
        <w:jc w:val="center"/>
      </w:pPr>
    </w:p>
    <w:p w14:paraId="0C73889A" w14:textId="77777777" w:rsidR="00C74A0B" w:rsidRDefault="00C74A0B" w:rsidP="00C74A0B">
      <w:pPr>
        <w:pStyle w:val="Style6"/>
        <w:widowControl/>
        <w:tabs>
          <w:tab w:val="left" w:leader="dot" w:pos="2312"/>
        </w:tabs>
        <w:spacing w:before="13" w:line="240" w:lineRule="auto"/>
        <w:rPr>
          <w:rStyle w:val="FontStyle36"/>
          <w:rFonts w:ascii="Times New Roman" w:hAnsi="Times New Roman" w:cs="Times New Roman"/>
          <w:bCs/>
        </w:rPr>
      </w:pPr>
      <w:r>
        <w:rPr>
          <w:rStyle w:val="FontStyle36"/>
          <w:rFonts w:ascii="Times New Roman" w:hAnsi="Times New Roman" w:cs="Times New Roman"/>
          <w:bCs/>
        </w:rPr>
        <w:t>UMOWA Nr U/……/2021</w:t>
      </w:r>
    </w:p>
    <w:p w14:paraId="474C39C3" w14:textId="77777777" w:rsidR="00C74A0B" w:rsidRDefault="00C74A0B" w:rsidP="00C74A0B">
      <w:pPr>
        <w:pStyle w:val="Style13"/>
        <w:widowControl/>
        <w:tabs>
          <w:tab w:val="left" w:leader="dot" w:pos="3850"/>
          <w:tab w:val="left" w:pos="5510"/>
        </w:tabs>
        <w:ind w:left="1824" w:right="1795"/>
        <w:rPr>
          <w:rStyle w:val="FontStyle36"/>
          <w:rFonts w:ascii="Times New Roman" w:hAnsi="Times New Roman" w:cs="Times New Roman"/>
          <w:bCs/>
        </w:rPr>
      </w:pPr>
    </w:p>
    <w:p w14:paraId="5250C20F" w14:textId="77777777" w:rsidR="00C74A0B" w:rsidRPr="00555186" w:rsidRDefault="00C74A0B" w:rsidP="00C74A0B">
      <w:pPr>
        <w:pStyle w:val="Style13"/>
        <w:widowControl/>
        <w:tabs>
          <w:tab w:val="left" w:pos="0"/>
        </w:tabs>
        <w:ind w:right="1795"/>
        <w:rPr>
          <w:rStyle w:val="FontStyle37"/>
          <w:rFonts w:ascii="Times New Roman" w:hAnsi="Times New Roman" w:cs="Times New Roman"/>
          <w:sz w:val="22"/>
          <w:szCs w:val="22"/>
        </w:rPr>
      </w:pP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 xml:space="preserve">zawarta w dniu  …………….2021 r. w Węglińcu </w:t>
      </w: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>pomiędzy:</w:t>
      </w:r>
    </w:p>
    <w:p w14:paraId="7F319994" w14:textId="77777777" w:rsidR="00C74A0B" w:rsidRPr="00555186" w:rsidRDefault="00C74A0B" w:rsidP="00C74A0B">
      <w:pPr>
        <w:pStyle w:val="Style7"/>
        <w:widowControl/>
        <w:spacing w:before="46" w:line="240" w:lineRule="auto"/>
        <w:rPr>
          <w:rStyle w:val="FontStyle37"/>
          <w:rFonts w:ascii="Times New Roman" w:hAnsi="Times New Roman" w:cs="Times New Roman"/>
          <w:sz w:val="22"/>
          <w:szCs w:val="22"/>
        </w:rPr>
      </w:pP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>Zakładem Usług Komunalnych w Węglińcu, z siedzibą w Węglińcu ul. Partyzantów 8</w:t>
      </w:r>
    </w:p>
    <w:p w14:paraId="2CDDC4B1" w14:textId="77777777" w:rsidR="00C74A0B" w:rsidRPr="00555186" w:rsidRDefault="00C74A0B" w:rsidP="00C74A0B">
      <w:pPr>
        <w:pStyle w:val="Style13"/>
        <w:widowControl/>
        <w:tabs>
          <w:tab w:val="left" w:pos="0"/>
        </w:tabs>
        <w:ind w:right="1795"/>
        <w:rPr>
          <w:rStyle w:val="FontStyle37"/>
          <w:rFonts w:ascii="Times New Roman" w:hAnsi="Times New Roman" w:cs="Times New Roman"/>
          <w:bCs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bCs/>
          <w:sz w:val="22"/>
          <w:szCs w:val="22"/>
        </w:rPr>
        <w:t>działającym w imieniu:</w:t>
      </w:r>
    </w:p>
    <w:p w14:paraId="52CF92F1" w14:textId="77777777" w:rsidR="00C74A0B" w:rsidRPr="00555186" w:rsidRDefault="00C74A0B" w:rsidP="00C74A0B">
      <w:pPr>
        <w:pStyle w:val="Style13"/>
        <w:widowControl/>
        <w:tabs>
          <w:tab w:val="left" w:pos="0"/>
        </w:tabs>
        <w:ind w:right="1795"/>
        <w:rPr>
          <w:rStyle w:val="FontStyle37"/>
          <w:rFonts w:ascii="Times New Roman" w:hAnsi="Times New Roman" w:cs="Times New Roman"/>
          <w:bCs/>
          <w:sz w:val="22"/>
          <w:szCs w:val="22"/>
        </w:rPr>
      </w:pP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 xml:space="preserve">Gminy Węgliniec z siedzibą  </w:t>
      </w: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 xml:space="preserve">w </w:t>
      </w: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 xml:space="preserve">Węglińcu, ul. Sikorskiego 3, </w:t>
      </w: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 xml:space="preserve">59-940 Węgliniec, </w:t>
      </w: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>NIP: 615-18-08-660,  REGON: 230291143, reprezentowany przez:</w:t>
      </w:r>
    </w:p>
    <w:p w14:paraId="0044FCD3" w14:textId="77777777" w:rsidR="00C74A0B" w:rsidRPr="00555186" w:rsidRDefault="00C74A0B" w:rsidP="00C74A0B">
      <w:pPr>
        <w:pStyle w:val="Style7"/>
        <w:widowControl/>
        <w:numPr>
          <w:ilvl w:val="0"/>
          <w:numId w:val="22"/>
        </w:numPr>
        <w:spacing w:before="46" w:line="240" w:lineRule="auto"/>
        <w:rPr>
          <w:rStyle w:val="FontStyle37"/>
          <w:rFonts w:ascii="Times New Roman" w:hAnsi="Times New Roman" w:cs="Times New Roman"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 xml:space="preserve">Krzysztofa Polewskiego - Dyrektora Zakładu </w:t>
      </w:r>
    </w:p>
    <w:p w14:paraId="71A3D2E3" w14:textId="77777777" w:rsidR="00C74A0B" w:rsidRPr="00555186" w:rsidRDefault="00C74A0B" w:rsidP="00C74A0B">
      <w:pPr>
        <w:pStyle w:val="Style7"/>
        <w:widowControl/>
        <w:numPr>
          <w:ilvl w:val="0"/>
          <w:numId w:val="22"/>
        </w:numPr>
        <w:spacing w:before="46" w:line="240" w:lineRule="auto"/>
        <w:rPr>
          <w:rStyle w:val="FontStyle37"/>
          <w:rFonts w:ascii="Times New Roman" w:hAnsi="Times New Roman" w:cs="Times New Roman"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 xml:space="preserve">Sylwię Lichnerowicz - Główną księgową </w:t>
      </w:r>
    </w:p>
    <w:p w14:paraId="34DE3D10" w14:textId="77777777" w:rsidR="00C74A0B" w:rsidRPr="00555186" w:rsidRDefault="00C74A0B" w:rsidP="00C74A0B">
      <w:pPr>
        <w:pStyle w:val="Style7"/>
        <w:widowControl/>
        <w:spacing w:before="46" w:line="240" w:lineRule="auto"/>
        <w:rPr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 xml:space="preserve">zwany dalej w treści umowy </w:t>
      </w: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 xml:space="preserve">Zamawiającym, </w:t>
      </w:r>
    </w:p>
    <w:p w14:paraId="4CD95492" w14:textId="77777777" w:rsidR="00C74A0B" w:rsidRPr="00555186" w:rsidRDefault="00C74A0B" w:rsidP="00C74A0B">
      <w:pPr>
        <w:pStyle w:val="Style7"/>
        <w:widowControl/>
        <w:spacing w:before="144" w:line="240" w:lineRule="auto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>a</w:t>
      </w:r>
    </w:p>
    <w:p w14:paraId="488E4300" w14:textId="77777777" w:rsidR="00C74A0B" w:rsidRPr="00555186" w:rsidRDefault="00C74A0B" w:rsidP="00C74A0B">
      <w:pPr>
        <w:jc w:val="both"/>
        <w:rPr>
          <w:sz w:val="22"/>
          <w:szCs w:val="22"/>
        </w:rPr>
      </w:pPr>
      <w:r w:rsidRPr="00555186">
        <w:rPr>
          <w:b/>
          <w:sz w:val="22"/>
          <w:szCs w:val="22"/>
        </w:rPr>
        <w:t xml:space="preserve">……………………………………………………….. </w:t>
      </w:r>
      <w:r w:rsidRPr="00555186">
        <w:rPr>
          <w:sz w:val="22"/>
          <w:szCs w:val="22"/>
        </w:rPr>
        <w:t>z siedzibą: ………………………………….., NIP:……………… ; REGON: ………………………,</w:t>
      </w:r>
      <w:r w:rsidRPr="00555186">
        <w:rPr>
          <w:b/>
          <w:sz w:val="22"/>
          <w:szCs w:val="22"/>
        </w:rPr>
        <w:t xml:space="preserve"> </w:t>
      </w:r>
      <w:r w:rsidRPr="00555186">
        <w:rPr>
          <w:sz w:val="22"/>
          <w:szCs w:val="22"/>
        </w:rPr>
        <w:t>którą reprezentuje:</w:t>
      </w:r>
    </w:p>
    <w:p w14:paraId="14AD284D" w14:textId="77777777" w:rsidR="00C74A0B" w:rsidRPr="00555186" w:rsidRDefault="00C74A0B" w:rsidP="00C74A0B">
      <w:pPr>
        <w:pStyle w:val="Style7"/>
        <w:widowControl/>
        <w:numPr>
          <w:ilvl w:val="0"/>
          <w:numId w:val="23"/>
        </w:numPr>
        <w:spacing w:line="240" w:lineRule="auto"/>
        <w:jc w:val="left"/>
        <w:rPr>
          <w:rStyle w:val="FontStyle37"/>
          <w:rFonts w:ascii="Times New Roman" w:hAnsi="Times New Roman" w:cs="Times New Roman"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>………………………………………….</w:t>
      </w:r>
    </w:p>
    <w:p w14:paraId="51EFC885" w14:textId="77777777" w:rsidR="00C74A0B" w:rsidRPr="00555186" w:rsidRDefault="00C74A0B" w:rsidP="00C74A0B">
      <w:pPr>
        <w:pStyle w:val="Style7"/>
        <w:widowControl/>
        <w:tabs>
          <w:tab w:val="left" w:leader="dot" w:pos="999"/>
          <w:tab w:val="left" w:leader="dot" w:pos="5044"/>
        </w:tabs>
        <w:spacing w:line="240" w:lineRule="auto"/>
        <w:rPr>
          <w:b/>
          <w:bCs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>zwaną dalej w treści umowy</w:t>
      </w: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 xml:space="preserve"> Wykonawcą,</w:t>
      </w:r>
      <w:r w:rsidRPr="00555186">
        <w:rPr>
          <w:b/>
          <w:bCs/>
          <w:color w:val="000000"/>
          <w:sz w:val="22"/>
          <w:szCs w:val="22"/>
        </w:rPr>
        <w:t xml:space="preserve"> </w:t>
      </w:r>
    </w:p>
    <w:p w14:paraId="76EC7925" w14:textId="77777777" w:rsidR="00C74A0B" w:rsidRPr="00555186" w:rsidRDefault="00C74A0B" w:rsidP="00C74A0B">
      <w:pPr>
        <w:pStyle w:val="Style7"/>
        <w:widowControl/>
        <w:tabs>
          <w:tab w:val="left" w:leader="dot" w:pos="999"/>
          <w:tab w:val="left" w:leader="dot" w:pos="5044"/>
        </w:tabs>
        <w:spacing w:line="240" w:lineRule="auto"/>
        <w:rPr>
          <w:rStyle w:val="FontStyle37"/>
          <w:rFonts w:ascii="Times New Roman" w:hAnsi="Times New Roman" w:cs="Times New Roman"/>
          <w:sz w:val="22"/>
          <w:szCs w:val="22"/>
        </w:rPr>
      </w:pPr>
    </w:p>
    <w:p w14:paraId="68F070AF" w14:textId="77777777" w:rsidR="00C74A0B" w:rsidRPr="00555186" w:rsidRDefault="00C74A0B" w:rsidP="00C74A0B">
      <w:pPr>
        <w:pStyle w:val="Style7"/>
        <w:widowControl/>
        <w:tabs>
          <w:tab w:val="left" w:leader="dot" w:pos="999"/>
          <w:tab w:val="left" w:leader="dot" w:pos="5044"/>
        </w:tabs>
        <w:spacing w:line="240" w:lineRule="auto"/>
        <w:rPr>
          <w:rStyle w:val="FontStyle36"/>
          <w:rFonts w:ascii="Times New Roman" w:hAnsi="Times New Roman" w:cs="Times New Roman"/>
          <w:bCs/>
          <w:sz w:val="22"/>
          <w:szCs w:val="22"/>
        </w:rPr>
      </w:pPr>
      <w:r w:rsidRPr="00555186">
        <w:rPr>
          <w:rStyle w:val="FontStyle37"/>
          <w:rFonts w:ascii="Times New Roman" w:hAnsi="Times New Roman" w:cs="Times New Roman"/>
          <w:sz w:val="22"/>
          <w:szCs w:val="22"/>
        </w:rPr>
        <w:t xml:space="preserve">Wspólnie zwane dalej </w:t>
      </w:r>
      <w:r w:rsidRPr="00555186">
        <w:rPr>
          <w:rStyle w:val="FontStyle36"/>
          <w:rFonts w:ascii="Times New Roman" w:hAnsi="Times New Roman" w:cs="Times New Roman"/>
          <w:bCs/>
          <w:sz w:val="22"/>
          <w:szCs w:val="22"/>
        </w:rPr>
        <w:t>Stronami.</w:t>
      </w:r>
    </w:p>
    <w:p w14:paraId="6B1FC74F" w14:textId="77777777" w:rsidR="00C74A0B" w:rsidRDefault="00C74A0B" w:rsidP="00C74A0B">
      <w:pPr>
        <w:jc w:val="both"/>
      </w:pPr>
    </w:p>
    <w:p w14:paraId="43B936EF" w14:textId="77777777" w:rsidR="00555186" w:rsidRPr="0003408D" w:rsidRDefault="00555186" w:rsidP="00555186">
      <w:pPr>
        <w:jc w:val="both"/>
      </w:pPr>
      <w:r w:rsidRPr="0003408D">
        <w:t xml:space="preserve">Na podstawie dokonanego przez Zamawiającego wyboru oferty Wykonawcy w postępowaniu </w:t>
      </w:r>
      <w:r w:rsidRPr="0003408D">
        <w:br/>
        <w:t>o udzielenie zamówienia publicznego zostaje zawarta umowa o następującej treści:</w:t>
      </w:r>
    </w:p>
    <w:p w14:paraId="296DBF91" w14:textId="77777777" w:rsidR="00C74A0B" w:rsidRDefault="00C74A0B" w:rsidP="00C74A0B">
      <w:pPr>
        <w:jc w:val="both"/>
        <w:rPr>
          <w:sz w:val="20"/>
          <w:szCs w:val="20"/>
        </w:rPr>
      </w:pPr>
    </w:p>
    <w:p w14:paraId="725AE6F4" w14:textId="77777777" w:rsidR="00C74A0B" w:rsidRDefault="00C74A0B" w:rsidP="00C74A0B">
      <w:pPr>
        <w:ind w:left="3540" w:firstLine="708"/>
        <w:jc w:val="both"/>
      </w:pPr>
      <w:r>
        <w:t>§ 1</w:t>
      </w:r>
    </w:p>
    <w:p w14:paraId="245B1135" w14:textId="77777777" w:rsidR="00C74A0B" w:rsidRDefault="00C74A0B" w:rsidP="00C74A0B">
      <w:pPr>
        <w:jc w:val="both"/>
        <w:rPr>
          <w:sz w:val="20"/>
          <w:szCs w:val="20"/>
        </w:rPr>
      </w:pPr>
    </w:p>
    <w:p w14:paraId="7C40D43C" w14:textId="0672C65D" w:rsidR="00C74A0B" w:rsidRPr="00555186" w:rsidRDefault="00C74A0B" w:rsidP="00013870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spacing w:line="259" w:lineRule="auto"/>
        <w:ind w:left="360"/>
        <w:jc w:val="both"/>
        <w:rPr>
          <w:bCs/>
          <w:sz w:val="22"/>
          <w:szCs w:val="22"/>
        </w:rPr>
      </w:pPr>
      <w:r w:rsidRPr="00555186">
        <w:rPr>
          <w:sz w:val="22"/>
          <w:szCs w:val="22"/>
        </w:rPr>
        <w:t xml:space="preserve">Przedmiotem umowy  jest </w:t>
      </w:r>
      <w:bookmarkStart w:id="0" w:name="_Hlk66274870"/>
      <w:r w:rsidR="00555186" w:rsidRPr="00555186">
        <w:rPr>
          <w:rFonts w:eastAsia="Arial Unicode MS"/>
          <w:b/>
          <w:color w:val="000000"/>
          <w:sz w:val="22"/>
          <w:szCs w:val="22"/>
          <w:lang w:bidi="pl-PL"/>
        </w:rPr>
        <w:t xml:space="preserve">zakup i dostawa </w:t>
      </w:r>
      <w:r w:rsidR="00E7600B">
        <w:rPr>
          <w:b/>
        </w:rPr>
        <w:t xml:space="preserve">używanej </w:t>
      </w:r>
      <w:r w:rsidR="00555186" w:rsidRPr="00555186">
        <w:rPr>
          <w:rFonts w:eastAsia="Arial Unicode MS"/>
          <w:b/>
          <w:color w:val="000000"/>
          <w:sz w:val="22"/>
          <w:szCs w:val="22"/>
          <w:lang w:bidi="pl-PL"/>
        </w:rPr>
        <w:t xml:space="preserve">koparki samobieżnej kołowej Mecalac 714 MW, MWe </w:t>
      </w:r>
      <w:bookmarkEnd w:id="0"/>
      <w:r w:rsidR="00555186" w:rsidRPr="00555186">
        <w:rPr>
          <w:rFonts w:eastAsia="Arial Unicode MS"/>
          <w:b/>
          <w:color w:val="000000"/>
          <w:sz w:val="22"/>
          <w:szCs w:val="22"/>
          <w:lang w:bidi="pl-PL"/>
        </w:rPr>
        <w:t xml:space="preserve">(lub równoważnej) </w:t>
      </w:r>
      <w:r w:rsidRPr="00555186">
        <w:rPr>
          <w:bCs/>
          <w:sz w:val="22"/>
          <w:szCs w:val="22"/>
        </w:rPr>
        <w:t>zgodnie z wymaganiami określonymi w Specyfikacji Warunków Zamówienia. Szczegółowy opis przedmiotu umowy zawiera Oferta Wykonawcy – stanowiąca załącznik do niniejszej umowy.</w:t>
      </w:r>
    </w:p>
    <w:p w14:paraId="5E1AFACE" w14:textId="77777777" w:rsidR="00C74A0B" w:rsidRPr="00555186" w:rsidRDefault="00C74A0B" w:rsidP="00555186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55186">
        <w:rPr>
          <w:bCs/>
          <w:sz w:val="22"/>
          <w:szCs w:val="22"/>
        </w:rPr>
        <w:t>Wykonawca oświadcza, że przedmiot umowy jest wolny od jakichkolwiek wad fizycznych i prawnych oraz odpowiada wszelkim normom bezpieczeństwa oraz wymaganiom technicznym przewidzianym w powszechnie obowiązujących przepisach prawa, dopuszczających go do użytkowania.</w:t>
      </w:r>
    </w:p>
    <w:p w14:paraId="4C149829" w14:textId="77777777" w:rsidR="00C74A0B" w:rsidRDefault="00C74A0B" w:rsidP="00555186">
      <w:pPr>
        <w:pStyle w:val="Akapitzlist"/>
        <w:ind w:left="360"/>
        <w:jc w:val="both"/>
        <w:rPr>
          <w:bCs/>
        </w:rPr>
      </w:pPr>
    </w:p>
    <w:p w14:paraId="4D1E493E" w14:textId="77777777" w:rsidR="00C74A0B" w:rsidRDefault="00C74A0B" w:rsidP="00C74A0B">
      <w:pPr>
        <w:pStyle w:val="Akapitzlist"/>
        <w:ind w:left="4248"/>
        <w:jc w:val="both"/>
      </w:pPr>
      <w:r>
        <w:t>§ 2</w:t>
      </w:r>
    </w:p>
    <w:p w14:paraId="1DEC9C07" w14:textId="77777777" w:rsidR="00C74A0B" w:rsidRDefault="00C74A0B" w:rsidP="00C74A0B">
      <w:pPr>
        <w:jc w:val="both"/>
      </w:pPr>
    </w:p>
    <w:p w14:paraId="0A80CEEB" w14:textId="77777777" w:rsidR="00C543B3" w:rsidRPr="00C543B3" w:rsidRDefault="00C543B3" w:rsidP="00C543B3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C543B3">
        <w:rPr>
          <w:sz w:val="22"/>
          <w:szCs w:val="22"/>
        </w:rPr>
        <w:t xml:space="preserve">Termin wykonania przedmiotu umowy - …………….(zgodnie ze złożoną ofertą). </w:t>
      </w:r>
    </w:p>
    <w:p w14:paraId="0A8ECEB6" w14:textId="77777777" w:rsidR="00C543B3" w:rsidRPr="00C543B3" w:rsidRDefault="00C543B3" w:rsidP="00C543B3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C543B3">
        <w:rPr>
          <w:sz w:val="22"/>
          <w:szCs w:val="22"/>
        </w:rPr>
        <w:t>Potwierdzeniem wykonania przedmiotu umowy przez Wykonawcę będzie podpisanie przez strony protokołu zdawczo-odbiorczego (protokołu końcowego).</w:t>
      </w:r>
    </w:p>
    <w:p w14:paraId="192A7D7B" w14:textId="1BC9EE5E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C543B3">
        <w:rPr>
          <w:sz w:val="22"/>
          <w:szCs w:val="22"/>
        </w:rPr>
        <w:t>Zakup obejmuje</w:t>
      </w:r>
      <w:r w:rsidRPr="00555186">
        <w:rPr>
          <w:sz w:val="22"/>
          <w:szCs w:val="22"/>
        </w:rPr>
        <w:t xml:space="preserve"> dostawę przedmiotu umowy. </w:t>
      </w:r>
    </w:p>
    <w:p w14:paraId="0E1C8F5C" w14:textId="77777777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55186">
        <w:rPr>
          <w:sz w:val="22"/>
          <w:szCs w:val="22"/>
        </w:rPr>
        <w:t xml:space="preserve">Miejsce dostawy : Zakład usług Komunalnych w Węglińcu  59-940 Węgliniec ul. Partyzantów 8 </w:t>
      </w:r>
    </w:p>
    <w:p w14:paraId="78B46E52" w14:textId="77777777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55186">
        <w:rPr>
          <w:sz w:val="22"/>
          <w:szCs w:val="22"/>
        </w:rPr>
        <w:t>Wykonawca uzgodni z Zamawiającym termin dostawy przedmiotu umowy, z co najmniej 3 dniowym wyprzedzeniem.</w:t>
      </w:r>
    </w:p>
    <w:p w14:paraId="3CF93EF1" w14:textId="77777777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55186">
        <w:rPr>
          <w:sz w:val="22"/>
          <w:szCs w:val="22"/>
        </w:rPr>
        <w:t>W przypadku stwierdzenia podczas odbioru usterek lub wad – Wykonawca zobowiązuje się do ich niezwłocznego usunięcia  lub do wymiany przedmiotu umowy na wolny od wad i usterek.</w:t>
      </w:r>
    </w:p>
    <w:p w14:paraId="40F086D5" w14:textId="77777777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55186">
        <w:rPr>
          <w:sz w:val="22"/>
          <w:szCs w:val="22"/>
        </w:rPr>
        <w:t>W przypadku stwierdzenia podczas czynności odbioru, że dostarczony przedmiot umowy jest niezgodny z opisem zawartym w Ofercie Wykonawcy , Wykonawca zobowiązuje się do niezwłocznego dostarczenia przedmiotu umowy , zgodnego z Ofertą Wykonawcy.</w:t>
      </w:r>
    </w:p>
    <w:p w14:paraId="667166B4" w14:textId="77777777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55186">
        <w:rPr>
          <w:sz w:val="22"/>
          <w:szCs w:val="22"/>
        </w:rPr>
        <w:t>Przekazanie  przedmiotu umowy zostanie potwierdzone protokołem , podpisanym przez przedstawicieli każdej ze stron umowy.</w:t>
      </w:r>
    </w:p>
    <w:p w14:paraId="277DF29D" w14:textId="77777777" w:rsidR="00C74A0B" w:rsidRPr="00555186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555186">
        <w:rPr>
          <w:sz w:val="22"/>
          <w:szCs w:val="22"/>
        </w:rPr>
        <w:t>Wykonawca zobowiązuje się do przeszkolenia dwóch operatorów Zamawiającego            z zakresu budowy i obsługi koparki.</w:t>
      </w:r>
    </w:p>
    <w:p w14:paraId="25D1481B" w14:textId="77777777" w:rsidR="00C74A0B" w:rsidRPr="006E34FB" w:rsidRDefault="00C74A0B" w:rsidP="00C74A0B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E34FB">
        <w:rPr>
          <w:sz w:val="22"/>
          <w:szCs w:val="22"/>
        </w:rPr>
        <w:t>Wszelkie koszty związane z dostawą przedmiotu umowy oraz przeszkoleniem operatorów  ponosi Wykonawca</w:t>
      </w:r>
    </w:p>
    <w:p w14:paraId="68C7E9D4" w14:textId="77777777" w:rsidR="00C74A0B" w:rsidRDefault="00C74A0B" w:rsidP="00C74A0B">
      <w:pPr>
        <w:jc w:val="both"/>
      </w:pPr>
    </w:p>
    <w:p w14:paraId="2BB77F94" w14:textId="77777777" w:rsidR="006E34FB" w:rsidRDefault="006E34FB" w:rsidP="00C74A0B">
      <w:pPr>
        <w:pStyle w:val="Akapitzlist"/>
        <w:ind w:left="4248"/>
        <w:jc w:val="both"/>
      </w:pPr>
    </w:p>
    <w:p w14:paraId="586268CB" w14:textId="61FC6B91" w:rsidR="00C74A0B" w:rsidRDefault="00C74A0B" w:rsidP="00C74A0B">
      <w:pPr>
        <w:pStyle w:val="Akapitzlist"/>
        <w:ind w:left="4248"/>
        <w:jc w:val="both"/>
      </w:pPr>
      <w:r>
        <w:t>§ 3</w:t>
      </w:r>
    </w:p>
    <w:p w14:paraId="525B1A79" w14:textId="2D57E3DC" w:rsidR="00C74A0B" w:rsidRPr="006E34FB" w:rsidRDefault="00C74A0B" w:rsidP="00C74A0B">
      <w:pPr>
        <w:pStyle w:val="Tekstpodstawowy2"/>
        <w:spacing w:line="240" w:lineRule="auto"/>
        <w:rPr>
          <w:bCs/>
          <w:sz w:val="28"/>
        </w:rPr>
      </w:pPr>
      <w:r w:rsidRPr="006E34FB">
        <w:rPr>
          <w:bCs/>
        </w:rPr>
        <w:t>Z godnie z treścią  oferty</w:t>
      </w:r>
      <w:r w:rsidRPr="006E34FB">
        <w:rPr>
          <w:bCs/>
          <w:sz w:val="28"/>
        </w:rPr>
        <w:t xml:space="preserve">  </w:t>
      </w:r>
      <w:r w:rsidRPr="006E34FB">
        <w:rPr>
          <w:bCs/>
        </w:rPr>
        <w:t>Wykonawca zobowiązuje się wykonać przedmiot umowy samodzielnie bez udziału Podwykonawców</w:t>
      </w:r>
      <w:r w:rsidR="006E34FB" w:rsidRPr="006E34FB">
        <w:rPr>
          <w:bCs/>
        </w:rPr>
        <w:t xml:space="preserve">/z udziałem podwykonawców </w:t>
      </w:r>
      <w:r w:rsidRPr="006E34FB">
        <w:rPr>
          <w:bCs/>
        </w:rPr>
        <w:t>.</w:t>
      </w:r>
    </w:p>
    <w:p w14:paraId="0C136EEC" w14:textId="77777777" w:rsidR="00C74A0B" w:rsidRDefault="00C74A0B" w:rsidP="00C74A0B">
      <w:pPr>
        <w:pStyle w:val="Tekstpodstawowy2"/>
        <w:spacing w:line="240" w:lineRule="auto"/>
        <w:rPr>
          <w:bCs/>
        </w:rPr>
      </w:pPr>
    </w:p>
    <w:p w14:paraId="60931AD7" w14:textId="77777777" w:rsidR="00C74A0B" w:rsidRDefault="00C74A0B" w:rsidP="00C74A0B">
      <w:pPr>
        <w:pStyle w:val="Tekstpodstawowy2"/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§ 4</w:t>
      </w:r>
    </w:p>
    <w:p w14:paraId="57123CAD" w14:textId="77777777" w:rsidR="006E34FB" w:rsidRPr="00CB67BC" w:rsidRDefault="00C74A0B" w:rsidP="00CB67BC">
      <w:pPr>
        <w:pStyle w:val="Akapitzlist"/>
        <w:numPr>
          <w:ilvl w:val="0"/>
          <w:numId w:val="37"/>
        </w:numPr>
        <w:ind w:left="360"/>
        <w:jc w:val="both"/>
        <w:rPr>
          <w:bCs/>
          <w:sz w:val="22"/>
          <w:szCs w:val="22"/>
        </w:rPr>
      </w:pPr>
      <w:r w:rsidRPr="00CB67BC">
        <w:rPr>
          <w:bCs/>
          <w:sz w:val="22"/>
          <w:szCs w:val="22"/>
        </w:rPr>
        <w:t xml:space="preserve">Wartość umowy  ustala się w wysokości  …………..   zł brutto( słownie złotych : ………………………….. ) w tym: </w:t>
      </w:r>
    </w:p>
    <w:p w14:paraId="00F273A1" w14:textId="19FD4EC5" w:rsidR="00C74A0B" w:rsidRPr="00CB67BC" w:rsidRDefault="00C74A0B" w:rsidP="00CB67BC">
      <w:pPr>
        <w:pStyle w:val="Akapitzlist"/>
        <w:numPr>
          <w:ilvl w:val="1"/>
          <w:numId w:val="37"/>
        </w:numPr>
        <w:ind w:left="1080"/>
        <w:jc w:val="both"/>
        <w:rPr>
          <w:bCs/>
          <w:sz w:val="22"/>
          <w:szCs w:val="22"/>
        </w:rPr>
      </w:pPr>
      <w:r w:rsidRPr="00CB67BC">
        <w:rPr>
          <w:bCs/>
          <w:sz w:val="22"/>
          <w:szCs w:val="22"/>
        </w:rPr>
        <w:t>wynagrodzenie neto : …….. zł ( słownie złotych: ……………………………. )</w:t>
      </w:r>
    </w:p>
    <w:p w14:paraId="0CF3835F" w14:textId="6A33AC0F" w:rsidR="00CB67BC" w:rsidRPr="00CB67BC" w:rsidRDefault="00C74A0B" w:rsidP="00CB67BC">
      <w:pPr>
        <w:pStyle w:val="Akapitzlist"/>
        <w:numPr>
          <w:ilvl w:val="1"/>
          <w:numId w:val="37"/>
        </w:numPr>
        <w:ind w:left="1080"/>
        <w:jc w:val="both"/>
        <w:rPr>
          <w:bCs/>
          <w:sz w:val="22"/>
          <w:szCs w:val="22"/>
        </w:rPr>
      </w:pPr>
      <w:r w:rsidRPr="00CB67BC">
        <w:rPr>
          <w:bCs/>
          <w:sz w:val="22"/>
          <w:szCs w:val="22"/>
        </w:rPr>
        <w:t>podatek VAT wg stawki 23  %, co stanowi kwotę ……….. zł ( słownie złotych:  ………………………………… ).</w:t>
      </w:r>
    </w:p>
    <w:p w14:paraId="22DFEF46" w14:textId="77777777" w:rsidR="00CB67BC" w:rsidRDefault="00CB67BC" w:rsidP="00CB67BC">
      <w:pPr>
        <w:pStyle w:val="Akapitzlist"/>
        <w:ind w:left="0"/>
        <w:jc w:val="both"/>
        <w:rPr>
          <w:bCs/>
          <w:sz w:val="22"/>
          <w:szCs w:val="22"/>
        </w:rPr>
      </w:pPr>
    </w:p>
    <w:p w14:paraId="2DC226DD" w14:textId="77777777" w:rsidR="00CB67BC" w:rsidRPr="00CB67BC" w:rsidRDefault="00CB67BC" w:rsidP="00CB67BC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B67BC">
        <w:rPr>
          <w:sz w:val="22"/>
          <w:szCs w:val="22"/>
        </w:rPr>
        <w:t>Płatność za fakturę VAT będzie dokonana przelewem z konta Zamawiającego na konto Wykonawcy w ciągu 30 dni licząc od daty otrzymania przez Zamawiającego faktury.</w:t>
      </w:r>
    </w:p>
    <w:p w14:paraId="40FEC0C6" w14:textId="760EB852" w:rsidR="00CB67BC" w:rsidRPr="00CB67BC" w:rsidRDefault="00CB67BC" w:rsidP="00CB67BC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B67BC">
        <w:rPr>
          <w:sz w:val="22"/>
          <w:szCs w:val="22"/>
        </w:rPr>
        <w:t>Błędnie wystawiona faktura VAT lub brak zestawienia spowodują naliczenie ponownego 30-dniowego terminu płatności od momentu dostarczenia poprawionych lub brakujących dokumentów.</w:t>
      </w:r>
    </w:p>
    <w:p w14:paraId="08364805" w14:textId="77777777" w:rsidR="00CB67BC" w:rsidRPr="00CB67BC" w:rsidRDefault="00CB67BC" w:rsidP="00CB67BC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B67BC">
        <w:rPr>
          <w:sz w:val="22"/>
          <w:szCs w:val="22"/>
        </w:rPr>
        <w:t>Opóźnienie w zapłacie należności powoduje obowiązek zapłaty odsetek ustawowych.</w:t>
      </w:r>
    </w:p>
    <w:p w14:paraId="2575A45C" w14:textId="77777777" w:rsidR="00CB67BC" w:rsidRPr="00CB67BC" w:rsidRDefault="00CB67BC" w:rsidP="00CB67BC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B67BC">
        <w:rPr>
          <w:sz w:val="22"/>
          <w:szCs w:val="22"/>
        </w:rPr>
        <w:t>Wykonawca nie ma prawa, bez zgody Zamawiającego, przenieść wierzytelności wynikających z niniejszej umowy na rzecz osób trzecich.</w:t>
      </w:r>
    </w:p>
    <w:p w14:paraId="2D2F2E45" w14:textId="77777777" w:rsidR="00CB67BC" w:rsidRPr="00CB67BC" w:rsidRDefault="00CB67BC" w:rsidP="00CB67BC">
      <w:pPr>
        <w:pStyle w:val="Akapitzlis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CB67BC">
        <w:rPr>
          <w:sz w:val="22"/>
          <w:szCs w:val="22"/>
        </w:rPr>
        <w:t>Zamawiający nie będzie udzielał Wykonawcy zaliczek na wykonanie przedmiotu zamówienia.</w:t>
      </w:r>
    </w:p>
    <w:p w14:paraId="326D057F" w14:textId="77777777" w:rsidR="00CB67BC" w:rsidRPr="00CB67BC" w:rsidRDefault="00CB67BC" w:rsidP="00CB67BC">
      <w:pPr>
        <w:pStyle w:val="Akapitzlist"/>
        <w:numPr>
          <w:ilvl w:val="0"/>
          <w:numId w:val="37"/>
        </w:numPr>
        <w:ind w:left="360"/>
        <w:jc w:val="both"/>
        <w:rPr>
          <w:bCs/>
          <w:sz w:val="22"/>
          <w:szCs w:val="22"/>
        </w:rPr>
      </w:pPr>
      <w:r w:rsidRPr="00CB67BC">
        <w:rPr>
          <w:sz w:val="22"/>
          <w:szCs w:val="22"/>
        </w:rPr>
        <w:t>Zamawiający dopuszcza płatność bezpośrednią na rzecz Podwykonawcy/ów na podstawie faktury Wykonawcy ze wskazaniem kwoty i konta Podwykonawcy/ów, na które należy dokonać przelewu  należności (jeżeli dotyczy).</w:t>
      </w:r>
    </w:p>
    <w:p w14:paraId="7421CF18" w14:textId="7EB9A146" w:rsidR="00C74A0B" w:rsidRPr="00CB67BC" w:rsidRDefault="00C74A0B" w:rsidP="00CB67BC">
      <w:pPr>
        <w:pStyle w:val="Akapitzlist"/>
        <w:numPr>
          <w:ilvl w:val="0"/>
          <w:numId w:val="37"/>
        </w:numPr>
        <w:ind w:left="360"/>
        <w:jc w:val="both"/>
        <w:rPr>
          <w:bCs/>
          <w:sz w:val="22"/>
          <w:szCs w:val="22"/>
        </w:rPr>
      </w:pPr>
      <w:r w:rsidRPr="00CB67BC">
        <w:rPr>
          <w:bCs/>
          <w:sz w:val="22"/>
          <w:szCs w:val="22"/>
        </w:rPr>
        <w:t xml:space="preserve">Faktura  musi zawierać wszystkie niezbędne elementy ,   o których mowa w art. 106 e  ustawy o podatku od towarów i usług (VAT).                             </w:t>
      </w:r>
    </w:p>
    <w:p w14:paraId="5012D104" w14:textId="012EEA38" w:rsidR="00C74A0B" w:rsidRPr="00CB67BC" w:rsidRDefault="00C74A0B" w:rsidP="00CB67BC">
      <w:pPr>
        <w:pStyle w:val="Akapitzlist"/>
        <w:numPr>
          <w:ilvl w:val="0"/>
          <w:numId w:val="37"/>
        </w:numPr>
        <w:ind w:left="360"/>
        <w:jc w:val="both"/>
        <w:rPr>
          <w:bCs/>
          <w:sz w:val="22"/>
          <w:szCs w:val="22"/>
        </w:rPr>
      </w:pPr>
      <w:r w:rsidRPr="00CB67BC">
        <w:rPr>
          <w:bCs/>
          <w:sz w:val="22"/>
          <w:szCs w:val="22"/>
        </w:rPr>
        <w:t xml:space="preserve">Dane identyfikacyjne podmiotu dokonującego transakcji zakupu będą wypisywane na fakturach w następujący sposób : NABYWCA – Gmina Węgliniec ul. Sikorskiego 3 59-940 Węgliniec  ,    NIP 615-18-08-660 , ODBIORCA  – Zakład Usług Komunalnych w Węglińcu, 59-940 Węgliniec ul </w:t>
      </w:r>
      <w:r w:rsidR="00CB67BC" w:rsidRPr="00CB67BC">
        <w:rPr>
          <w:bCs/>
          <w:sz w:val="22"/>
          <w:szCs w:val="22"/>
        </w:rPr>
        <w:t>P</w:t>
      </w:r>
      <w:r w:rsidRPr="00CB67BC">
        <w:rPr>
          <w:bCs/>
          <w:sz w:val="22"/>
          <w:szCs w:val="22"/>
        </w:rPr>
        <w:t>artyzantów 8.</w:t>
      </w:r>
    </w:p>
    <w:p w14:paraId="07EB4F0B" w14:textId="77777777" w:rsidR="00C74A0B" w:rsidRDefault="00C74A0B" w:rsidP="00C74A0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 5</w:t>
      </w:r>
    </w:p>
    <w:p w14:paraId="69440367" w14:textId="77777777" w:rsidR="00C74A0B" w:rsidRDefault="00C74A0B" w:rsidP="00C74A0B">
      <w:pPr>
        <w:jc w:val="both"/>
        <w:rPr>
          <w:b/>
        </w:rPr>
      </w:pPr>
    </w:p>
    <w:p w14:paraId="71437F46" w14:textId="4A2D0ADC" w:rsidR="00C74A0B" w:rsidRPr="006E34FB" w:rsidRDefault="00C74A0B" w:rsidP="00C74A0B">
      <w:pPr>
        <w:pStyle w:val="Akapitzlist"/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6E34FB">
        <w:rPr>
          <w:bCs/>
          <w:color w:val="000000" w:themeColor="text1"/>
          <w:sz w:val="22"/>
          <w:szCs w:val="22"/>
        </w:rPr>
        <w:t>Wykonawca udziela Zamawiającemu na przedmiot umowy gwarancji na okres  min 6 m-cy  bez limitu motogodzin.</w:t>
      </w:r>
    </w:p>
    <w:p w14:paraId="4576A01C" w14:textId="6369F22A" w:rsidR="00C74A0B" w:rsidRPr="006E34FB" w:rsidRDefault="00C74A0B" w:rsidP="00C74A0B">
      <w:pPr>
        <w:pStyle w:val="Akapitzlist"/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6E34FB">
        <w:rPr>
          <w:bCs/>
          <w:color w:val="000000" w:themeColor="text1"/>
          <w:sz w:val="22"/>
          <w:szCs w:val="22"/>
        </w:rPr>
        <w:t>W okresie udzielonej gwarancji wszelkie naprawy podlegające gwarancji wykonywane będą bezpłatnie przez serwis  Wykonawcy w siedzibie  Zamawiającego . W przypadku konieczności wykonania naprawy w innym miejscu koszty dostarczenia koparki ponosi Wykonawca.</w:t>
      </w:r>
    </w:p>
    <w:p w14:paraId="72E9196D" w14:textId="77777777" w:rsidR="00C74A0B" w:rsidRPr="006E34FB" w:rsidRDefault="00C74A0B" w:rsidP="00C74A0B">
      <w:pPr>
        <w:pStyle w:val="Akapitzlist"/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6E34FB">
        <w:rPr>
          <w:bCs/>
          <w:color w:val="000000" w:themeColor="text1"/>
          <w:sz w:val="22"/>
          <w:szCs w:val="22"/>
        </w:rPr>
        <w:t>Czas reakcji serwisu w przypadku  awarii koparki  wynosi  maksymalnie 120 godzin od momentu zgłoszenia awarii – liczone w dni robocze, a zakończenie naprawy ustala się maksymalnie do 14 dni od daty jej rozpoczęcia.</w:t>
      </w:r>
    </w:p>
    <w:p w14:paraId="738160D5" w14:textId="77777777" w:rsidR="00C74A0B" w:rsidRPr="006E34FB" w:rsidRDefault="00C74A0B" w:rsidP="00C74A0B">
      <w:pPr>
        <w:pStyle w:val="Akapitzlist"/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6E34FB">
        <w:rPr>
          <w:bCs/>
          <w:color w:val="000000" w:themeColor="text1"/>
          <w:sz w:val="22"/>
          <w:szCs w:val="22"/>
        </w:rPr>
        <w:t>Zamawiający  zobowiązuje się do użytkowania przedmiotu umowy  oraz stosowania materiałów eksploatacyjnych zgodnie z zaleceniami  dostawcy ( wykonawcy)</w:t>
      </w:r>
    </w:p>
    <w:p w14:paraId="456CBD7F" w14:textId="77777777" w:rsidR="00C74A0B" w:rsidRPr="006E34FB" w:rsidRDefault="00C74A0B" w:rsidP="00C74A0B">
      <w:pPr>
        <w:pStyle w:val="Akapitzlist"/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6E34FB">
        <w:rPr>
          <w:bCs/>
          <w:color w:val="000000" w:themeColor="text1"/>
          <w:sz w:val="22"/>
          <w:szCs w:val="22"/>
        </w:rPr>
        <w:t>Nadzór nad należytym wykonaniem umowy sprawować będzie w imieniu Zamawiającego                       P. Krzysztof Polewski – Dyrektor Zakładu Usług Komunalnych w Węglińcu.</w:t>
      </w:r>
    </w:p>
    <w:p w14:paraId="77AE7D30" w14:textId="77777777" w:rsidR="00C74A0B" w:rsidRPr="006E34FB" w:rsidRDefault="00C74A0B" w:rsidP="00C74A0B">
      <w:pPr>
        <w:pStyle w:val="Akapitzlist"/>
        <w:numPr>
          <w:ilvl w:val="0"/>
          <w:numId w:val="27"/>
        </w:numPr>
        <w:jc w:val="both"/>
        <w:rPr>
          <w:bCs/>
          <w:color w:val="000000" w:themeColor="text1"/>
          <w:sz w:val="22"/>
          <w:szCs w:val="22"/>
        </w:rPr>
      </w:pPr>
      <w:r w:rsidRPr="006E34FB">
        <w:rPr>
          <w:bCs/>
          <w:color w:val="000000" w:themeColor="text1"/>
          <w:sz w:val="22"/>
          <w:szCs w:val="22"/>
        </w:rPr>
        <w:t>Osobą odpowiedzialną  za realizacje przedmiotu umowy ze strony Wykonawcy będzie              P. ……………………………</w:t>
      </w:r>
    </w:p>
    <w:p w14:paraId="7C058249" w14:textId="77777777" w:rsidR="00C74A0B" w:rsidRDefault="00C74A0B" w:rsidP="00C74A0B">
      <w:pPr>
        <w:jc w:val="center"/>
      </w:pPr>
      <w:r>
        <w:t>§ 6</w:t>
      </w:r>
    </w:p>
    <w:p w14:paraId="7A64216D" w14:textId="77777777" w:rsidR="00C74A0B" w:rsidRDefault="00C74A0B" w:rsidP="00C74A0B">
      <w:pPr>
        <w:jc w:val="both"/>
      </w:pPr>
    </w:p>
    <w:p w14:paraId="6E635CFD" w14:textId="77777777" w:rsidR="00C74A0B" w:rsidRPr="00320F99" w:rsidRDefault="00C74A0B" w:rsidP="00C74A0B">
      <w:pPr>
        <w:jc w:val="both"/>
        <w:rPr>
          <w:bCs/>
          <w:color w:val="000000" w:themeColor="text1"/>
          <w:sz w:val="22"/>
          <w:szCs w:val="22"/>
        </w:rPr>
      </w:pPr>
      <w:r w:rsidRPr="00320F99">
        <w:rPr>
          <w:bCs/>
        </w:rPr>
        <w:t xml:space="preserve">1. </w:t>
      </w:r>
      <w:r w:rsidRPr="00320F99">
        <w:rPr>
          <w:bCs/>
          <w:color w:val="000000" w:themeColor="text1"/>
          <w:sz w:val="22"/>
          <w:szCs w:val="22"/>
        </w:rPr>
        <w:t>Wykonawca zapłaci Zamawiającemu kary umowne – w przypadkach:</w:t>
      </w:r>
    </w:p>
    <w:p w14:paraId="74F342A1" w14:textId="3B21AADE" w:rsidR="00C74A0B" w:rsidRPr="00320F99" w:rsidRDefault="00C74A0B" w:rsidP="00C74A0B">
      <w:pPr>
        <w:jc w:val="both"/>
        <w:rPr>
          <w:bCs/>
          <w:color w:val="000000" w:themeColor="text1"/>
          <w:sz w:val="22"/>
          <w:szCs w:val="22"/>
        </w:rPr>
      </w:pPr>
      <w:r w:rsidRPr="00320F99">
        <w:rPr>
          <w:bCs/>
          <w:color w:val="000000" w:themeColor="text1"/>
          <w:sz w:val="22"/>
          <w:szCs w:val="22"/>
        </w:rPr>
        <w:t>1) odstąpienia od umowy z przyczyn , za które ponosi odpowiedzialność – w wysokości  5% ceny umownej, określonej w §  4 umowy,</w:t>
      </w:r>
    </w:p>
    <w:p w14:paraId="335009E8" w14:textId="77777777" w:rsidR="00C74A0B" w:rsidRPr="00320F99" w:rsidRDefault="00C74A0B" w:rsidP="00C74A0B">
      <w:pPr>
        <w:jc w:val="both"/>
        <w:rPr>
          <w:bCs/>
          <w:color w:val="000000" w:themeColor="text1"/>
          <w:sz w:val="22"/>
          <w:szCs w:val="22"/>
        </w:rPr>
      </w:pPr>
      <w:r w:rsidRPr="00320F99">
        <w:rPr>
          <w:bCs/>
          <w:color w:val="000000" w:themeColor="text1"/>
          <w:sz w:val="22"/>
          <w:szCs w:val="22"/>
        </w:rPr>
        <w:lastRenderedPageBreak/>
        <w:t>2) zwłoki w realizacji ( dostawie) przedmiotu umowy – w wysokości 0,5 %  ceny umownej, określonej w §  4  umowy -  za każdy dzień zwłoki,</w:t>
      </w:r>
    </w:p>
    <w:p w14:paraId="2098E705" w14:textId="03634953" w:rsidR="00C74A0B" w:rsidRPr="00320F99" w:rsidRDefault="00C74A0B" w:rsidP="00C74A0B">
      <w:pPr>
        <w:jc w:val="both"/>
        <w:rPr>
          <w:bCs/>
          <w:color w:val="000000" w:themeColor="text1"/>
          <w:sz w:val="22"/>
          <w:szCs w:val="22"/>
        </w:rPr>
      </w:pPr>
      <w:r w:rsidRPr="00320F99">
        <w:rPr>
          <w:bCs/>
          <w:color w:val="000000" w:themeColor="text1"/>
          <w:sz w:val="22"/>
          <w:szCs w:val="22"/>
        </w:rPr>
        <w:t>3) opóźnienia w reakcji serwisu w przypadku zgłoszenia przez zamawiającego awarii ,  w wysokości 0,02 %  ceny umownej, określonej w § 4 umowy</w:t>
      </w:r>
    </w:p>
    <w:p w14:paraId="7492F331" w14:textId="77777777" w:rsidR="00C74A0B" w:rsidRPr="00320F99" w:rsidRDefault="00C74A0B" w:rsidP="00C74A0B">
      <w:pPr>
        <w:jc w:val="both"/>
        <w:rPr>
          <w:bCs/>
          <w:sz w:val="22"/>
          <w:szCs w:val="22"/>
        </w:rPr>
      </w:pPr>
      <w:r w:rsidRPr="00320F99">
        <w:rPr>
          <w:bCs/>
          <w:sz w:val="22"/>
          <w:szCs w:val="22"/>
        </w:rPr>
        <w:t>2. Zamawiający zapłaci Wykonawcy kary umowne – w przypadkach:</w:t>
      </w:r>
    </w:p>
    <w:p w14:paraId="448893D7" w14:textId="1B8DB6BA" w:rsidR="00C74A0B" w:rsidRPr="00320F99" w:rsidRDefault="00C74A0B" w:rsidP="00C74A0B">
      <w:pPr>
        <w:jc w:val="both"/>
        <w:rPr>
          <w:bCs/>
          <w:sz w:val="22"/>
          <w:szCs w:val="22"/>
        </w:rPr>
      </w:pPr>
      <w:r w:rsidRPr="00320F99">
        <w:rPr>
          <w:bCs/>
          <w:sz w:val="22"/>
          <w:szCs w:val="22"/>
        </w:rPr>
        <w:t>1) odstąpienia od umowy z przyczyn , za które ponosi odpowiedzialność – w wysokości 5% ceny umownej, określonej w §  4  umowy,</w:t>
      </w:r>
    </w:p>
    <w:p w14:paraId="469C6E74" w14:textId="17D08986" w:rsidR="00C74A0B" w:rsidRPr="00320F99" w:rsidRDefault="00C74A0B" w:rsidP="00C74A0B">
      <w:pPr>
        <w:jc w:val="both"/>
        <w:rPr>
          <w:bCs/>
          <w:sz w:val="22"/>
          <w:szCs w:val="22"/>
        </w:rPr>
      </w:pPr>
      <w:r w:rsidRPr="00320F99">
        <w:rPr>
          <w:bCs/>
          <w:sz w:val="22"/>
          <w:szCs w:val="22"/>
        </w:rPr>
        <w:t>2) zwłoki w odbiorze  przedmiotu umowy – w wysokości  0,5 %  ceny umownej, określonej   w §  4  umowy -  za każdy dzień zwłoki.</w:t>
      </w:r>
    </w:p>
    <w:p w14:paraId="5146CB61" w14:textId="77777777" w:rsidR="00C543B3" w:rsidRPr="00C543B3" w:rsidRDefault="00320F99" w:rsidP="00C543B3">
      <w:pPr>
        <w:widowControl w:val="0"/>
        <w:shd w:val="clear" w:color="auto" w:fill="FFFFFF"/>
        <w:tabs>
          <w:tab w:val="left" w:pos="346"/>
          <w:tab w:val="left" w:pos="4662"/>
        </w:tabs>
        <w:autoSpaceDE w:val="0"/>
        <w:autoSpaceDN w:val="0"/>
        <w:adjustRightInd w:val="0"/>
        <w:spacing w:line="274" w:lineRule="exact"/>
        <w:ind w:right="19"/>
        <w:jc w:val="both"/>
        <w:rPr>
          <w:color w:val="000000"/>
          <w:sz w:val="22"/>
          <w:szCs w:val="22"/>
        </w:rPr>
      </w:pPr>
      <w:r>
        <w:t xml:space="preserve">3. </w:t>
      </w:r>
      <w:r w:rsidR="00C543B3" w:rsidRPr="00C543B3">
        <w:rPr>
          <w:color w:val="000000"/>
          <w:sz w:val="22"/>
          <w:szCs w:val="22"/>
        </w:rPr>
        <w:t xml:space="preserve">Łączna maksymalna kara umowna, którą mogą dochodzić strony (art. 436 pkt5) – 30 % wartości przedmiotu umowy. </w:t>
      </w:r>
    </w:p>
    <w:p w14:paraId="7A463FB0" w14:textId="23F5388F" w:rsidR="00C74A0B" w:rsidRDefault="00C74A0B" w:rsidP="00C74A0B">
      <w:pPr>
        <w:jc w:val="both"/>
      </w:pPr>
      <w:r>
        <w:t>W przypadku opóźnienia Zamawiającego w zapłacie Wykonawcy wynagrodzenia, Wykonawca ma prawo naliczyć zamawiającemu ustawowe odsetki za każdy dzień zwłoki.</w:t>
      </w:r>
    </w:p>
    <w:p w14:paraId="74064430" w14:textId="2918B165" w:rsidR="00C74A0B" w:rsidRDefault="00320F99" w:rsidP="00320F99">
      <w:pPr>
        <w:jc w:val="both"/>
      </w:pPr>
      <w:r>
        <w:t>4.</w:t>
      </w:r>
      <w:r w:rsidR="002F637D">
        <w:t xml:space="preserve"> </w:t>
      </w:r>
      <w:r w:rsidR="00C74A0B">
        <w:t>Strony zastrzegają sobie możliwość dochodzenia odszkodowania uzupełniającego ,                 do wysokości rzeczywiście poniesionej szkody.</w:t>
      </w:r>
    </w:p>
    <w:p w14:paraId="2F72CC04" w14:textId="77777777" w:rsidR="00C74A0B" w:rsidRDefault="00C74A0B" w:rsidP="00C74A0B">
      <w:pPr>
        <w:jc w:val="both"/>
      </w:pPr>
    </w:p>
    <w:p w14:paraId="6209828D" w14:textId="77777777" w:rsidR="00C74A0B" w:rsidRDefault="00C74A0B" w:rsidP="00C74A0B">
      <w:pPr>
        <w:ind w:left="3540" w:firstLine="708"/>
        <w:jc w:val="both"/>
      </w:pPr>
      <w:r>
        <w:t>§ 7</w:t>
      </w:r>
    </w:p>
    <w:p w14:paraId="21E257E8" w14:textId="77777777" w:rsidR="00C74A0B" w:rsidRDefault="00C74A0B" w:rsidP="00C74A0B">
      <w:pPr>
        <w:ind w:left="3540" w:firstLine="708"/>
        <w:jc w:val="both"/>
      </w:pPr>
    </w:p>
    <w:p w14:paraId="26735D99" w14:textId="50B4AFAC" w:rsidR="00C74A0B" w:rsidRPr="0030448F" w:rsidRDefault="00C74A0B" w:rsidP="0030448F">
      <w:pPr>
        <w:numPr>
          <w:ilvl w:val="0"/>
          <w:numId w:val="31"/>
        </w:numPr>
        <w:tabs>
          <w:tab w:val="left" w:pos="420"/>
        </w:tabs>
        <w:jc w:val="both"/>
        <w:rPr>
          <w:bCs/>
          <w:sz w:val="22"/>
          <w:szCs w:val="22"/>
        </w:rPr>
      </w:pPr>
      <w:r w:rsidRPr="0030448F">
        <w:rPr>
          <w:bCs/>
          <w:sz w:val="22"/>
          <w:szCs w:val="22"/>
        </w:rPr>
        <w:t>Zamawiający przewiduje możliwość dokonania zmian postanowień zawartej umowy  w stosunku do treści oferty , na podstawie której dokonano wyboru wykonawcy</w:t>
      </w:r>
      <w:r w:rsidR="0030448F" w:rsidRPr="0030448F">
        <w:rPr>
          <w:bCs/>
          <w:sz w:val="22"/>
          <w:szCs w:val="22"/>
        </w:rPr>
        <w:t xml:space="preserve"> </w:t>
      </w:r>
      <w:r w:rsidRPr="0030448F">
        <w:rPr>
          <w:bCs/>
          <w:sz w:val="22"/>
          <w:szCs w:val="22"/>
        </w:rPr>
        <w:t>w zakresie:</w:t>
      </w:r>
    </w:p>
    <w:p w14:paraId="01825A5A" w14:textId="3FEFD9D2" w:rsidR="00C74A0B" w:rsidRPr="0030448F" w:rsidRDefault="00C74A0B" w:rsidP="00D107C0">
      <w:pPr>
        <w:pStyle w:val="Akapitzlist"/>
        <w:numPr>
          <w:ilvl w:val="0"/>
          <w:numId w:val="33"/>
        </w:numPr>
        <w:tabs>
          <w:tab w:val="left" w:pos="420"/>
        </w:tabs>
        <w:spacing w:line="355" w:lineRule="auto"/>
        <w:jc w:val="both"/>
        <w:rPr>
          <w:bCs/>
          <w:sz w:val="22"/>
          <w:szCs w:val="22"/>
        </w:rPr>
      </w:pPr>
      <w:r w:rsidRPr="0030448F">
        <w:rPr>
          <w:bCs/>
          <w:sz w:val="22"/>
          <w:szCs w:val="22"/>
        </w:rPr>
        <w:t xml:space="preserve">przesunięcia terminu wykonania przedmiotu umowy </w:t>
      </w:r>
      <w:r w:rsidR="0030448F" w:rsidRPr="0030448F">
        <w:rPr>
          <w:bCs/>
          <w:sz w:val="22"/>
          <w:szCs w:val="22"/>
        </w:rPr>
        <w:t xml:space="preserve">z </w:t>
      </w:r>
      <w:r w:rsidRPr="0030448F">
        <w:rPr>
          <w:bCs/>
          <w:sz w:val="22"/>
          <w:szCs w:val="22"/>
        </w:rPr>
        <w:t xml:space="preserve">uwagi na niekorzystne warunki atmosferyczne uniemożliwiające realizację   ( dostawę )   przedmiotu zamówienia    </w:t>
      </w:r>
    </w:p>
    <w:p w14:paraId="00D0D49D" w14:textId="08EACA99" w:rsidR="00C74A0B" w:rsidRPr="0030448F" w:rsidRDefault="0030448F" w:rsidP="0030448F">
      <w:pPr>
        <w:pStyle w:val="Akapitzlist"/>
        <w:numPr>
          <w:ilvl w:val="0"/>
          <w:numId w:val="33"/>
        </w:numPr>
        <w:tabs>
          <w:tab w:val="left" w:pos="4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C74A0B" w:rsidRPr="0030448F">
        <w:rPr>
          <w:bCs/>
          <w:sz w:val="22"/>
          <w:szCs w:val="22"/>
        </w:rPr>
        <w:t xml:space="preserve"> przypadku zaistnienia okoliczności niezależnych od Wykonawcy, w szczególności z powodu zaistnienia  siły wyższej  tj. zdarzeń zewnętrznych o charakterze niezależnym od Stron umowy, których nie można było przewidzieć przed zawarciem umowy ani uniknąć lub zapobiec przy zachowaniu należytej staranności ( np. klęski żywiołowe, strajki lokalne …) </w:t>
      </w:r>
    </w:p>
    <w:p w14:paraId="66793B10" w14:textId="5CCEEB47" w:rsidR="00C74A0B" w:rsidRPr="0030448F" w:rsidRDefault="00C74A0B" w:rsidP="00C543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jc w:val="both"/>
        <w:rPr>
          <w:bCs/>
          <w:sz w:val="22"/>
          <w:szCs w:val="22"/>
        </w:rPr>
      </w:pPr>
      <w:r w:rsidRPr="0030448F">
        <w:rPr>
          <w:bCs/>
          <w:sz w:val="22"/>
          <w:szCs w:val="22"/>
        </w:rPr>
        <w:t xml:space="preserve">innych istotnych postanowień umowy - gdy ich zmiana jest konieczna w związku </w:t>
      </w:r>
      <w:r w:rsidRPr="0030448F">
        <w:rPr>
          <w:bCs/>
          <w:sz w:val="22"/>
          <w:szCs w:val="22"/>
        </w:rPr>
        <w:br/>
        <w:t>ze zmianą przepisów prawa powszechnie obowiązującego w zakresie mającym wpływ na realizacje przedmiotu zamówienia , w tym również zmiany stawki podatku VAT</w:t>
      </w:r>
    </w:p>
    <w:p w14:paraId="53DBCAB5" w14:textId="77777777" w:rsidR="00C74A0B" w:rsidRDefault="00C74A0B" w:rsidP="00C74A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FC76F1" w14:textId="77777777" w:rsidR="00C74A0B" w:rsidRDefault="00C74A0B" w:rsidP="00C74A0B">
      <w:pPr>
        <w:ind w:left="3540" w:firstLine="708"/>
        <w:jc w:val="both"/>
      </w:pPr>
      <w:r>
        <w:t>§ 8</w:t>
      </w:r>
    </w:p>
    <w:p w14:paraId="10262F10" w14:textId="77777777" w:rsidR="00C543B3" w:rsidRPr="00923E06" w:rsidRDefault="00C543B3" w:rsidP="00C543B3">
      <w:pPr>
        <w:jc w:val="both"/>
      </w:pPr>
      <w:r w:rsidRPr="00923E06">
        <w:t xml:space="preserve">1.W sprawach nie uregulowanych w niniejszej umowie zastosowanie mają przepisy Kodeksu cywilnego i prawa budowlanego oraz warunki określone </w:t>
      </w:r>
      <w:r>
        <w:t>w SWZ</w:t>
      </w:r>
      <w:r w:rsidRPr="00923E06">
        <w:t xml:space="preserve"> i złożonej przez Wykonawcę ofercie.</w:t>
      </w:r>
    </w:p>
    <w:p w14:paraId="23E83402" w14:textId="77777777" w:rsidR="00C543B3" w:rsidRDefault="00C543B3" w:rsidP="00C543B3">
      <w:pPr>
        <w:jc w:val="both"/>
      </w:pPr>
      <w:r w:rsidRPr="00923E06">
        <w:t xml:space="preserve">2.W przypadku powstania sporów na tle niniejszej umowy właściwy do ich rozstrzygania jest sąd powszechny właściwy dla siedziby Zamawiającego. </w:t>
      </w:r>
    </w:p>
    <w:p w14:paraId="6A884F8C" w14:textId="0D9C3EE9" w:rsidR="00C74A0B" w:rsidRDefault="00C74A0B" w:rsidP="002371F7">
      <w:pPr>
        <w:jc w:val="center"/>
      </w:pPr>
      <w:r>
        <w:t>§ 9</w:t>
      </w:r>
    </w:p>
    <w:p w14:paraId="0A60A573" w14:textId="77777777" w:rsidR="00C74A0B" w:rsidRDefault="00C74A0B" w:rsidP="00C74A0B">
      <w:pPr>
        <w:jc w:val="both"/>
      </w:pPr>
      <w:r>
        <w:t>Wszelkie zmiany i uzupełnienia treści umowy mogą być dokonywane wyłącznie w formie aneksu, podpisanego przez strony umowy.</w:t>
      </w:r>
    </w:p>
    <w:p w14:paraId="1E17AEDE" w14:textId="05694FA6" w:rsidR="002371F7" w:rsidRDefault="002371F7" w:rsidP="002371F7">
      <w:pPr>
        <w:ind w:left="3540" w:firstLine="708"/>
        <w:jc w:val="both"/>
      </w:pPr>
      <w:r>
        <w:t>§ 10</w:t>
      </w:r>
    </w:p>
    <w:p w14:paraId="164675CF" w14:textId="77777777" w:rsidR="002371F7" w:rsidRDefault="002371F7" w:rsidP="002371F7">
      <w:pPr>
        <w:pStyle w:val="Teksttreci60"/>
        <w:shd w:val="clear" w:color="auto" w:fill="auto"/>
        <w:spacing w:after="120" w:line="252" w:lineRule="exact"/>
        <w:ind w:firstLine="0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bidi="pl-PL"/>
        </w:rPr>
      </w:pPr>
    </w:p>
    <w:p w14:paraId="207B05AD" w14:textId="41F605BA" w:rsidR="002371F7" w:rsidRPr="002371F7" w:rsidRDefault="002371F7" w:rsidP="002371F7">
      <w:pPr>
        <w:pStyle w:val="Teksttreci60"/>
        <w:shd w:val="clear" w:color="auto" w:fill="auto"/>
        <w:spacing w:after="120" w:line="252" w:lineRule="exact"/>
        <w:ind w:firstLine="0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bidi="pl-PL"/>
        </w:rPr>
      </w:pPr>
      <w:r w:rsidRPr="002371F7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bidi="pl-PL"/>
        </w:rPr>
        <w:t>Zgodnie z art. 13 ust. 1 i 2 rozporządzenia Parlamentu Europejskiego i Rady [UE]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1], dalej „RODO", informuję, że:</w:t>
      </w:r>
    </w:p>
    <w:p w14:paraId="2A958601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31"/>
        </w:tabs>
        <w:spacing w:line="252" w:lineRule="exact"/>
        <w:ind w:left="740" w:hanging="34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Administratorem Pani/Pana danych osobowych jest Zakład Usług Komunalnych w Węglińcu;</w:t>
      </w:r>
    </w:p>
    <w:p w14:paraId="4542AB21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31"/>
        </w:tabs>
        <w:spacing w:line="256" w:lineRule="exact"/>
        <w:ind w:left="760" w:hanging="320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Z Administratorem można skontaktować się pisząc na adres: zwik</w:t>
      </w:r>
      <w:hyperlink r:id="rId5" w:history="1">
        <w:r w:rsidRPr="002371F7">
          <w:rPr>
            <w:rFonts w:eastAsia="Palatino Linotype"/>
            <w:color w:val="0066CC"/>
            <w:sz w:val="22"/>
            <w:szCs w:val="22"/>
            <w:u w:val="single"/>
            <w:lang w:val="en-US" w:eastAsia="en-US" w:bidi="en-US"/>
          </w:rPr>
          <w:t>@post.pl</w:t>
        </w:r>
      </w:hyperlink>
      <w:r w:rsidRPr="002371F7">
        <w:rPr>
          <w:rFonts w:eastAsia="Palatino Linotype"/>
          <w:color w:val="000000"/>
          <w:sz w:val="22"/>
          <w:szCs w:val="22"/>
          <w:lang w:bidi="pl-PL"/>
        </w:rPr>
        <w:t>;</w:t>
      </w:r>
    </w:p>
    <w:p w14:paraId="29ABF7DE" w14:textId="3B1F75A9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76"/>
        </w:tabs>
        <w:spacing w:line="256" w:lineRule="exact"/>
        <w:ind w:left="760" w:hanging="32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 xml:space="preserve">Pani/Pana dane osobowe przetwarzane będą na podstawie </w:t>
      </w: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art. 6 ust 1 lit c RODO</w:t>
      </w:r>
      <w:r w:rsidRPr="002371F7">
        <w:rPr>
          <w:rFonts w:eastAsia="Palatino Linotype"/>
          <w:color w:val="000000"/>
          <w:sz w:val="22"/>
          <w:szCs w:val="22"/>
          <w:lang w:bidi="pl-PL"/>
        </w:rPr>
        <w:t xml:space="preserve"> w celu związanym z postępowaniem o udzielenie zamówienia publicznego ZUK</w:t>
      </w: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.271.</w:t>
      </w:r>
      <w:r w:rsidR="00BF6503">
        <w:rPr>
          <w:rFonts w:eastAsia="Palatino Linotype"/>
          <w:i/>
          <w:iCs/>
          <w:color w:val="000000"/>
          <w:sz w:val="22"/>
          <w:szCs w:val="22"/>
          <w:lang w:bidi="pl-PL"/>
        </w:rPr>
        <w:t>2</w:t>
      </w: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 xml:space="preserve">.2021.ZP </w:t>
      </w:r>
      <w:r w:rsidRPr="002371F7">
        <w:rPr>
          <w:rFonts w:eastAsia="Palatino Linotype"/>
          <w:color w:val="000000"/>
          <w:sz w:val="22"/>
          <w:szCs w:val="22"/>
          <w:lang w:bidi="pl-PL"/>
        </w:rPr>
        <w:t>prowadzonym w trybie podstawowym bez przeprowadzenia negocjacji;</w:t>
      </w:r>
    </w:p>
    <w:p w14:paraId="4550C22F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76"/>
        </w:tabs>
        <w:spacing w:line="256" w:lineRule="exact"/>
        <w:ind w:left="760" w:hanging="32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lastRenderedPageBreak/>
        <w:t xml:space="preserve">odbiorcami Pani/Pana danych osobowych będą osoby lub podmioty, którym udostępniona zostanie dokumentacja postępowania w oparciu o </w:t>
      </w: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art 18 oraz art 74 ust 1 ustawy z dnia 11 września 2019 r - Prawo zamówień publicznych (Dz. U. z 2019r. 2019 ze. zm.)</w:t>
      </w:r>
      <w:r w:rsidRPr="002371F7">
        <w:rPr>
          <w:rFonts w:eastAsia="Palatino Linotype"/>
          <w:color w:val="000000"/>
          <w:sz w:val="22"/>
          <w:szCs w:val="22"/>
          <w:lang w:bidi="pl-PL"/>
        </w:rPr>
        <w:t xml:space="preserve"> dalej „ustawa Pzp";</w:t>
      </w:r>
    </w:p>
    <w:p w14:paraId="46366A4D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76"/>
        </w:tabs>
        <w:spacing w:line="256" w:lineRule="exact"/>
        <w:ind w:left="760" w:hanging="32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 xml:space="preserve">Pani/Pana dane osobowe będą przechowywane, zgodnie z </w:t>
      </w: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art 78 ust 1 ustawy Pzp,</w:t>
      </w:r>
      <w:r w:rsidRPr="002371F7">
        <w:rPr>
          <w:rFonts w:eastAsia="Palatino Linotype"/>
          <w:color w:val="000000"/>
          <w:sz w:val="22"/>
          <w:szCs w:val="22"/>
          <w:lang w:bidi="pl-PL"/>
        </w:rPr>
        <w:t xml:space="preserve"> przez okres 4 lat od dnia zakończenia postępowania o udzielenie zamówienia, a jeżeli czas trwania umowy przekracza 4 lata, okres przechowywania obejmuje cały czas trwania umowy </w:t>
      </w: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(art 78 ust 4 ustawy pzp),</w:t>
      </w:r>
    </w:p>
    <w:p w14:paraId="3098F506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76"/>
        </w:tabs>
        <w:spacing w:line="256" w:lineRule="exact"/>
        <w:ind w:left="760" w:hanging="32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6FCB3FA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76"/>
        </w:tabs>
        <w:spacing w:line="256" w:lineRule="exact"/>
        <w:ind w:left="760" w:hanging="320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w odniesieniu do Pani/Pana danych osobowych decyzje nie będą podejmowane w sposób zautomatyzowany, stosowanie do art. 22 RODO;</w:t>
      </w:r>
    </w:p>
    <w:p w14:paraId="579184FD" w14:textId="77777777" w:rsidR="002371F7" w:rsidRPr="002371F7" w:rsidRDefault="002371F7" w:rsidP="002371F7">
      <w:pPr>
        <w:widowControl w:val="0"/>
        <w:numPr>
          <w:ilvl w:val="0"/>
          <w:numId w:val="38"/>
        </w:numPr>
        <w:tabs>
          <w:tab w:val="left" w:pos="776"/>
        </w:tabs>
        <w:spacing w:line="256" w:lineRule="exact"/>
        <w:ind w:left="760" w:hanging="32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posiada Pani/Pan:</w:t>
      </w:r>
    </w:p>
    <w:p w14:paraId="04A7D1D4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line="256" w:lineRule="exact"/>
        <w:ind w:left="1040" w:hanging="28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na podstawie art. 15 RODO prawo dostępu do danych osobowych Pani/Pana dotyczących;</w:t>
      </w:r>
    </w:p>
    <w:p w14:paraId="3529656B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line="256" w:lineRule="exact"/>
        <w:ind w:left="1040" w:hanging="28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na podstawie art. 16 RODO prawo do sprostowania Pani/Pana danych osobowych *;</w:t>
      </w:r>
    </w:p>
    <w:p w14:paraId="10248494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line="256" w:lineRule="exact"/>
        <w:ind w:left="1040" w:hanging="28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na podstawie art. 18 RODO prawo żądania od administratora ograniczenia przetwarzania danych osobowych z zastrzeżeniem przypadków, o których mowa w art. 18 ust. 2 RODO **;</w:t>
      </w:r>
    </w:p>
    <w:p w14:paraId="63FED8E9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line="256" w:lineRule="exact"/>
        <w:ind w:left="1040" w:hanging="28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prawo do wniesienia skargi do Prezesa Urzędu Ochrony Danych Osobowych, gdy uzna Pani/Pan, że przetwarzanie danych osobowych Pani/Pana dotyczących narusza przepisy RODO;</w:t>
      </w:r>
    </w:p>
    <w:p w14:paraId="42D456DC" w14:textId="77777777" w:rsidR="002371F7" w:rsidRPr="002371F7" w:rsidRDefault="002371F7" w:rsidP="002371F7">
      <w:pPr>
        <w:widowControl w:val="0"/>
        <w:spacing w:line="256" w:lineRule="exact"/>
        <w:ind w:left="340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&gt; nie przysługuje Pani/Panu:</w:t>
      </w:r>
    </w:p>
    <w:p w14:paraId="67150532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line="256" w:lineRule="exact"/>
        <w:ind w:left="1040" w:hanging="28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w związku z art. 17 ust. 3 lit. b, d lub e RODO prawo do usunięcia danych osobowych;</w:t>
      </w:r>
    </w:p>
    <w:p w14:paraId="2C752FC0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line="256" w:lineRule="exact"/>
        <w:ind w:left="1040" w:hanging="280"/>
        <w:jc w:val="both"/>
        <w:rPr>
          <w:rFonts w:eastAsia="Palatino Linotype"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color w:val="000000"/>
          <w:sz w:val="22"/>
          <w:szCs w:val="22"/>
          <w:lang w:bidi="pl-PL"/>
        </w:rPr>
        <w:t>prawo do przenoszenia danych osobowych, o którym mowa w art. 20 RODO;</w:t>
      </w:r>
    </w:p>
    <w:p w14:paraId="26B59166" w14:textId="77777777" w:rsidR="002371F7" w:rsidRPr="002371F7" w:rsidRDefault="002371F7" w:rsidP="002371F7">
      <w:pPr>
        <w:widowControl w:val="0"/>
        <w:numPr>
          <w:ilvl w:val="0"/>
          <w:numId w:val="39"/>
        </w:numPr>
        <w:tabs>
          <w:tab w:val="left" w:pos="1047"/>
        </w:tabs>
        <w:spacing w:after="197" w:line="256" w:lineRule="exact"/>
        <w:ind w:left="1040" w:hanging="280"/>
        <w:jc w:val="both"/>
        <w:rPr>
          <w:rFonts w:eastAsia="Palatino Linotype"/>
          <w:b/>
          <w:bCs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b/>
          <w:bCs/>
          <w:color w:val="000000"/>
          <w:sz w:val="22"/>
          <w:szCs w:val="22"/>
          <w:lang w:bidi="pl-PL"/>
        </w:rPr>
        <w:t>na podstawie art. 21 RODO prawo sprzeciwu, wobec przetwarzania danych osobowych, gdyż podstawą prawną przetwarzania Pani/Pana danych osobowych jest art. 6 ust. 1 lit. c RODO.</w:t>
      </w:r>
    </w:p>
    <w:p w14:paraId="1E97B5D2" w14:textId="77777777" w:rsidR="002371F7" w:rsidRPr="002371F7" w:rsidRDefault="002371F7" w:rsidP="002371F7">
      <w:pPr>
        <w:widowControl w:val="0"/>
        <w:spacing w:after="34" w:line="234" w:lineRule="exact"/>
        <w:ind w:firstLine="200"/>
        <w:jc w:val="both"/>
        <w:rPr>
          <w:rFonts w:eastAsia="Palatino Linotype"/>
          <w:i/>
          <w:iCs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D2702DF" w14:textId="77777777" w:rsidR="002371F7" w:rsidRPr="002371F7" w:rsidRDefault="002371F7" w:rsidP="002371F7">
      <w:pPr>
        <w:widowControl w:val="0"/>
        <w:spacing w:after="621" w:line="266" w:lineRule="exact"/>
        <w:jc w:val="both"/>
        <w:rPr>
          <w:rFonts w:eastAsia="Palatino Linotype"/>
          <w:i/>
          <w:iCs/>
          <w:color w:val="000000"/>
          <w:sz w:val="22"/>
          <w:szCs w:val="22"/>
          <w:lang w:bidi="pl-PL"/>
        </w:rPr>
      </w:pPr>
      <w:r w:rsidRPr="002371F7">
        <w:rPr>
          <w:rFonts w:eastAsia="Palatino Linotype"/>
          <w:i/>
          <w:iCs/>
          <w:color w:val="000000"/>
          <w:sz w:val="22"/>
          <w:szCs w:val="22"/>
          <w:lang w:bidi="pl-PL"/>
        </w:rPr>
        <w:t>** Wyjaśnienie: prawo do ograniczenia przetwarzania nie ma zastosowania w odniesieniu do przechowywania, w celu zapewnienia korzystania ze środków ochrony prawnej lub w celu ochrony praw</w:t>
      </w:r>
    </w:p>
    <w:p w14:paraId="008D7604" w14:textId="5740CFE4" w:rsidR="00C74A0B" w:rsidRDefault="00C74A0B" w:rsidP="002371F7">
      <w:pPr>
        <w:jc w:val="center"/>
      </w:pPr>
      <w:r>
        <w:t>§ 1</w:t>
      </w:r>
      <w:r w:rsidR="002371F7">
        <w:t>1</w:t>
      </w:r>
    </w:p>
    <w:p w14:paraId="4DF51A98" w14:textId="77777777" w:rsidR="00C74A0B" w:rsidRDefault="00C74A0B" w:rsidP="00C74A0B">
      <w:pPr>
        <w:jc w:val="both"/>
      </w:pPr>
      <w:r>
        <w:t>Umowę sporządzono w dwóch jednobrzmiących egzemplarzach, po jednym dla każdej ze stron.</w:t>
      </w:r>
    </w:p>
    <w:p w14:paraId="4F0A1A54" w14:textId="77777777" w:rsidR="00C74A0B" w:rsidRDefault="00C74A0B" w:rsidP="00C74A0B">
      <w:pPr>
        <w:jc w:val="both"/>
      </w:pPr>
    </w:p>
    <w:p w14:paraId="51A0D70A" w14:textId="77777777" w:rsidR="00C74A0B" w:rsidRDefault="00C74A0B" w:rsidP="00C74A0B">
      <w:pPr>
        <w:jc w:val="both"/>
      </w:pPr>
      <w:r>
        <w:t>ZAMAWIAJĄCY:                                                           WYKONAWCA :</w:t>
      </w:r>
    </w:p>
    <w:p w14:paraId="05FB81C2" w14:textId="77777777" w:rsidR="00C74A0B" w:rsidRDefault="00C74A0B" w:rsidP="007870A4">
      <w:pPr>
        <w:jc w:val="center"/>
      </w:pPr>
    </w:p>
    <w:p w14:paraId="4A267546" w14:textId="77777777" w:rsidR="00C74A0B" w:rsidRDefault="00C74A0B" w:rsidP="007870A4">
      <w:pPr>
        <w:jc w:val="center"/>
      </w:pPr>
    </w:p>
    <w:p w14:paraId="1C4CCADA" w14:textId="77777777" w:rsidR="00935B88" w:rsidRDefault="00935B88" w:rsidP="00CD117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sectPr w:rsidR="0093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5D61D1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FD4A9F0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B6E22"/>
    <w:multiLevelType w:val="hybridMultilevel"/>
    <w:tmpl w:val="4B86B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2AE3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2AEA"/>
    <w:multiLevelType w:val="hybridMultilevel"/>
    <w:tmpl w:val="9FEEE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F18"/>
    <w:multiLevelType w:val="hybridMultilevel"/>
    <w:tmpl w:val="ADE2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2F56"/>
    <w:multiLevelType w:val="hybridMultilevel"/>
    <w:tmpl w:val="6CC2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66D9"/>
    <w:multiLevelType w:val="hybridMultilevel"/>
    <w:tmpl w:val="FD60D27E"/>
    <w:lvl w:ilvl="0" w:tplc="331C0890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0231318"/>
    <w:multiLevelType w:val="hybridMultilevel"/>
    <w:tmpl w:val="9B0ED13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D649E"/>
    <w:multiLevelType w:val="hybridMultilevel"/>
    <w:tmpl w:val="B3CE5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0D10"/>
    <w:multiLevelType w:val="multilevel"/>
    <w:tmpl w:val="E38E7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0B3833"/>
    <w:multiLevelType w:val="hybridMultilevel"/>
    <w:tmpl w:val="53E01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355"/>
    <w:multiLevelType w:val="hybridMultilevel"/>
    <w:tmpl w:val="EB440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AD4C5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EBD34DE"/>
    <w:multiLevelType w:val="hybridMultilevel"/>
    <w:tmpl w:val="1BBEA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A6487E"/>
    <w:multiLevelType w:val="hybridMultilevel"/>
    <w:tmpl w:val="A54CC39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02C28"/>
    <w:multiLevelType w:val="hybridMultilevel"/>
    <w:tmpl w:val="89B43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B174A"/>
    <w:multiLevelType w:val="hybridMultilevel"/>
    <w:tmpl w:val="3F56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F5023"/>
    <w:multiLevelType w:val="hybridMultilevel"/>
    <w:tmpl w:val="90EE829A"/>
    <w:lvl w:ilvl="0" w:tplc="885EF2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9469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8E022E"/>
    <w:multiLevelType w:val="hybridMultilevel"/>
    <w:tmpl w:val="C5ACF2F4"/>
    <w:lvl w:ilvl="0" w:tplc="C8AC17D6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A07302E"/>
    <w:multiLevelType w:val="multilevel"/>
    <w:tmpl w:val="E2963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831363"/>
    <w:multiLevelType w:val="hybridMultilevel"/>
    <w:tmpl w:val="2AEC1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A402B"/>
    <w:multiLevelType w:val="hybridMultilevel"/>
    <w:tmpl w:val="F0D49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51472"/>
    <w:multiLevelType w:val="singleLevel"/>
    <w:tmpl w:val="3ABA75E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AA2EB4"/>
    <w:multiLevelType w:val="multilevel"/>
    <w:tmpl w:val="D2E0662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8639E"/>
    <w:multiLevelType w:val="singleLevel"/>
    <w:tmpl w:val="AA028D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3552060"/>
    <w:multiLevelType w:val="multilevel"/>
    <w:tmpl w:val="E2963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745E85"/>
    <w:multiLevelType w:val="hybridMultilevel"/>
    <w:tmpl w:val="E5C65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556C4F"/>
    <w:multiLevelType w:val="hybridMultilevel"/>
    <w:tmpl w:val="D256ED2C"/>
    <w:lvl w:ilvl="0" w:tplc="9AF8B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A1027"/>
    <w:multiLevelType w:val="hybridMultilevel"/>
    <w:tmpl w:val="29E21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4875BB"/>
    <w:multiLevelType w:val="multilevel"/>
    <w:tmpl w:val="C5D64DAE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153BB5"/>
    <w:multiLevelType w:val="hybridMultilevel"/>
    <w:tmpl w:val="2F4CC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B1C90"/>
    <w:multiLevelType w:val="hybridMultilevel"/>
    <w:tmpl w:val="E8606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5E6660"/>
    <w:multiLevelType w:val="hybridMultilevel"/>
    <w:tmpl w:val="E136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469A"/>
    <w:multiLevelType w:val="hybridMultilevel"/>
    <w:tmpl w:val="67EE7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FA0696"/>
    <w:multiLevelType w:val="hybridMultilevel"/>
    <w:tmpl w:val="12084438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7" w15:restartNumberingAfterBreak="0">
    <w:nsid w:val="7CE1170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FDB3A7D"/>
    <w:multiLevelType w:val="hybridMultilevel"/>
    <w:tmpl w:val="24AC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2"/>
  </w:num>
  <w:num w:numId="5">
    <w:abstractNumId w:val="36"/>
  </w:num>
  <w:num w:numId="6">
    <w:abstractNumId w:val="13"/>
  </w:num>
  <w:num w:numId="7">
    <w:abstractNumId w:val="35"/>
  </w:num>
  <w:num w:numId="8">
    <w:abstractNumId w:val="37"/>
  </w:num>
  <w:num w:numId="9">
    <w:abstractNumId w:val="10"/>
  </w:num>
  <w:num w:numId="10">
    <w:abstractNumId w:val="19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ahoma" w:hAnsi="Tahoma" w:cs="Tahoma" w:hint="default"/>
        </w:rPr>
      </w:lvl>
    </w:lvlOverride>
  </w:num>
  <w:num w:numId="13">
    <w:abstractNumId w:val="18"/>
  </w:num>
  <w:num w:numId="14">
    <w:abstractNumId w:val="15"/>
  </w:num>
  <w:num w:numId="15">
    <w:abstractNumId w:val="30"/>
  </w:num>
  <w:num w:numId="16">
    <w:abstractNumId w:val="5"/>
  </w:num>
  <w:num w:numId="17">
    <w:abstractNumId w:val="14"/>
  </w:num>
  <w:num w:numId="18">
    <w:abstractNumId w:val="32"/>
  </w:num>
  <w:num w:numId="19">
    <w:abstractNumId w:val="17"/>
  </w:num>
  <w:num w:numId="20">
    <w:abstractNumId w:val="27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3"/>
  </w:num>
  <w:num w:numId="31">
    <w:abstractNumId w:val="16"/>
  </w:num>
  <w:num w:numId="32">
    <w:abstractNumId w:val="23"/>
  </w:num>
  <w:num w:numId="33">
    <w:abstractNumId w:val="4"/>
  </w:num>
  <w:num w:numId="34">
    <w:abstractNumId w:val="3"/>
  </w:num>
  <w:num w:numId="35">
    <w:abstractNumId w:val="6"/>
  </w:num>
  <w:num w:numId="36">
    <w:abstractNumId w:val="38"/>
  </w:num>
  <w:num w:numId="37">
    <w:abstractNumId w:val="11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9D"/>
    <w:rsid w:val="0003408D"/>
    <w:rsid w:val="0007378B"/>
    <w:rsid w:val="001352C2"/>
    <w:rsid w:val="002371F7"/>
    <w:rsid w:val="002F637D"/>
    <w:rsid w:val="0030448F"/>
    <w:rsid w:val="00310CBC"/>
    <w:rsid w:val="00320F99"/>
    <w:rsid w:val="00382C95"/>
    <w:rsid w:val="003C2F5A"/>
    <w:rsid w:val="00425E73"/>
    <w:rsid w:val="00555186"/>
    <w:rsid w:val="0062254D"/>
    <w:rsid w:val="0063369D"/>
    <w:rsid w:val="006A4830"/>
    <w:rsid w:val="006E34FB"/>
    <w:rsid w:val="007870A4"/>
    <w:rsid w:val="007F7184"/>
    <w:rsid w:val="00935B88"/>
    <w:rsid w:val="009826B3"/>
    <w:rsid w:val="009B159B"/>
    <w:rsid w:val="00BF6503"/>
    <w:rsid w:val="00C049AA"/>
    <w:rsid w:val="00C35579"/>
    <w:rsid w:val="00C511FF"/>
    <w:rsid w:val="00C543B3"/>
    <w:rsid w:val="00C665C1"/>
    <w:rsid w:val="00C74A0B"/>
    <w:rsid w:val="00CA5EBB"/>
    <w:rsid w:val="00CB67BC"/>
    <w:rsid w:val="00CD117C"/>
    <w:rsid w:val="00D06B5C"/>
    <w:rsid w:val="00E7281D"/>
    <w:rsid w:val="00E7600B"/>
    <w:rsid w:val="00FA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EF37"/>
  <w15:chartTrackingRefBased/>
  <w15:docId w15:val="{2EB9C02B-213A-4A09-BF68-CE455EEF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66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0A4"/>
    <w:rPr>
      <w:color w:val="0000FF"/>
      <w:u w:val="single"/>
    </w:rPr>
  </w:style>
  <w:style w:type="paragraph" w:customStyle="1" w:styleId="Akapitzlist2">
    <w:name w:val="Akapit z listą2"/>
    <w:basedOn w:val="Normalny"/>
    <w:rsid w:val="007870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7870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870A4"/>
    <w:pPr>
      <w:widowControl w:val="0"/>
      <w:autoSpaceDE w:val="0"/>
      <w:autoSpaceDN w:val="0"/>
      <w:adjustRightInd w:val="0"/>
      <w:spacing w:line="233" w:lineRule="exact"/>
      <w:jc w:val="both"/>
    </w:pPr>
  </w:style>
  <w:style w:type="paragraph" w:customStyle="1" w:styleId="Style8">
    <w:name w:val="Style8"/>
    <w:basedOn w:val="Normalny"/>
    <w:rsid w:val="007870A4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7870A4"/>
    <w:rPr>
      <w:rFonts w:ascii="Tahoma" w:hAnsi="Tahoma" w:cs="Tahoma"/>
      <w:b/>
      <w:bCs/>
      <w:sz w:val="16"/>
      <w:szCs w:val="16"/>
    </w:rPr>
  </w:style>
  <w:style w:type="character" w:customStyle="1" w:styleId="FontStyle17">
    <w:name w:val="Font Style17"/>
    <w:rsid w:val="007870A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C74A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74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C74A0B"/>
    <w:pPr>
      <w:widowControl w:val="0"/>
      <w:autoSpaceDE w:val="0"/>
      <w:autoSpaceDN w:val="0"/>
      <w:adjustRightInd w:val="0"/>
      <w:spacing w:line="263" w:lineRule="exact"/>
      <w:jc w:val="center"/>
    </w:pPr>
    <w:rPr>
      <w:rFonts w:ascii="Arial" w:hAnsi="Arial" w:cs="Arial"/>
    </w:rPr>
  </w:style>
  <w:style w:type="paragraph" w:customStyle="1" w:styleId="Style13">
    <w:name w:val="Style13"/>
    <w:basedOn w:val="Normalny"/>
    <w:rsid w:val="00C74A0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36">
    <w:name w:val="Font Style36"/>
    <w:rsid w:val="00C74A0B"/>
    <w:rPr>
      <w:rFonts w:ascii="Tahoma" w:hAnsi="Tahoma" w:cs="Tahoma" w:hint="default"/>
      <w:b/>
      <w:bCs w:val="0"/>
      <w:color w:val="000000"/>
      <w:sz w:val="20"/>
    </w:rPr>
  </w:style>
  <w:style w:type="character" w:customStyle="1" w:styleId="FontStyle37">
    <w:name w:val="Font Style37"/>
    <w:rsid w:val="00C74A0B"/>
    <w:rPr>
      <w:rFonts w:ascii="Tahoma" w:hAnsi="Tahoma" w:cs="Tahoma" w:hint="default"/>
      <w:color w:val="000000"/>
      <w:sz w:val="20"/>
    </w:rPr>
  </w:style>
  <w:style w:type="character" w:customStyle="1" w:styleId="Teksttreci6">
    <w:name w:val="Tekst treści (6)_"/>
    <w:basedOn w:val="Domylnaczcionkaakapitu"/>
    <w:link w:val="Teksttreci60"/>
    <w:rsid w:val="002371F7"/>
    <w:rPr>
      <w:rFonts w:ascii="Palatino Linotype" w:eastAsia="Palatino Linotype" w:hAnsi="Palatino Linotype" w:cs="Palatino Linotype"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371F7"/>
    <w:pPr>
      <w:widowControl w:val="0"/>
      <w:shd w:val="clear" w:color="auto" w:fill="FFFFFF"/>
      <w:spacing w:line="256" w:lineRule="exact"/>
      <w:ind w:hanging="560"/>
      <w:jc w:val="both"/>
    </w:pPr>
    <w:rPr>
      <w:rFonts w:ascii="Palatino Linotype" w:eastAsia="Palatino Linotype" w:hAnsi="Palatino Linotype" w:cs="Palatino Linotype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czarny-duna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13</cp:revision>
  <cp:lastPrinted>2021-02-23T08:29:00Z</cp:lastPrinted>
  <dcterms:created xsi:type="dcterms:W3CDTF">2021-02-16T10:44:00Z</dcterms:created>
  <dcterms:modified xsi:type="dcterms:W3CDTF">2021-03-22T09:34:00Z</dcterms:modified>
</cp:coreProperties>
</file>